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977" w:type="dxa"/>
        <w:tblLook w:val="00A0" w:firstRow="1" w:lastRow="0" w:firstColumn="1" w:lastColumn="0" w:noHBand="0" w:noVBand="0"/>
      </w:tblPr>
      <w:tblGrid>
        <w:gridCol w:w="3697"/>
        <w:gridCol w:w="839"/>
        <w:gridCol w:w="2858"/>
        <w:gridCol w:w="2353"/>
        <w:gridCol w:w="2317"/>
        <w:gridCol w:w="2070"/>
        <w:gridCol w:w="1627"/>
        <w:gridCol w:w="2760"/>
        <w:gridCol w:w="937"/>
        <w:gridCol w:w="3450"/>
        <w:gridCol w:w="2293"/>
        <w:gridCol w:w="3776"/>
      </w:tblGrid>
      <w:tr w:rsidR="00B2301C" w14:paraId="1A721D81" w14:textId="77777777" w:rsidTr="009006BF">
        <w:tc>
          <w:tcPr>
            <w:tcW w:w="4536" w:type="dxa"/>
            <w:gridSpan w:val="2"/>
          </w:tcPr>
          <w:p w14:paraId="577B77A3" w14:textId="77777777" w:rsidR="00B2301C" w:rsidRDefault="00B2301C" w:rsidP="00765915">
            <w:pPr>
              <w:suppressAutoHyphens/>
              <w:spacing w:line="276" w:lineRule="auto"/>
              <w:rPr>
                <w:sz w:val="28"/>
                <w:szCs w:val="28"/>
              </w:rPr>
            </w:pPr>
          </w:p>
        </w:tc>
        <w:tc>
          <w:tcPr>
            <w:tcW w:w="5211" w:type="dxa"/>
            <w:gridSpan w:val="2"/>
          </w:tcPr>
          <w:p w14:paraId="36A99E74" w14:textId="77777777" w:rsidR="00B2301C" w:rsidRDefault="00B2301C" w:rsidP="00765915">
            <w:pPr>
              <w:pStyle w:val="11"/>
              <w:suppressAutoHyphens/>
              <w:spacing w:line="240" w:lineRule="auto"/>
              <w:jc w:val="both"/>
              <w:rPr>
                <w:sz w:val="2"/>
                <w:szCs w:val="2"/>
                <w:lang w:eastAsia="en-US"/>
              </w:rPr>
            </w:pPr>
          </w:p>
          <w:p w14:paraId="243093BF" w14:textId="77777777" w:rsidR="00B2301C" w:rsidRDefault="00B2301C" w:rsidP="00765915">
            <w:pPr>
              <w:suppressAutoHyphens/>
              <w:spacing w:line="276" w:lineRule="auto"/>
              <w:ind w:left="-517" w:firstLine="517"/>
              <w:rPr>
                <w:b/>
                <w:sz w:val="28"/>
                <w:szCs w:val="28"/>
              </w:rPr>
            </w:pPr>
          </w:p>
          <w:p w14:paraId="76A0C46D" w14:textId="77777777" w:rsidR="00B2301C" w:rsidRDefault="00B2301C" w:rsidP="00B926D2">
            <w:pPr>
              <w:suppressAutoHyphens/>
              <w:spacing w:line="276" w:lineRule="auto"/>
              <w:ind w:left="-517" w:firstLine="517"/>
              <w:jc w:val="right"/>
              <w:rPr>
                <w:b/>
                <w:sz w:val="28"/>
                <w:szCs w:val="28"/>
              </w:rPr>
            </w:pPr>
            <w:r>
              <w:rPr>
                <w:b/>
                <w:sz w:val="28"/>
                <w:szCs w:val="28"/>
              </w:rPr>
              <w:t>УТВЕРЖД</w:t>
            </w:r>
            <w:r w:rsidR="006F2D59">
              <w:rPr>
                <w:b/>
                <w:sz w:val="28"/>
                <w:szCs w:val="28"/>
              </w:rPr>
              <w:t>АЮ</w:t>
            </w:r>
          </w:p>
          <w:p w14:paraId="5CE9F70D" w14:textId="1301D09E" w:rsidR="006F2D59" w:rsidRDefault="00FD44C2" w:rsidP="00B926D2">
            <w:pPr>
              <w:tabs>
                <w:tab w:val="left" w:pos="3960"/>
              </w:tabs>
              <w:suppressAutoHyphens/>
              <w:spacing w:line="276" w:lineRule="auto"/>
              <w:ind w:left="-517" w:firstLine="517"/>
              <w:jc w:val="right"/>
              <w:rPr>
                <w:sz w:val="28"/>
                <w:szCs w:val="28"/>
              </w:rPr>
            </w:pPr>
            <w:r>
              <w:rPr>
                <w:sz w:val="28"/>
                <w:szCs w:val="28"/>
              </w:rPr>
              <w:t xml:space="preserve">Директор </w:t>
            </w:r>
            <w:r w:rsidR="00AF04C5">
              <w:rPr>
                <w:sz w:val="28"/>
                <w:szCs w:val="28"/>
              </w:rPr>
              <w:t>ЧУДПО</w:t>
            </w:r>
          </w:p>
          <w:p w14:paraId="78DED2C9" w14:textId="77777777" w:rsidR="00AF04C5" w:rsidRDefault="00AF04C5" w:rsidP="00B926D2">
            <w:pPr>
              <w:tabs>
                <w:tab w:val="left" w:pos="3960"/>
              </w:tabs>
              <w:suppressAutoHyphens/>
              <w:spacing w:line="276" w:lineRule="auto"/>
              <w:ind w:left="-517" w:firstLine="517"/>
              <w:jc w:val="right"/>
              <w:rPr>
                <w:sz w:val="28"/>
                <w:szCs w:val="28"/>
              </w:rPr>
            </w:pPr>
            <w:r>
              <w:rPr>
                <w:sz w:val="28"/>
                <w:szCs w:val="28"/>
              </w:rPr>
              <w:t xml:space="preserve">Школа охраны и безопасности </w:t>
            </w:r>
          </w:p>
          <w:p w14:paraId="47ACFDC3" w14:textId="17495631" w:rsidR="00AF04C5" w:rsidRDefault="00AF04C5" w:rsidP="00B926D2">
            <w:pPr>
              <w:tabs>
                <w:tab w:val="left" w:pos="3960"/>
              </w:tabs>
              <w:suppressAutoHyphens/>
              <w:spacing w:line="276" w:lineRule="auto"/>
              <w:ind w:left="-517" w:firstLine="517"/>
              <w:jc w:val="right"/>
              <w:rPr>
                <w:sz w:val="28"/>
                <w:szCs w:val="28"/>
              </w:rPr>
            </w:pPr>
            <w:r>
              <w:rPr>
                <w:sz w:val="28"/>
                <w:szCs w:val="28"/>
              </w:rPr>
              <w:t>«Вежливые Люди»</w:t>
            </w:r>
          </w:p>
          <w:p w14:paraId="16B79161" w14:textId="77777777" w:rsidR="006F2D59" w:rsidRDefault="006F2D59" w:rsidP="00B926D2">
            <w:pPr>
              <w:tabs>
                <w:tab w:val="left" w:pos="3960"/>
              </w:tabs>
              <w:suppressAutoHyphens/>
              <w:spacing w:line="276" w:lineRule="auto"/>
              <w:ind w:left="-517" w:firstLine="517"/>
              <w:jc w:val="right"/>
              <w:rPr>
                <w:sz w:val="28"/>
                <w:szCs w:val="28"/>
              </w:rPr>
            </w:pPr>
          </w:p>
          <w:p w14:paraId="1B51000C" w14:textId="6D0D903D" w:rsidR="006F2D59" w:rsidRDefault="00AF04C5" w:rsidP="00B926D2">
            <w:pPr>
              <w:tabs>
                <w:tab w:val="left" w:pos="3960"/>
              </w:tabs>
              <w:suppressAutoHyphens/>
              <w:spacing w:line="276" w:lineRule="auto"/>
              <w:ind w:left="-517" w:firstLine="517"/>
              <w:jc w:val="right"/>
              <w:rPr>
                <w:sz w:val="28"/>
                <w:szCs w:val="28"/>
              </w:rPr>
            </w:pPr>
            <w:r>
              <w:rPr>
                <w:sz w:val="28"/>
                <w:szCs w:val="28"/>
              </w:rPr>
              <w:t>Е. К. Корнеева</w:t>
            </w:r>
          </w:p>
          <w:p w14:paraId="0D7B7C9E" w14:textId="7AC0D129" w:rsidR="00B2301C" w:rsidRDefault="002F05E6" w:rsidP="00B926D2">
            <w:pPr>
              <w:tabs>
                <w:tab w:val="left" w:pos="3960"/>
              </w:tabs>
              <w:suppressAutoHyphens/>
              <w:spacing w:line="276" w:lineRule="auto"/>
              <w:ind w:left="-517" w:firstLine="517"/>
              <w:jc w:val="right"/>
              <w:rPr>
                <w:sz w:val="28"/>
                <w:szCs w:val="28"/>
              </w:rPr>
            </w:pPr>
            <w:r>
              <w:rPr>
                <w:sz w:val="28"/>
                <w:szCs w:val="28"/>
              </w:rPr>
              <w:t>«10</w:t>
            </w:r>
            <w:r w:rsidR="00B2301C">
              <w:rPr>
                <w:sz w:val="28"/>
                <w:szCs w:val="28"/>
              </w:rPr>
              <w:t xml:space="preserve">» </w:t>
            </w:r>
            <w:r w:rsidR="006C313F">
              <w:rPr>
                <w:sz w:val="28"/>
                <w:szCs w:val="28"/>
              </w:rPr>
              <w:t xml:space="preserve">января </w:t>
            </w:r>
            <w:r w:rsidR="006F2D59">
              <w:rPr>
                <w:sz w:val="28"/>
                <w:szCs w:val="28"/>
              </w:rPr>
              <w:t xml:space="preserve"> </w:t>
            </w:r>
            <w:r>
              <w:rPr>
                <w:sz w:val="28"/>
                <w:szCs w:val="28"/>
              </w:rPr>
              <w:t>2024</w:t>
            </w:r>
            <w:r w:rsidR="00B2301C">
              <w:rPr>
                <w:sz w:val="28"/>
                <w:szCs w:val="28"/>
              </w:rPr>
              <w:t xml:space="preserve"> г.</w:t>
            </w:r>
          </w:p>
          <w:p w14:paraId="55686BF9" w14:textId="77777777" w:rsidR="00B2301C" w:rsidRDefault="00B2301C" w:rsidP="00765915">
            <w:pPr>
              <w:pStyle w:val="11"/>
              <w:suppressAutoHyphens/>
              <w:spacing w:line="240" w:lineRule="auto"/>
              <w:ind w:left="-517" w:firstLine="517"/>
              <w:jc w:val="both"/>
              <w:rPr>
                <w:sz w:val="28"/>
                <w:szCs w:val="28"/>
                <w:lang w:eastAsia="en-US"/>
              </w:rPr>
            </w:pPr>
          </w:p>
        </w:tc>
        <w:tc>
          <w:tcPr>
            <w:tcW w:w="4387" w:type="dxa"/>
            <w:gridSpan w:val="2"/>
          </w:tcPr>
          <w:p w14:paraId="2203209A" w14:textId="77777777" w:rsidR="00B2301C" w:rsidRDefault="00B2301C" w:rsidP="00765915">
            <w:pPr>
              <w:spacing w:line="276" w:lineRule="auto"/>
            </w:pPr>
          </w:p>
        </w:tc>
        <w:tc>
          <w:tcPr>
            <w:tcW w:w="4387" w:type="dxa"/>
            <w:gridSpan w:val="2"/>
          </w:tcPr>
          <w:p w14:paraId="6D06720F" w14:textId="77777777" w:rsidR="00B2301C" w:rsidRDefault="00B2301C" w:rsidP="00765915">
            <w:pPr>
              <w:pStyle w:val="11"/>
              <w:spacing w:line="240" w:lineRule="auto"/>
              <w:ind w:left="486" w:firstLine="34"/>
              <w:rPr>
                <w:sz w:val="24"/>
                <w:szCs w:val="24"/>
                <w:lang w:eastAsia="en-US"/>
              </w:rPr>
            </w:pPr>
          </w:p>
        </w:tc>
        <w:tc>
          <w:tcPr>
            <w:tcW w:w="4387" w:type="dxa"/>
            <w:gridSpan w:val="2"/>
          </w:tcPr>
          <w:p w14:paraId="2B52998B" w14:textId="77777777" w:rsidR="00B2301C" w:rsidRDefault="00B2301C" w:rsidP="00765915">
            <w:pPr>
              <w:spacing w:after="100" w:afterAutospacing="1" w:line="276" w:lineRule="auto"/>
              <w:ind w:firstLine="567"/>
              <w:contextualSpacing/>
              <w:rPr>
                <w:sz w:val="28"/>
                <w:szCs w:val="28"/>
              </w:rPr>
            </w:pPr>
          </w:p>
        </w:tc>
        <w:tc>
          <w:tcPr>
            <w:tcW w:w="6069" w:type="dxa"/>
            <w:gridSpan w:val="2"/>
          </w:tcPr>
          <w:p w14:paraId="1AD93926" w14:textId="77777777" w:rsidR="00B2301C" w:rsidRDefault="00B2301C" w:rsidP="00765915">
            <w:pPr>
              <w:spacing w:after="100" w:afterAutospacing="1" w:line="276" w:lineRule="auto"/>
              <w:ind w:firstLine="567"/>
              <w:contextualSpacing/>
              <w:rPr>
                <w:sz w:val="28"/>
                <w:szCs w:val="28"/>
              </w:rPr>
            </w:pPr>
          </w:p>
        </w:tc>
      </w:tr>
      <w:tr w:rsidR="00B2301C" w14:paraId="030A9902" w14:textId="77777777" w:rsidTr="00765915">
        <w:trPr>
          <w:gridAfter w:val="1"/>
          <w:wAfter w:w="3776" w:type="dxa"/>
        </w:trPr>
        <w:tc>
          <w:tcPr>
            <w:tcW w:w="3697" w:type="dxa"/>
          </w:tcPr>
          <w:p w14:paraId="26E2A845" w14:textId="77777777" w:rsidR="00B2301C" w:rsidRDefault="00B2301C" w:rsidP="00765915">
            <w:pPr>
              <w:spacing w:after="100" w:afterAutospacing="1" w:line="276" w:lineRule="auto"/>
              <w:ind w:firstLine="567"/>
              <w:contextualSpacing/>
              <w:rPr>
                <w:sz w:val="28"/>
                <w:szCs w:val="28"/>
              </w:rPr>
            </w:pPr>
          </w:p>
        </w:tc>
        <w:tc>
          <w:tcPr>
            <w:tcW w:w="3697" w:type="dxa"/>
            <w:gridSpan w:val="2"/>
          </w:tcPr>
          <w:p w14:paraId="605E20B4" w14:textId="77777777" w:rsidR="00B2301C" w:rsidRDefault="00B2301C" w:rsidP="00765915">
            <w:pPr>
              <w:spacing w:after="100" w:afterAutospacing="1" w:line="276" w:lineRule="auto"/>
              <w:ind w:firstLine="567"/>
              <w:contextualSpacing/>
              <w:rPr>
                <w:sz w:val="28"/>
                <w:szCs w:val="28"/>
              </w:rPr>
            </w:pPr>
          </w:p>
        </w:tc>
        <w:tc>
          <w:tcPr>
            <w:tcW w:w="4670" w:type="dxa"/>
            <w:gridSpan w:val="2"/>
          </w:tcPr>
          <w:p w14:paraId="161977BA" w14:textId="77777777" w:rsidR="00B2301C" w:rsidRDefault="00B2301C" w:rsidP="00765915">
            <w:pPr>
              <w:spacing w:after="100" w:afterAutospacing="1" w:line="276" w:lineRule="auto"/>
              <w:ind w:firstLine="567"/>
              <w:contextualSpacing/>
              <w:rPr>
                <w:sz w:val="28"/>
                <w:szCs w:val="28"/>
              </w:rPr>
            </w:pPr>
          </w:p>
        </w:tc>
        <w:tc>
          <w:tcPr>
            <w:tcW w:w="3697" w:type="dxa"/>
            <w:gridSpan w:val="2"/>
          </w:tcPr>
          <w:p w14:paraId="6A12E858" w14:textId="77777777" w:rsidR="00B2301C" w:rsidRDefault="00B2301C" w:rsidP="00765915">
            <w:pPr>
              <w:spacing w:after="100" w:afterAutospacing="1" w:line="276" w:lineRule="auto"/>
              <w:ind w:firstLine="567"/>
              <w:contextualSpacing/>
              <w:rPr>
                <w:sz w:val="28"/>
                <w:szCs w:val="28"/>
              </w:rPr>
            </w:pPr>
          </w:p>
        </w:tc>
        <w:tc>
          <w:tcPr>
            <w:tcW w:w="3697" w:type="dxa"/>
            <w:gridSpan w:val="2"/>
          </w:tcPr>
          <w:p w14:paraId="726866A3" w14:textId="77777777" w:rsidR="00B2301C" w:rsidRDefault="00B2301C" w:rsidP="00765915">
            <w:pPr>
              <w:spacing w:after="100" w:afterAutospacing="1" w:line="276" w:lineRule="auto"/>
              <w:ind w:firstLine="567"/>
              <w:contextualSpacing/>
              <w:rPr>
                <w:sz w:val="28"/>
                <w:szCs w:val="28"/>
              </w:rPr>
            </w:pPr>
          </w:p>
        </w:tc>
        <w:tc>
          <w:tcPr>
            <w:tcW w:w="5743" w:type="dxa"/>
            <w:gridSpan w:val="2"/>
          </w:tcPr>
          <w:p w14:paraId="2A365FEC" w14:textId="77777777" w:rsidR="00B2301C" w:rsidRDefault="00B2301C" w:rsidP="00765915">
            <w:pPr>
              <w:spacing w:after="100" w:afterAutospacing="1" w:line="276" w:lineRule="auto"/>
              <w:ind w:firstLine="567"/>
              <w:contextualSpacing/>
              <w:rPr>
                <w:sz w:val="28"/>
                <w:szCs w:val="28"/>
              </w:rPr>
            </w:pPr>
          </w:p>
        </w:tc>
      </w:tr>
    </w:tbl>
    <w:p w14:paraId="489CA503" w14:textId="77777777" w:rsidR="00B2301C" w:rsidRDefault="00B2301C" w:rsidP="00B2301C">
      <w:pPr>
        <w:spacing w:after="100" w:afterAutospacing="1"/>
        <w:ind w:firstLine="567"/>
        <w:contextualSpacing/>
        <w:jc w:val="center"/>
        <w:rPr>
          <w:b/>
          <w:sz w:val="28"/>
          <w:szCs w:val="28"/>
        </w:rPr>
      </w:pPr>
    </w:p>
    <w:p w14:paraId="3C734247" w14:textId="77777777" w:rsidR="006F2D59" w:rsidRDefault="006F2D59" w:rsidP="00B2301C">
      <w:pPr>
        <w:spacing w:after="100" w:afterAutospacing="1"/>
        <w:ind w:firstLine="567"/>
        <w:contextualSpacing/>
        <w:jc w:val="center"/>
        <w:rPr>
          <w:b/>
          <w:sz w:val="28"/>
          <w:szCs w:val="28"/>
        </w:rPr>
      </w:pPr>
    </w:p>
    <w:p w14:paraId="2CC274A3" w14:textId="77777777" w:rsidR="006F2D59" w:rsidRDefault="006F2D59" w:rsidP="00B2301C">
      <w:pPr>
        <w:spacing w:after="100" w:afterAutospacing="1"/>
        <w:ind w:firstLine="567"/>
        <w:contextualSpacing/>
        <w:jc w:val="center"/>
        <w:rPr>
          <w:b/>
          <w:sz w:val="28"/>
          <w:szCs w:val="28"/>
        </w:rPr>
      </w:pPr>
    </w:p>
    <w:p w14:paraId="39DA1AE2" w14:textId="77777777" w:rsidR="009B344D" w:rsidRDefault="009B344D" w:rsidP="000E744E">
      <w:pPr>
        <w:spacing w:after="100" w:afterAutospacing="1"/>
        <w:contextualSpacing/>
        <w:jc w:val="center"/>
        <w:rPr>
          <w:b/>
          <w:sz w:val="28"/>
          <w:szCs w:val="28"/>
        </w:rPr>
      </w:pPr>
    </w:p>
    <w:p w14:paraId="1AEC8F8B" w14:textId="77777777" w:rsidR="009B344D" w:rsidRDefault="009B344D" w:rsidP="000E744E">
      <w:pPr>
        <w:spacing w:after="100" w:afterAutospacing="1"/>
        <w:contextualSpacing/>
        <w:jc w:val="center"/>
        <w:rPr>
          <w:b/>
          <w:sz w:val="28"/>
          <w:szCs w:val="28"/>
        </w:rPr>
      </w:pPr>
    </w:p>
    <w:p w14:paraId="66FF419F" w14:textId="77777777" w:rsidR="009B344D" w:rsidRDefault="009B344D" w:rsidP="000E744E">
      <w:pPr>
        <w:spacing w:after="100" w:afterAutospacing="1"/>
        <w:contextualSpacing/>
        <w:jc w:val="center"/>
        <w:rPr>
          <w:b/>
          <w:sz w:val="28"/>
          <w:szCs w:val="28"/>
        </w:rPr>
      </w:pPr>
    </w:p>
    <w:p w14:paraId="4C378A30" w14:textId="77777777" w:rsidR="009B344D" w:rsidRDefault="009B344D" w:rsidP="000E744E">
      <w:pPr>
        <w:spacing w:after="100" w:afterAutospacing="1"/>
        <w:contextualSpacing/>
        <w:jc w:val="center"/>
        <w:rPr>
          <w:b/>
          <w:sz w:val="28"/>
          <w:szCs w:val="28"/>
        </w:rPr>
      </w:pPr>
    </w:p>
    <w:p w14:paraId="3B0158B2" w14:textId="30FF92EE" w:rsidR="00B2301C" w:rsidRDefault="000E744E" w:rsidP="000E744E">
      <w:pPr>
        <w:spacing w:after="100" w:afterAutospacing="1"/>
        <w:contextualSpacing/>
        <w:jc w:val="center"/>
        <w:rPr>
          <w:b/>
          <w:sz w:val="28"/>
          <w:szCs w:val="28"/>
        </w:rPr>
      </w:pPr>
      <w:r>
        <w:rPr>
          <w:b/>
          <w:sz w:val="28"/>
          <w:szCs w:val="28"/>
        </w:rPr>
        <w:t>п</w:t>
      </w:r>
      <w:r w:rsidR="00B2301C">
        <w:rPr>
          <w:b/>
          <w:sz w:val="28"/>
          <w:szCs w:val="28"/>
        </w:rPr>
        <w:t xml:space="preserve">рограмма </w:t>
      </w:r>
      <w:bookmarkStart w:id="0" w:name="_GoBack"/>
      <w:r>
        <w:rPr>
          <w:b/>
          <w:sz w:val="28"/>
          <w:szCs w:val="28"/>
        </w:rPr>
        <w:t>профессиональной переподготовки</w:t>
      </w:r>
    </w:p>
    <w:p w14:paraId="3F6139B9" w14:textId="01256A70" w:rsidR="00B2301C" w:rsidRDefault="00B2301C" w:rsidP="000E744E">
      <w:pPr>
        <w:jc w:val="center"/>
        <w:rPr>
          <w:b/>
          <w:sz w:val="28"/>
          <w:szCs w:val="28"/>
        </w:rPr>
      </w:pPr>
      <w:r w:rsidRPr="00A96025">
        <w:rPr>
          <w:b/>
          <w:sz w:val="28"/>
          <w:szCs w:val="28"/>
        </w:rPr>
        <w:t>«</w:t>
      </w:r>
      <w:r w:rsidR="000E744E">
        <w:rPr>
          <w:b/>
          <w:sz w:val="28"/>
          <w:szCs w:val="28"/>
        </w:rPr>
        <w:t>Работник по обеспечению охраны образовательных организаций»</w:t>
      </w:r>
    </w:p>
    <w:p w14:paraId="25C3E652" w14:textId="1C774FAB" w:rsidR="005D6CF4" w:rsidRPr="00B079C0" w:rsidRDefault="005D6CF4" w:rsidP="000E744E">
      <w:pPr>
        <w:jc w:val="center"/>
      </w:pPr>
      <w:r>
        <w:rPr>
          <w:b/>
          <w:sz w:val="28"/>
          <w:szCs w:val="28"/>
        </w:rPr>
        <w:t>(по уровням квалификаций профессионального стандарта)</w:t>
      </w:r>
    </w:p>
    <w:bookmarkEnd w:id="0"/>
    <w:p w14:paraId="0FF050E4" w14:textId="77777777" w:rsidR="00B2301C" w:rsidRPr="00B079C0" w:rsidRDefault="00B2301C" w:rsidP="00B2301C">
      <w:pPr>
        <w:tabs>
          <w:tab w:val="left" w:pos="993"/>
        </w:tabs>
        <w:jc w:val="center"/>
      </w:pPr>
    </w:p>
    <w:p w14:paraId="115BF6C6" w14:textId="77777777" w:rsidR="00B2301C" w:rsidRPr="00B079C0" w:rsidRDefault="00B2301C" w:rsidP="00B2301C">
      <w:pPr>
        <w:tabs>
          <w:tab w:val="left" w:pos="993"/>
        </w:tabs>
      </w:pPr>
    </w:p>
    <w:p w14:paraId="1016C966" w14:textId="77777777" w:rsidR="00B2301C" w:rsidRDefault="00B2301C" w:rsidP="00B2301C">
      <w:pPr>
        <w:spacing w:after="100" w:afterAutospacing="1"/>
        <w:ind w:firstLine="567"/>
        <w:contextualSpacing/>
        <w:jc w:val="right"/>
        <w:rPr>
          <w:sz w:val="28"/>
          <w:szCs w:val="28"/>
        </w:rPr>
      </w:pPr>
    </w:p>
    <w:p w14:paraId="5538FBC3" w14:textId="77777777" w:rsidR="00B2301C" w:rsidRDefault="00B2301C" w:rsidP="00B2301C">
      <w:pPr>
        <w:spacing w:after="100" w:afterAutospacing="1"/>
        <w:ind w:firstLine="567"/>
        <w:contextualSpacing/>
        <w:jc w:val="right"/>
        <w:rPr>
          <w:sz w:val="28"/>
          <w:szCs w:val="28"/>
        </w:rPr>
      </w:pPr>
    </w:p>
    <w:p w14:paraId="061F3A0A" w14:textId="77777777" w:rsidR="00B2301C" w:rsidRDefault="00B2301C" w:rsidP="00B2301C">
      <w:pPr>
        <w:ind w:firstLine="567"/>
        <w:contextualSpacing/>
        <w:jc w:val="right"/>
        <w:rPr>
          <w:sz w:val="28"/>
          <w:szCs w:val="28"/>
        </w:rPr>
      </w:pPr>
    </w:p>
    <w:p w14:paraId="77024F12" w14:textId="77777777" w:rsidR="000E744E" w:rsidRDefault="000E744E" w:rsidP="00B2301C">
      <w:pPr>
        <w:ind w:left="3828" w:firstLine="3"/>
        <w:contextualSpacing/>
        <w:rPr>
          <w:sz w:val="28"/>
          <w:szCs w:val="28"/>
        </w:rPr>
      </w:pPr>
    </w:p>
    <w:p w14:paraId="2EA063A5" w14:textId="77777777" w:rsidR="000E744E" w:rsidRDefault="000E744E" w:rsidP="00B2301C">
      <w:pPr>
        <w:ind w:left="3828" w:firstLine="3"/>
        <w:contextualSpacing/>
        <w:rPr>
          <w:sz w:val="28"/>
          <w:szCs w:val="28"/>
        </w:rPr>
      </w:pPr>
    </w:p>
    <w:p w14:paraId="5A1B7F64" w14:textId="77777777" w:rsidR="00B2301C" w:rsidRPr="00B079C0" w:rsidRDefault="00B2301C" w:rsidP="00B2301C">
      <w:pPr>
        <w:tabs>
          <w:tab w:val="left" w:pos="993"/>
        </w:tabs>
      </w:pPr>
    </w:p>
    <w:p w14:paraId="6BF2FFFC" w14:textId="77777777" w:rsidR="00B2301C" w:rsidRPr="00B079C0" w:rsidRDefault="00B2301C" w:rsidP="00B2301C">
      <w:pPr>
        <w:tabs>
          <w:tab w:val="left" w:pos="993"/>
        </w:tabs>
        <w:rPr>
          <w:i/>
        </w:rPr>
      </w:pPr>
    </w:p>
    <w:p w14:paraId="64534C86" w14:textId="77777777" w:rsidR="00B2301C" w:rsidRPr="00B079C0" w:rsidRDefault="00B2301C" w:rsidP="00B2301C">
      <w:pPr>
        <w:tabs>
          <w:tab w:val="left" w:pos="993"/>
        </w:tabs>
      </w:pPr>
    </w:p>
    <w:p w14:paraId="6AAB92C2" w14:textId="77777777" w:rsidR="00B2301C" w:rsidRPr="00B079C0" w:rsidRDefault="00B2301C" w:rsidP="00B2301C">
      <w:pPr>
        <w:tabs>
          <w:tab w:val="left" w:pos="993"/>
        </w:tabs>
      </w:pPr>
    </w:p>
    <w:p w14:paraId="532A13C3" w14:textId="77777777" w:rsidR="00B2301C" w:rsidRDefault="00B2301C" w:rsidP="00B2301C">
      <w:pPr>
        <w:tabs>
          <w:tab w:val="left" w:pos="993"/>
        </w:tabs>
      </w:pPr>
    </w:p>
    <w:p w14:paraId="10450047" w14:textId="77777777" w:rsidR="00B2301C" w:rsidRDefault="00B2301C" w:rsidP="00B2301C">
      <w:pPr>
        <w:tabs>
          <w:tab w:val="left" w:pos="993"/>
        </w:tabs>
      </w:pPr>
    </w:p>
    <w:p w14:paraId="42284E81" w14:textId="77777777" w:rsidR="00B2301C" w:rsidRDefault="00B2301C" w:rsidP="00B2301C">
      <w:pPr>
        <w:tabs>
          <w:tab w:val="left" w:pos="993"/>
        </w:tabs>
      </w:pPr>
    </w:p>
    <w:p w14:paraId="1F5872DF" w14:textId="77777777" w:rsidR="000E744E" w:rsidRDefault="000E744E" w:rsidP="00B2301C">
      <w:pPr>
        <w:tabs>
          <w:tab w:val="left" w:pos="993"/>
        </w:tabs>
        <w:jc w:val="center"/>
        <w:rPr>
          <w:b/>
        </w:rPr>
      </w:pPr>
    </w:p>
    <w:p w14:paraId="1F3B9DD8" w14:textId="77777777" w:rsidR="000E744E" w:rsidRDefault="000E744E" w:rsidP="00B2301C">
      <w:pPr>
        <w:tabs>
          <w:tab w:val="left" w:pos="993"/>
        </w:tabs>
        <w:jc w:val="center"/>
        <w:rPr>
          <w:b/>
        </w:rPr>
      </w:pPr>
    </w:p>
    <w:p w14:paraId="4D233039" w14:textId="77777777" w:rsidR="000E744E" w:rsidRDefault="000E744E" w:rsidP="00B2301C">
      <w:pPr>
        <w:tabs>
          <w:tab w:val="left" w:pos="993"/>
        </w:tabs>
        <w:jc w:val="center"/>
        <w:rPr>
          <w:b/>
        </w:rPr>
      </w:pPr>
    </w:p>
    <w:p w14:paraId="59FDE2DB" w14:textId="77777777" w:rsidR="000E744E" w:rsidRDefault="000E744E" w:rsidP="00B2301C">
      <w:pPr>
        <w:tabs>
          <w:tab w:val="left" w:pos="993"/>
        </w:tabs>
        <w:jc w:val="center"/>
        <w:rPr>
          <w:b/>
        </w:rPr>
      </w:pPr>
    </w:p>
    <w:p w14:paraId="7BF4D7D4" w14:textId="77777777" w:rsidR="000E744E" w:rsidRDefault="000E744E" w:rsidP="00B2301C">
      <w:pPr>
        <w:tabs>
          <w:tab w:val="left" w:pos="993"/>
        </w:tabs>
        <w:jc w:val="center"/>
        <w:rPr>
          <w:b/>
        </w:rPr>
      </w:pPr>
    </w:p>
    <w:p w14:paraId="7B08CBE9" w14:textId="77777777" w:rsidR="000E744E" w:rsidRDefault="000E744E" w:rsidP="00B2301C">
      <w:pPr>
        <w:tabs>
          <w:tab w:val="left" w:pos="993"/>
        </w:tabs>
        <w:jc w:val="center"/>
        <w:rPr>
          <w:b/>
        </w:rPr>
      </w:pPr>
    </w:p>
    <w:p w14:paraId="04A6E922" w14:textId="77777777" w:rsidR="00CE72E1" w:rsidRDefault="00CE72E1" w:rsidP="00B2301C">
      <w:pPr>
        <w:tabs>
          <w:tab w:val="left" w:pos="993"/>
        </w:tabs>
        <w:jc w:val="center"/>
        <w:rPr>
          <w:b/>
          <w:sz w:val="28"/>
          <w:szCs w:val="28"/>
        </w:rPr>
      </w:pPr>
    </w:p>
    <w:p w14:paraId="1B839911" w14:textId="680D9726" w:rsidR="00B2301C" w:rsidRDefault="00AF04C5" w:rsidP="00B2301C">
      <w:pPr>
        <w:tabs>
          <w:tab w:val="left" w:pos="993"/>
        </w:tabs>
        <w:jc w:val="center"/>
        <w:rPr>
          <w:b/>
          <w:sz w:val="28"/>
          <w:szCs w:val="28"/>
        </w:rPr>
      </w:pPr>
      <w:r>
        <w:rPr>
          <w:b/>
          <w:sz w:val="28"/>
          <w:szCs w:val="28"/>
        </w:rPr>
        <w:t>Респ. Адыгея</w:t>
      </w:r>
    </w:p>
    <w:p w14:paraId="2B4097D5" w14:textId="555B2A1B" w:rsidR="00AF04C5" w:rsidRDefault="00AF04C5" w:rsidP="00B2301C">
      <w:pPr>
        <w:tabs>
          <w:tab w:val="left" w:pos="993"/>
        </w:tabs>
        <w:jc w:val="center"/>
        <w:rPr>
          <w:b/>
          <w:sz w:val="28"/>
          <w:szCs w:val="28"/>
        </w:rPr>
      </w:pPr>
      <w:r>
        <w:rPr>
          <w:b/>
          <w:sz w:val="28"/>
          <w:szCs w:val="28"/>
        </w:rPr>
        <w:t>пгт. Энем</w:t>
      </w:r>
    </w:p>
    <w:p w14:paraId="256B2A7F" w14:textId="3F7E3311" w:rsidR="00AF04C5" w:rsidRPr="009A2C70" w:rsidRDefault="002F05E6" w:rsidP="00B2301C">
      <w:pPr>
        <w:tabs>
          <w:tab w:val="left" w:pos="993"/>
        </w:tabs>
        <w:jc w:val="center"/>
        <w:rPr>
          <w:b/>
          <w:sz w:val="28"/>
          <w:szCs w:val="28"/>
        </w:rPr>
      </w:pPr>
      <w:r>
        <w:rPr>
          <w:b/>
          <w:sz w:val="28"/>
          <w:szCs w:val="28"/>
        </w:rPr>
        <w:t>2024</w:t>
      </w:r>
      <w:r w:rsidR="00AF04C5">
        <w:rPr>
          <w:b/>
          <w:sz w:val="28"/>
          <w:szCs w:val="28"/>
        </w:rPr>
        <w:t xml:space="preserve"> г.</w:t>
      </w:r>
    </w:p>
    <w:p w14:paraId="4709BB3D" w14:textId="77777777" w:rsidR="00FD44C2" w:rsidRDefault="00FD44C2" w:rsidP="00065D6E">
      <w:pPr>
        <w:jc w:val="both"/>
        <w:rPr>
          <w:b/>
          <w:sz w:val="28"/>
          <w:szCs w:val="28"/>
        </w:rPr>
      </w:pPr>
    </w:p>
    <w:p w14:paraId="6AFD9764" w14:textId="77777777" w:rsidR="00FD44C2" w:rsidRDefault="00FD44C2" w:rsidP="00065D6E">
      <w:pPr>
        <w:jc w:val="both"/>
        <w:rPr>
          <w:b/>
          <w:sz w:val="28"/>
          <w:szCs w:val="28"/>
        </w:rPr>
      </w:pPr>
    </w:p>
    <w:p w14:paraId="08431617" w14:textId="77777777" w:rsidR="00FD44C2" w:rsidRDefault="00FD44C2" w:rsidP="00065D6E">
      <w:pPr>
        <w:jc w:val="both"/>
        <w:rPr>
          <w:b/>
          <w:sz w:val="28"/>
          <w:szCs w:val="28"/>
        </w:rPr>
      </w:pPr>
    </w:p>
    <w:p w14:paraId="4DD058BE" w14:textId="1A8AA2A3" w:rsidR="00065D6E" w:rsidRDefault="00FD44C2" w:rsidP="009B344D">
      <w:pPr>
        <w:pStyle w:val="a7"/>
        <w:numPr>
          <w:ilvl w:val="0"/>
          <w:numId w:val="1"/>
        </w:numPr>
        <w:spacing w:after="120"/>
        <w:ind w:left="0" w:firstLine="0"/>
        <w:contextualSpacing w:val="0"/>
        <w:jc w:val="center"/>
        <w:rPr>
          <w:b/>
          <w:sz w:val="28"/>
          <w:szCs w:val="28"/>
        </w:rPr>
      </w:pPr>
      <w:r>
        <w:rPr>
          <w:b/>
          <w:sz w:val="28"/>
          <w:szCs w:val="28"/>
        </w:rPr>
        <w:t>ОБЩИЕ ПОЛОЖЕНИЯ</w:t>
      </w:r>
    </w:p>
    <w:p w14:paraId="2B12672B" w14:textId="6B001CE9" w:rsidR="00FE09CC" w:rsidRPr="00FE09CC" w:rsidRDefault="00580B27" w:rsidP="009B344D">
      <w:pPr>
        <w:pStyle w:val="a7"/>
        <w:ind w:left="-567" w:firstLine="851"/>
        <w:jc w:val="both"/>
        <w:rPr>
          <w:b/>
          <w:sz w:val="28"/>
          <w:szCs w:val="28"/>
        </w:rPr>
      </w:pPr>
      <w:r w:rsidRPr="00580B27">
        <w:rPr>
          <w:b/>
          <w:sz w:val="28"/>
          <w:szCs w:val="28"/>
        </w:rPr>
        <w:t>Актуальность</w:t>
      </w:r>
      <w:r w:rsidR="00DF3447">
        <w:rPr>
          <w:b/>
          <w:sz w:val="28"/>
          <w:szCs w:val="28"/>
        </w:rPr>
        <w:t xml:space="preserve"> </w:t>
      </w:r>
      <w:r w:rsidR="00DF3447">
        <w:rPr>
          <w:sz w:val="28"/>
          <w:szCs w:val="28"/>
        </w:rPr>
        <w:t>программы профессиональной переподготовки</w:t>
      </w:r>
      <w:r w:rsidR="005D6CF4">
        <w:rPr>
          <w:sz w:val="28"/>
          <w:szCs w:val="28"/>
        </w:rPr>
        <w:t xml:space="preserve"> </w:t>
      </w:r>
      <w:r w:rsidR="005D6CF4" w:rsidRPr="007226C3">
        <w:rPr>
          <w:sz w:val="28"/>
          <w:szCs w:val="28"/>
        </w:rPr>
        <w:t>«</w:t>
      </w:r>
      <w:r w:rsidR="005D6CF4">
        <w:rPr>
          <w:sz w:val="28"/>
          <w:szCs w:val="28"/>
        </w:rPr>
        <w:t>Работник по обеспечению охраны образовательных организаций</w:t>
      </w:r>
      <w:r w:rsidR="005D6CF4" w:rsidRPr="007226C3">
        <w:rPr>
          <w:sz w:val="28"/>
          <w:szCs w:val="28"/>
        </w:rPr>
        <w:t>»</w:t>
      </w:r>
      <w:r w:rsidR="00DF3447">
        <w:rPr>
          <w:sz w:val="28"/>
          <w:szCs w:val="28"/>
        </w:rPr>
        <w:t xml:space="preserve"> (по уровням квалификаций профессионального стандарта)</w:t>
      </w:r>
      <w:r w:rsidR="005D6CF4">
        <w:rPr>
          <w:sz w:val="28"/>
          <w:szCs w:val="28"/>
        </w:rPr>
        <w:t>, далее – Программа,</w:t>
      </w:r>
      <w:r w:rsidR="00F25BF6">
        <w:rPr>
          <w:sz w:val="28"/>
          <w:szCs w:val="28"/>
        </w:rPr>
        <w:t xml:space="preserve"> обусловлена утверждением профессионального стандарта </w:t>
      </w:r>
      <w:r w:rsidR="00F25BF6" w:rsidRPr="007226C3">
        <w:rPr>
          <w:sz w:val="28"/>
          <w:szCs w:val="28"/>
        </w:rPr>
        <w:t>«</w:t>
      </w:r>
      <w:r w:rsidR="00F25BF6">
        <w:rPr>
          <w:sz w:val="28"/>
          <w:szCs w:val="28"/>
        </w:rPr>
        <w:t>Работник по обеспечению охраны образовательных организаций</w:t>
      </w:r>
      <w:r w:rsidR="00F25BF6" w:rsidRPr="007226C3">
        <w:rPr>
          <w:sz w:val="28"/>
          <w:szCs w:val="28"/>
        </w:rPr>
        <w:t>»</w:t>
      </w:r>
      <w:r w:rsidR="00F25BF6">
        <w:rPr>
          <w:sz w:val="28"/>
          <w:szCs w:val="28"/>
        </w:rPr>
        <w:t xml:space="preserve"> (приказ</w:t>
      </w:r>
      <w:r w:rsidR="00554952" w:rsidRPr="00554952">
        <w:rPr>
          <w:sz w:val="28"/>
          <w:szCs w:val="28"/>
        </w:rPr>
        <w:t xml:space="preserve"> </w:t>
      </w:r>
      <w:r w:rsidR="00F25BF6">
        <w:rPr>
          <w:sz w:val="28"/>
          <w:szCs w:val="28"/>
        </w:rPr>
        <w:t>Министерства труда и социальной защиты Российской Федерации от 11.12.2015 г. № 1010н</w:t>
      </w:r>
      <w:r w:rsidR="00FE09CC">
        <w:rPr>
          <w:sz w:val="28"/>
          <w:szCs w:val="28"/>
        </w:rPr>
        <w:t>) и возникшей в связи с этим необходимостью профессионального обучения работников охраны образовательных орг</w:t>
      </w:r>
      <w:r w:rsidR="006F3BD4">
        <w:rPr>
          <w:sz w:val="28"/>
          <w:szCs w:val="28"/>
        </w:rPr>
        <w:t>а</w:t>
      </w:r>
      <w:r w:rsidR="00FE09CC">
        <w:rPr>
          <w:sz w:val="28"/>
          <w:szCs w:val="28"/>
        </w:rPr>
        <w:t>низаций</w:t>
      </w:r>
      <w:r w:rsidR="00DB4A1A">
        <w:rPr>
          <w:sz w:val="28"/>
          <w:szCs w:val="28"/>
        </w:rPr>
        <w:t xml:space="preserve"> (далее – ОО)</w:t>
      </w:r>
      <w:r w:rsidR="00FE09CC">
        <w:rPr>
          <w:sz w:val="28"/>
          <w:szCs w:val="28"/>
        </w:rPr>
        <w:t>.</w:t>
      </w:r>
    </w:p>
    <w:p w14:paraId="7C0CA752" w14:textId="10216238" w:rsidR="006F3BD4" w:rsidRDefault="00580B27" w:rsidP="009B344D">
      <w:pPr>
        <w:spacing w:before="60"/>
        <w:ind w:left="-567" w:firstLine="851"/>
        <w:jc w:val="both"/>
        <w:rPr>
          <w:sz w:val="28"/>
          <w:szCs w:val="28"/>
        </w:rPr>
      </w:pPr>
      <w:r>
        <w:rPr>
          <w:b/>
          <w:sz w:val="28"/>
          <w:szCs w:val="28"/>
        </w:rPr>
        <w:t xml:space="preserve">Цель реализации </w:t>
      </w:r>
      <w:r w:rsidR="00644AEC">
        <w:rPr>
          <w:b/>
          <w:sz w:val="28"/>
          <w:szCs w:val="28"/>
        </w:rPr>
        <w:t>П</w:t>
      </w:r>
      <w:r>
        <w:rPr>
          <w:b/>
          <w:sz w:val="28"/>
          <w:szCs w:val="28"/>
        </w:rPr>
        <w:t>рограммы</w:t>
      </w:r>
      <w:r w:rsidR="006F3BD4">
        <w:rPr>
          <w:sz w:val="28"/>
          <w:szCs w:val="28"/>
        </w:rPr>
        <w:t xml:space="preserve"> </w:t>
      </w:r>
      <w:r w:rsidR="00393150">
        <w:rPr>
          <w:sz w:val="28"/>
          <w:szCs w:val="28"/>
        </w:rPr>
        <w:t>заключается в</w:t>
      </w:r>
      <w:r w:rsidR="006F3BD4">
        <w:rPr>
          <w:sz w:val="28"/>
          <w:szCs w:val="28"/>
        </w:rPr>
        <w:t xml:space="preserve"> формировани</w:t>
      </w:r>
      <w:r w:rsidR="00393150">
        <w:rPr>
          <w:sz w:val="28"/>
          <w:szCs w:val="28"/>
        </w:rPr>
        <w:t>и и (или) совершенствовании</w:t>
      </w:r>
      <w:r w:rsidR="006F3BD4">
        <w:rPr>
          <w:sz w:val="28"/>
          <w:szCs w:val="28"/>
        </w:rPr>
        <w:t xml:space="preserve"> у частных охранников в сфере обеспечения охраны </w:t>
      </w:r>
      <w:r w:rsidR="00DB4A1A">
        <w:rPr>
          <w:sz w:val="28"/>
          <w:szCs w:val="28"/>
        </w:rPr>
        <w:t>ОО</w:t>
      </w:r>
      <w:r w:rsidR="006F3BD4">
        <w:rPr>
          <w:sz w:val="28"/>
          <w:szCs w:val="28"/>
        </w:rPr>
        <w:t xml:space="preserve"> компетенций в области правовых, организационных (тактико-специальная, техническая подготовка) и психологических аспектов профессиональной деятельности, обеспечивающих успешное выполнение трудовых функций</w:t>
      </w:r>
      <w:r w:rsidR="006F7243">
        <w:rPr>
          <w:sz w:val="28"/>
          <w:szCs w:val="28"/>
        </w:rPr>
        <w:t xml:space="preserve"> в соответствии с уровнем квалификации</w:t>
      </w:r>
      <w:r w:rsidR="00BE1621">
        <w:rPr>
          <w:sz w:val="28"/>
          <w:szCs w:val="28"/>
        </w:rPr>
        <w:t xml:space="preserve"> профессионального стандарта</w:t>
      </w:r>
      <w:r w:rsidR="006F7243">
        <w:rPr>
          <w:sz w:val="28"/>
          <w:szCs w:val="28"/>
        </w:rPr>
        <w:t>.</w:t>
      </w:r>
      <w:r w:rsidR="006F3BD4">
        <w:rPr>
          <w:sz w:val="28"/>
          <w:szCs w:val="28"/>
        </w:rPr>
        <w:t xml:space="preserve"> </w:t>
      </w:r>
    </w:p>
    <w:p w14:paraId="0C7BF8AB" w14:textId="14809C37" w:rsidR="00AE1576" w:rsidRDefault="00580B27" w:rsidP="009B344D">
      <w:pPr>
        <w:spacing w:before="60"/>
        <w:ind w:left="-567" w:firstLine="851"/>
        <w:rPr>
          <w:b/>
          <w:sz w:val="28"/>
          <w:szCs w:val="28"/>
        </w:rPr>
      </w:pPr>
      <w:r w:rsidRPr="007B4456">
        <w:rPr>
          <w:b/>
          <w:sz w:val="28"/>
          <w:szCs w:val="28"/>
        </w:rPr>
        <w:t xml:space="preserve">Задачи реализации </w:t>
      </w:r>
      <w:r w:rsidR="00644AEC">
        <w:rPr>
          <w:b/>
          <w:sz w:val="28"/>
          <w:szCs w:val="28"/>
        </w:rPr>
        <w:t>П</w:t>
      </w:r>
      <w:r w:rsidRPr="007B4456">
        <w:rPr>
          <w:b/>
          <w:sz w:val="28"/>
          <w:szCs w:val="28"/>
        </w:rPr>
        <w:t>рограммы</w:t>
      </w:r>
      <w:r w:rsidR="00AE1576">
        <w:rPr>
          <w:b/>
          <w:sz w:val="28"/>
          <w:szCs w:val="28"/>
        </w:rPr>
        <w:t>:</w:t>
      </w:r>
    </w:p>
    <w:p w14:paraId="0AFF5F9D" w14:textId="3CD2D600" w:rsidR="00393150" w:rsidRDefault="00393150" w:rsidP="009B344D">
      <w:pPr>
        <w:ind w:left="-567" w:firstLine="851"/>
        <w:jc w:val="both"/>
        <w:rPr>
          <w:sz w:val="28"/>
          <w:szCs w:val="28"/>
        </w:rPr>
      </w:pPr>
      <w:r>
        <w:rPr>
          <w:sz w:val="28"/>
          <w:szCs w:val="28"/>
        </w:rPr>
        <w:t xml:space="preserve">- изучение слушателями правовых, организационных и психологических основ профессиональной деятельности работников охраны </w:t>
      </w:r>
      <w:r w:rsidR="00DB4A1A">
        <w:rPr>
          <w:sz w:val="28"/>
          <w:szCs w:val="28"/>
        </w:rPr>
        <w:t>ОО</w:t>
      </w:r>
      <w:r>
        <w:rPr>
          <w:sz w:val="28"/>
          <w:szCs w:val="28"/>
        </w:rPr>
        <w:t>;</w:t>
      </w:r>
    </w:p>
    <w:p w14:paraId="0203B2F3" w14:textId="77777777" w:rsidR="00580B27" w:rsidRDefault="00AE1576" w:rsidP="009B344D">
      <w:pPr>
        <w:ind w:left="-567" w:firstLine="851"/>
        <w:jc w:val="both"/>
        <w:rPr>
          <w:sz w:val="28"/>
          <w:szCs w:val="28"/>
        </w:rPr>
      </w:pPr>
      <w:r>
        <w:rPr>
          <w:sz w:val="28"/>
          <w:szCs w:val="28"/>
        </w:rPr>
        <w:t xml:space="preserve">- </w:t>
      </w:r>
      <w:r w:rsidR="00994617">
        <w:rPr>
          <w:sz w:val="28"/>
          <w:szCs w:val="28"/>
        </w:rPr>
        <w:t xml:space="preserve">формирование у слушателей систематизированных знаний </w:t>
      </w:r>
      <w:r w:rsidR="00393150">
        <w:rPr>
          <w:sz w:val="28"/>
          <w:szCs w:val="28"/>
        </w:rPr>
        <w:t xml:space="preserve">теоретических основ учебных </w:t>
      </w:r>
      <w:r w:rsidR="009F4439">
        <w:rPr>
          <w:sz w:val="28"/>
          <w:szCs w:val="28"/>
        </w:rPr>
        <w:t>разделов</w:t>
      </w:r>
      <w:r w:rsidR="00393150">
        <w:rPr>
          <w:sz w:val="28"/>
          <w:szCs w:val="28"/>
        </w:rPr>
        <w:t xml:space="preserve"> программы;</w:t>
      </w:r>
    </w:p>
    <w:p w14:paraId="62F4CE7F" w14:textId="24CB079A" w:rsidR="00393150" w:rsidRDefault="00393150" w:rsidP="009B344D">
      <w:pPr>
        <w:ind w:left="-567" w:firstLine="851"/>
        <w:jc w:val="both"/>
        <w:rPr>
          <w:sz w:val="28"/>
          <w:szCs w:val="28"/>
        </w:rPr>
      </w:pPr>
      <w:r>
        <w:rPr>
          <w:sz w:val="28"/>
          <w:szCs w:val="28"/>
        </w:rPr>
        <w:t xml:space="preserve">- </w:t>
      </w:r>
      <w:r w:rsidR="00FC3A8C">
        <w:rPr>
          <w:sz w:val="28"/>
          <w:szCs w:val="28"/>
        </w:rPr>
        <w:t>освоение слушателями</w:t>
      </w:r>
      <w:r>
        <w:rPr>
          <w:sz w:val="28"/>
          <w:szCs w:val="28"/>
        </w:rPr>
        <w:t xml:space="preserve"> практических навыков</w:t>
      </w:r>
      <w:r w:rsidR="00026D97">
        <w:rPr>
          <w:sz w:val="28"/>
          <w:szCs w:val="28"/>
        </w:rPr>
        <w:t xml:space="preserve"> и умений</w:t>
      </w:r>
      <w:r>
        <w:rPr>
          <w:sz w:val="28"/>
          <w:szCs w:val="28"/>
        </w:rPr>
        <w:t>, необходимых для эффективного решения профессиональных задач.</w:t>
      </w:r>
    </w:p>
    <w:p w14:paraId="64A2BD25" w14:textId="0BEE4BD1" w:rsidR="00580B27" w:rsidRDefault="00580B27" w:rsidP="009B344D">
      <w:pPr>
        <w:spacing w:before="60"/>
        <w:ind w:left="-567" w:firstLine="851"/>
        <w:rPr>
          <w:b/>
          <w:sz w:val="28"/>
          <w:szCs w:val="28"/>
        </w:rPr>
      </w:pPr>
      <w:r w:rsidRPr="008F2754">
        <w:rPr>
          <w:b/>
          <w:sz w:val="28"/>
          <w:szCs w:val="28"/>
        </w:rPr>
        <w:t xml:space="preserve">Краткое содержание </w:t>
      </w:r>
      <w:r w:rsidR="00644AEC">
        <w:rPr>
          <w:b/>
          <w:sz w:val="28"/>
          <w:szCs w:val="28"/>
        </w:rPr>
        <w:t>П</w:t>
      </w:r>
      <w:r w:rsidRPr="008F2754">
        <w:rPr>
          <w:b/>
          <w:sz w:val="28"/>
          <w:szCs w:val="28"/>
        </w:rPr>
        <w:t>рограммы</w:t>
      </w:r>
    </w:p>
    <w:p w14:paraId="523F3192" w14:textId="47F994D2" w:rsidR="0072738E" w:rsidRDefault="0072738E" w:rsidP="009B344D">
      <w:pPr>
        <w:ind w:left="-567" w:firstLine="851"/>
        <w:jc w:val="both"/>
        <w:rPr>
          <w:sz w:val="28"/>
          <w:szCs w:val="28"/>
        </w:rPr>
      </w:pPr>
      <w:r w:rsidRPr="00F531E4">
        <w:rPr>
          <w:sz w:val="28"/>
          <w:szCs w:val="28"/>
        </w:rPr>
        <w:t>Программа</w:t>
      </w:r>
      <w:r w:rsidR="00903312" w:rsidRPr="00F531E4">
        <w:rPr>
          <w:sz w:val="28"/>
          <w:szCs w:val="28"/>
        </w:rPr>
        <w:t xml:space="preserve"> включает в себя пояснительную записку, </w:t>
      </w:r>
      <w:r w:rsidR="006C7661">
        <w:rPr>
          <w:sz w:val="28"/>
          <w:szCs w:val="28"/>
        </w:rPr>
        <w:t xml:space="preserve">примерные календарные учебные графики, </w:t>
      </w:r>
      <w:r w:rsidR="009F4439" w:rsidRPr="00F531E4">
        <w:rPr>
          <w:sz w:val="28"/>
          <w:szCs w:val="28"/>
        </w:rPr>
        <w:t>учебны</w:t>
      </w:r>
      <w:r w:rsidR="002F7D74" w:rsidRPr="00F531E4">
        <w:rPr>
          <w:sz w:val="28"/>
          <w:szCs w:val="28"/>
        </w:rPr>
        <w:t>е</w:t>
      </w:r>
      <w:r w:rsidR="009F4439" w:rsidRPr="00F531E4">
        <w:rPr>
          <w:sz w:val="28"/>
          <w:szCs w:val="28"/>
        </w:rPr>
        <w:t xml:space="preserve"> и </w:t>
      </w:r>
      <w:r w:rsidR="00903312" w:rsidRPr="00F531E4">
        <w:rPr>
          <w:sz w:val="28"/>
          <w:szCs w:val="28"/>
        </w:rPr>
        <w:t>учебно-тематически</w:t>
      </w:r>
      <w:r w:rsidR="002F7D74" w:rsidRPr="00F531E4">
        <w:rPr>
          <w:sz w:val="28"/>
          <w:szCs w:val="28"/>
        </w:rPr>
        <w:t>е</w:t>
      </w:r>
      <w:r w:rsidR="00903312" w:rsidRPr="00F531E4">
        <w:rPr>
          <w:sz w:val="28"/>
          <w:szCs w:val="28"/>
        </w:rPr>
        <w:t xml:space="preserve"> план</w:t>
      </w:r>
      <w:r w:rsidR="009F4439" w:rsidRPr="00F531E4">
        <w:rPr>
          <w:sz w:val="28"/>
          <w:szCs w:val="28"/>
        </w:rPr>
        <w:t>ы</w:t>
      </w:r>
      <w:r w:rsidR="00903312" w:rsidRPr="00F531E4">
        <w:rPr>
          <w:sz w:val="28"/>
          <w:szCs w:val="28"/>
        </w:rPr>
        <w:t xml:space="preserve">, </w:t>
      </w:r>
      <w:r w:rsidR="009F4439" w:rsidRPr="00F531E4">
        <w:rPr>
          <w:sz w:val="28"/>
          <w:szCs w:val="28"/>
        </w:rPr>
        <w:t xml:space="preserve">основное </w:t>
      </w:r>
      <w:r w:rsidR="00DF33EC" w:rsidRPr="00F531E4">
        <w:rPr>
          <w:sz w:val="28"/>
          <w:szCs w:val="28"/>
        </w:rPr>
        <w:t xml:space="preserve">содержание </w:t>
      </w:r>
      <w:r w:rsidR="00F32892" w:rsidRPr="00F531E4">
        <w:rPr>
          <w:sz w:val="28"/>
          <w:szCs w:val="28"/>
        </w:rPr>
        <w:t xml:space="preserve">тем </w:t>
      </w:r>
      <w:r w:rsidR="00DF33EC" w:rsidRPr="00F531E4">
        <w:rPr>
          <w:sz w:val="28"/>
          <w:szCs w:val="28"/>
        </w:rPr>
        <w:t>учебных</w:t>
      </w:r>
      <w:r w:rsidR="00903312" w:rsidRPr="00F531E4">
        <w:rPr>
          <w:sz w:val="28"/>
          <w:szCs w:val="28"/>
        </w:rPr>
        <w:t xml:space="preserve"> </w:t>
      </w:r>
      <w:r w:rsidR="009F4439" w:rsidRPr="00F531E4">
        <w:rPr>
          <w:sz w:val="28"/>
          <w:szCs w:val="28"/>
        </w:rPr>
        <w:t>разделов</w:t>
      </w:r>
      <w:r w:rsidR="00903312" w:rsidRPr="00F531E4">
        <w:rPr>
          <w:sz w:val="28"/>
          <w:szCs w:val="28"/>
        </w:rPr>
        <w:t xml:space="preserve">, </w:t>
      </w:r>
      <w:r w:rsidR="002F7D74" w:rsidRPr="00F531E4">
        <w:rPr>
          <w:sz w:val="28"/>
          <w:szCs w:val="28"/>
        </w:rPr>
        <w:t>спис</w:t>
      </w:r>
      <w:r w:rsidR="00885155" w:rsidRPr="00F531E4">
        <w:rPr>
          <w:sz w:val="28"/>
          <w:szCs w:val="28"/>
        </w:rPr>
        <w:t>о</w:t>
      </w:r>
      <w:r w:rsidR="002F7D74" w:rsidRPr="00F531E4">
        <w:rPr>
          <w:sz w:val="28"/>
          <w:szCs w:val="28"/>
        </w:rPr>
        <w:t xml:space="preserve">к литературы, </w:t>
      </w:r>
      <w:r w:rsidR="00903312" w:rsidRPr="00F531E4">
        <w:rPr>
          <w:sz w:val="28"/>
          <w:szCs w:val="28"/>
        </w:rPr>
        <w:t xml:space="preserve">требования к аттестации, </w:t>
      </w:r>
      <w:r w:rsidR="00885155" w:rsidRPr="00F531E4">
        <w:rPr>
          <w:sz w:val="28"/>
          <w:szCs w:val="28"/>
        </w:rPr>
        <w:t xml:space="preserve">фонд оценочных средств, критерии оценки результатов обучения, </w:t>
      </w:r>
      <w:r w:rsidR="00903312" w:rsidRPr="00F531E4">
        <w:rPr>
          <w:sz w:val="28"/>
          <w:szCs w:val="28"/>
        </w:rPr>
        <w:t>организационно-м</w:t>
      </w:r>
      <w:r w:rsidR="00220196">
        <w:rPr>
          <w:sz w:val="28"/>
          <w:szCs w:val="28"/>
        </w:rPr>
        <w:t>етодические условия реализации П</w:t>
      </w:r>
      <w:r w:rsidR="00903312" w:rsidRPr="00F531E4">
        <w:rPr>
          <w:sz w:val="28"/>
          <w:szCs w:val="28"/>
        </w:rPr>
        <w:t>рограммы.</w:t>
      </w:r>
    </w:p>
    <w:p w14:paraId="5D5D94EA" w14:textId="087579A4" w:rsidR="008F2754" w:rsidRDefault="0072738E" w:rsidP="009B344D">
      <w:pPr>
        <w:ind w:left="-567" w:firstLine="851"/>
        <w:jc w:val="both"/>
        <w:rPr>
          <w:sz w:val="28"/>
          <w:szCs w:val="28"/>
        </w:rPr>
      </w:pPr>
      <w:r>
        <w:rPr>
          <w:sz w:val="28"/>
          <w:szCs w:val="28"/>
        </w:rPr>
        <w:t xml:space="preserve">В содержании </w:t>
      </w:r>
      <w:r w:rsidR="00644AEC">
        <w:rPr>
          <w:sz w:val="28"/>
          <w:szCs w:val="28"/>
        </w:rPr>
        <w:t>П</w:t>
      </w:r>
      <w:r>
        <w:rPr>
          <w:sz w:val="28"/>
          <w:szCs w:val="28"/>
        </w:rPr>
        <w:t xml:space="preserve">рограммы раскрываются правовые, организационные (тактико-специальные, технические) и психологические основы деятельности работников по обеспечению охраны </w:t>
      </w:r>
      <w:r w:rsidR="00DB4A1A">
        <w:rPr>
          <w:sz w:val="28"/>
          <w:szCs w:val="28"/>
        </w:rPr>
        <w:t>ОО</w:t>
      </w:r>
      <w:r>
        <w:rPr>
          <w:sz w:val="28"/>
          <w:szCs w:val="28"/>
        </w:rPr>
        <w:t>.</w:t>
      </w:r>
    </w:p>
    <w:p w14:paraId="6A26BDE8" w14:textId="77777777" w:rsidR="00523296" w:rsidRDefault="00523296" w:rsidP="009B344D">
      <w:pPr>
        <w:spacing w:before="60"/>
        <w:ind w:left="-567" w:firstLine="851"/>
        <w:jc w:val="both"/>
        <w:rPr>
          <w:sz w:val="28"/>
          <w:szCs w:val="28"/>
        </w:rPr>
      </w:pPr>
      <w:r>
        <w:rPr>
          <w:b/>
          <w:sz w:val="28"/>
          <w:szCs w:val="28"/>
        </w:rPr>
        <w:t>Категория слушателей</w:t>
      </w:r>
      <w:r>
        <w:rPr>
          <w:sz w:val="28"/>
          <w:szCs w:val="28"/>
        </w:rPr>
        <w:t xml:space="preserve"> – </w:t>
      </w:r>
      <w:r w:rsidR="008F68EF">
        <w:rPr>
          <w:sz w:val="28"/>
          <w:szCs w:val="28"/>
        </w:rPr>
        <w:t>частные охранники с базовым образованием не ниже среднего общего, прошедшие профессиональное обучение по программе профессиональной подготовки.</w:t>
      </w:r>
    </w:p>
    <w:p w14:paraId="6B505282" w14:textId="77777777" w:rsidR="00CC4104" w:rsidRDefault="00DC3537" w:rsidP="009B344D">
      <w:pPr>
        <w:spacing w:before="60"/>
        <w:ind w:left="-567" w:firstLine="851"/>
        <w:jc w:val="both"/>
        <w:rPr>
          <w:sz w:val="28"/>
          <w:szCs w:val="28"/>
        </w:rPr>
      </w:pPr>
      <w:r w:rsidRPr="00DC3537">
        <w:rPr>
          <w:b/>
          <w:sz w:val="28"/>
          <w:szCs w:val="28"/>
        </w:rPr>
        <w:t>Форма обучения слушателей</w:t>
      </w:r>
      <w:r w:rsidR="00CC4104">
        <w:rPr>
          <w:b/>
          <w:sz w:val="28"/>
          <w:szCs w:val="28"/>
        </w:rPr>
        <w:t xml:space="preserve"> </w:t>
      </w:r>
      <w:r w:rsidR="00CC4104">
        <w:rPr>
          <w:sz w:val="28"/>
          <w:szCs w:val="28"/>
        </w:rPr>
        <w:t xml:space="preserve">для 2 уровня квалификации – </w:t>
      </w:r>
      <w:r>
        <w:rPr>
          <w:sz w:val="28"/>
          <w:szCs w:val="28"/>
        </w:rPr>
        <w:t>очно-</w:t>
      </w:r>
      <w:r w:rsidR="00CC4104">
        <w:rPr>
          <w:sz w:val="28"/>
          <w:szCs w:val="28"/>
        </w:rPr>
        <w:t>заочная; для 3-5 уровней квалификации – очная.</w:t>
      </w:r>
    </w:p>
    <w:p w14:paraId="037A2E48" w14:textId="77777777" w:rsidR="00DC3537" w:rsidRDefault="00DC3537" w:rsidP="009B344D">
      <w:pPr>
        <w:ind w:left="-567" w:firstLine="851"/>
        <w:jc w:val="both"/>
        <w:rPr>
          <w:sz w:val="28"/>
          <w:szCs w:val="28"/>
        </w:rPr>
      </w:pPr>
      <w:r>
        <w:rPr>
          <w:sz w:val="28"/>
          <w:szCs w:val="28"/>
        </w:rPr>
        <w:t>Обучение проводится в форме лекций</w:t>
      </w:r>
      <w:r w:rsidR="00843F2E">
        <w:rPr>
          <w:sz w:val="28"/>
          <w:szCs w:val="28"/>
        </w:rPr>
        <w:t xml:space="preserve"> </w:t>
      </w:r>
      <w:r>
        <w:rPr>
          <w:sz w:val="28"/>
          <w:szCs w:val="28"/>
        </w:rPr>
        <w:t>и практических занятий</w:t>
      </w:r>
      <w:r w:rsidRPr="00985AFC">
        <w:rPr>
          <w:sz w:val="28"/>
          <w:szCs w:val="28"/>
        </w:rPr>
        <w:t>.</w:t>
      </w:r>
    </w:p>
    <w:p w14:paraId="014E26C0" w14:textId="77777777" w:rsidR="00DC3537" w:rsidRPr="00DC3537" w:rsidRDefault="00DC3537" w:rsidP="009B344D">
      <w:pPr>
        <w:spacing w:before="60"/>
        <w:ind w:left="-567" w:firstLine="851"/>
        <w:jc w:val="both"/>
        <w:rPr>
          <w:sz w:val="28"/>
          <w:szCs w:val="28"/>
        </w:rPr>
      </w:pPr>
      <w:r w:rsidRPr="00DC3537">
        <w:rPr>
          <w:b/>
          <w:sz w:val="28"/>
          <w:szCs w:val="28"/>
        </w:rPr>
        <w:t>Методы обучения:</w:t>
      </w:r>
      <w:r w:rsidRPr="00985AFC">
        <w:rPr>
          <w:sz w:val="28"/>
          <w:szCs w:val="28"/>
        </w:rPr>
        <w:t xml:space="preserve"> рассказ, показ с использованием технических средств обучения, обсуждение учебного</w:t>
      </w:r>
      <w:r>
        <w:rPr>
          <w:sz w:val="28"/>
          <w:szCs w:val="28"/>
        </w:rPr>
        <w:t xml:space="preserve"> материала, решение ситуационных задач.</w:t>
      </w:r>
    </w:p>
    <w:p w14:paraId="7D7F027E" w14:textId="378201EB" w:rsidR="00347A9A" w:rsidRDefault="00347A9A" w:rsidP="009B344D">
      <w:pPr>
        <w:pStyle w:val="a7"/>
        <w:spacing w:before="60"/>
        <w:ind w:left="-567" w:firstLine="851"/>
        <w:contextualSpacing w:val="0"/>
        <w:jc w:val="both"/>
        <w:rPr>
          <w:sz w:val="28"/>
          <w:szCs w:val="28"/>
        </w:rPr>
      </w:pPr>
      <w:r w:rsidRPr="001E7B6F">
        <w:rPr>
          <w:b/>
          <w:sz w:val="28"/>
          <w:szCs w:val="28"/>
        </w:rPr>
        <w:t>Организационно-педагогически</w:t>
      </w:r>
      <w:r w:rsidR="00B97BF5">
        <w:rPr>
          <w:b/>
          <w:sz w:val="28"/>
          <w:szCs w:val="28"/>
        </w:rPr>
        <w:t>е</w:t>
      </w:r>
      <w:r w:rsidRPr="001E7B6F">
        <w:rPr>
          <w:b/>
          <w:sz w:val="28"/>
          <w:szCs w:val="28"/>
        </w:rPr>
        <w:t xml:space="preserve"> условия реализации Программы</w:t>
      </w:r>
      <w:r w:rsidRPr="00DC2B63">
        <w:rPr>
          <w:sz w:val="28"/>
          <w:szCs w:val="28"/>
        </w:rPr>
        <w:t xml:space="preserve"> </w:t>
      </w:r>
      <w:r w:rsidR="00B97BF5">
        <w:rPr>
          <w:sz w:val="28"/>
          <w:szCs w:val="28"/>
        </w:rPr>
        <w:t xml:space="preserve">Необходимый уровень </w:t>
      </w:r>
      <w:r w:rsidRPr="00DC2B63">
        <w:rPr>
          <w:sz w:val="28"/>
          <w:szCs w:val="28"/>
        </w:rPr>
        <w:t xml:space="preserve">компетенции педагогического состава (высшее образование в области соответствующей дисциплины </w:t>
      </w:r>
      <w:r>
        <w:rPr>
          <w:sz w:val="28"/>
          <w:szCs w:val="28"/>
        </w:rPr>
        <w:t>П</w:t>
      </w:r>
      <w:r w:rsidRPr="00DC2B63">
        <w:rPr>
          <w:sz w:val="28"/>
          <w:szCs w:val="28"/>
        </w:rPr>
        <w:t xml:space="preserve">рограммы или высшее образование в иной </w:t>
      </w:r>
      <w:r w:rsidRPr="00DC2B63">
        <w:rPr>
          <w:sz w:val="28"/>
          <w:szCs w:val="28"/>
        </w:rPr>
        <w:lastRenderedPageBreak/>
        <w:t>области и стаж преподавания по изучаемой тематике не менее трех лет), до</w:t>
      </w:r>
      <w:r>
        <w:rPr>
          <w:sz w:val="28"/>
          <w:szCs w:val="28"/>
        </w:rPr>
        <w:t>полнительное</w:t>
      </w:r>
      <w:r w:rsidRPr="00DC2B63">
        <w:rPr>
          <w:sz w:val="28"/>
          <w:szCs w:val="28"/>
        </w:rPr>
        <w:t xml:space="preserve"> проф</w:t>
      </w:r>
      <w:r>
        <w:rPr>
          <w:sz w:val="28"/>
          <w:szCs w:val="28"/>
        </w:rPr>
        <w:t>ессиональное</w:t>
      </w:r>
      <w:r w:rsidRPr="00DC2B63">
        <w:rPr>
          <w:sz w:val="28"/>
          <w:szCs w:val="28"/>
        </w:rPr>
        <w:t xml:space="preserve"> обр</w:t>
      </w:r>
      <w:r>
        <w:rPr>
          <w:sz w:val="28"/>
          <w:szCs w:val="28"/>
        </w:rPr>
        <w:t>азование</w:t>
      </w:r>
      <w:r w:rsidRPr="00DC2B63">
        <w:rPr>
          <w:sz w:val="28"/>
          <w:szCs w:val="28"/>
        </w:rPr>
        <w:t xml:space="preserve"> по прогр</w:t>
      </w:r>
      <w:r>
        <w:rPr>
          <w:sz w:val="28"/>
          <w:szCs w:val="28"/>
        </w:rPr>
        <w:t>амме</w:t>
      </w:r>
      <w:r w:rsidRPr="00DC2B63">
        <w:rPr>
          <w:sz w:val="28"/>
          <w:szCs w:val="28"/>
        </w:rPr>
        <w:t xml:space="preserve"> пов</w:t>
      </w:r>
      <w:r>
        <w:rPr>
          <w:sz w:val="28"/>
          <w:szCs w:val="28"/>
        </w:rPr>
        <w:t>ышения</w:t>
      </w:r>
      <w:r w:rsidRPr="00DC2B63">
        <w:rPr>
          <w:sz w:val="28"/>
          <w:szCs w:val="28"/>
        </w:rPr>
        <w:t xml:space="preserve"> к</w:t>
      </w:r>
      <w:r>
        <w:rPr>
          <w:sz w:val="28"/>
          <w:szCs w:val="28"/>
        </w:rPr>
        <w:t>в</w:t>
      </w:r>
      <w:r w:rsidRPr="00DC2B63">
        <w:rPr>
          <w:sz w:val="28"/>
          <w:szCs w:val="28"/>
        </w:rPr>
        <w:t>алиф</w:t>
      </w:r>
      <w:r>
        <w:rPr>
          <w:sz w:val="28"/>
          <w:szCs w:val="28"/>
        </w:rPr>
        <w:t>икации</w:t>
      </w:r>
      <w:r w:rsidRPr="00DC2B63">
        <w:rPr>
          <w:sz w:val="28"/>
          <w:szCs w:val="28"/>
        </w:rPr>
        <w:t xml:space="preserve"> по препод</w:t>
      </w:r>
      <w:r>
        <w:rPr>
          <w:sz w:val="28"/>
          <w:szCs w:val="28"/>
        </w:rPr>
        <w:t>аваемой</w:t>
      </w:r>
      <w:r w:rsidRPr="00DC2B63">
        <w:rPr>
          <w:sz w:val="28"/>
          <w:szCs w:val="28"/>
        </w:rPr>
        <w:t xml:space="preserve"> дисц</w:t>
      </w:r>
      <w:r>
        <w:rPr>
          <w:sz w:val="28"/>
          <w:szCs w:val="28"/>
        </w:rPr>
        <w:t>иплине</w:t>
      </w:r>
      <w:r w:rsidRPr="00DC2B63">
        <w:rPr>
          <w:sz w:val="28"/>
          <w:szCs w:val="28"/>
        </w:rPr>
        <w:t xml:space="preserve"> не реже </w:t>
      </w:r>
      <w:r>
        <w:rPr>
          <w:sz w:val="28"/>
          <w:szCs w:val="28"/>
        </w:rPr>
        <w:t>1 раза в три года.</w:t>
      </w:r>
    </w:p>
    <w:p w14:paraId="0C8F8A5F" w14:textId="77777777" w:rsidR="00347A9A" w:rsidRPr="001E7B6F" w:rsidRDefault="00347A9A" w:rsidP="00BB1B11">
      <w:pPr>
        <w:pStyle w:val="a7"/>
        <w:spacing w:before="60"/>
        <w:ind w:left="-567" w:firstLine="851"/>
        <w:contextualSpacing w:val="0"/>
        <w:jc w:val="both"/>
        <w:rPr>
          <w:sz w:val="28"/>
          <w:szCs w:val="28"/>
        </w:rPr>
      </w:pPr>
      <w:r w:rsidRPr="00BB1B11">
        <w:rPr>
          <w:b/>
          <w:sz w:val="28"/>
          <w:szCs w:val="28"/>
        </w:rPr>
        <w:t>Организационно-методические условия реализации Программы</w:t>
      </w:r>
      <w:r>
        <w:rPr>
          <w:sz w:val="28"/>
          <w:szCs w:val="28"/>
        </w:rPr>
        <w:t xml:space="preserve"> подробно раскрыты в п. 8 настоящей Программы.</w:t>
      </w:r>
    </w:p>
    <w:p w14:paraId="79BC15E1" w14:textId="77777777" w:rsidR="00347A9A" w:rsidRPr="006C6C78" w:rsidRDefault="00347A9A" w:rsidP="009B344D">
      <w:pPr>
        <w:pStyle w:val="a7"/>
        <w:spacing w:before="120"/>
        <w:ind w:left="-851" w:firstLine="1135"/>
        <w:contextualSpacing w:val="0"/>
        <w:jc w:val="both"/>
        <w:rPr>
          <w:b/>
          <w:sz w:val="28"/>
          <w:szCs w:val="28"/>
        </w:rPr>
      </w:pPr>
      <w:r w:rsidRPr="006C6C78">
        <w:rPr>
          <w:b/>
          <w:sz w:val="28"/>
          <w:szCs w:val="28"/>
        </w:rPr>
        <w:t>Организация обучения</w:t>
      </w:r>
    </w:p>
    <w:p w14:paraId="3FA061DB" w14:textId="77777777" w:rsidR="00347A9A" w:rsidRDefault="00347A9A" w:rsidP="009B344D">
      <w:pPr>
        <w:pStyle w:val="a7"/>
        <w:ind w:left="-567" w:firstLine="851"/>
        <w:contextualSpacing w:val="0"/>
        <w:jc w:val="both"/>
        <w:rPr>
          <w:sz w:val="28"/>
          <w:szCs w:val="28"/>
        </w:rPr>
      </w:pPr>
      <w:r w:rsidRPr="00A361A8">
        <w:rPr>
          <w:sz w:val="28"/>
          <w:szCs w:val="28"/>
        </w:rPr>
        <w:t>Трудоемкость</w:t>
      </w:r>
      <w:r>
        <w:rPr>
          <w:sz w:val="28"/>
          <w:szCs w:val="28"/>
        </w:rPr>
        <w:t xml:space="preserve"> освоения Программы, включая аудиторную и самостоятельную работу, зависит от уровня приобретаемой квалификации согласно профессиональному стандарту </w:t>
      </w:r>
      <w:r w:rsidRPr="007226C3">
        <w:rPr>
          <w:sz w:val="28"/>
          <w:szCs w:val="28"/>
        </w:rPr>
        <w:t>«</w:t>
      </w:r>
      <w:r>
        <w:rPr>
          <w:sz w:val="28"/>
          <w:szCs w:val="28"/>
        </w:rPr>
        <w:t>Работник по обеспечению охраны образовательных организаций</w:t>
      </w:r>
      <w:r w:rsidRPr="007226C3">
        <w:rPr>
          <w:sz w:val="28"/>
          <w:szCs w:val="28"/>
        </w:rPr>
        <w:t>»</w:t>
      </w:r>
      <w:r>
        <w:rPr>
          <w:sz w:val="28"/>
          <w:szCs w:val="28"/>
        </w:rPr>
        <w:t xml:space="preserve"> и составляет: </w:t>
      </w:r>
    </w:p>
    <w:p w14:paraId="06D6F7FD" w14:textId="77777777" w:rsidR="00347A9A" w:rsidRDefault="00347A9A" w:rsidP="009B344D">
      <w:pPr>
        <w:pStyle w:val="a7"/>
        <w:ind w:left="-851" w:firstLine="1135"/>
        <w:contextualSpacing w:val="0"/>
        <w:jc w:val="both"/>
        <w:rPr>
          <w:sz w:val="28"/>
          <w:szCs w:val="28"/>
        </w:rPr>
      </w:pPr>
      <w:r>
        <w:rPr>
          <w:sz w:val="28"/>
          <w:szCs w:val="28"/>
        </w:rPr>
        <w:t>- для 2 уровня квалификации – 24 академических часа;</w:t>
      </w:r>
    </w:p>
    <w:p w14:paraId="7FF447D3" w14:textId="77777777" w:rsidR="00347A9A" w:rsidRDefault="00347A9A" w:rsidP="009B344D">
      <w:pPr>
        <w:pStyle w:val="a7"/>
        <w:ind w:left="-851" w:firstLine="1135"/>
        <w:contextualSpacing w:val="0"/>
        <w:jc w:val="both"/>
        <w:rPr>
          <w:sz w:val="28"/>
          <w:szCs w:val="28"/>
        </w:rPr>
      </w:pPr>
      <w:r>
        <w:rPr>
          <w:sz w:val="28"/>
          <w:szCs w:val="28"/>
        </w:rPr>
        <w:t>- для 3 уровня квалификации – 19 академических часов;</w:t>
      </w:r>
    </w:p>
    <w:p w14:paraId="59745C37" w14:textId="77777777" w:rsidR="00347A9A" w:rsidRDefault="00347A9A" w:rsidP="009B344D">
      <w:pPr>
        <w:pStyle w:val="a7"/>
        <w:ind w:left="-851" w:firstLine="1135"/>
        <w:contextualSpacing w:val="0"/>
        <w:jc w:val="both"/>
        <w:rPr>
          <w:sz w:val="28"/>
          <w:szCs w:val="28"/>
        </w:rPr>
      </w:pPr>
      <w:r>
        <w:rPr>
          <w:sz w:val="28"/>
          <w:szCs w:val="28"/>
        </w:rPr>
        <w:t>- для 4 уровня квалификации – 20 академических часов;</w:t>
      </w:r>
    </w:p>
    <w:p w14:paraId="60029FD7" w14:textId="77777777" w:rsidR="00347A9A" w:rsidRPr="00A361A8" w:rsidRDefault="00347A9A" w:rsidP="009B344D">
      <w:pPr>
        <w:pStyle w:val="a7"/>
        <w:ind w:left="-851" w:firstLine="1135"/>
        <w:contextualSpacing w:val="0"/>
        <w:jc w:val="both"/>
        <w:rPr>
          <w:sz w:val="28"/>
          <w:szCs w:val="28"/>
        </w:rPr>
      </w:pPr>
      <w:r>
        <w:rPr>
          <w:sz w:val="28"/>
          <w:szCs w:val="28"/>
        </w:rPr>
        <w:t>- для 5 уровня квалификации – 34 академических часа.</w:t>
      </w:r>
    </w:p>
    <w:p w14:paraId="5FBAF097" w14:textId="77777777" w:rsidR="00347A9A" w:rsidRDefault="00347A9A" w:rsidP="009B344D">
      <w:pPr>
        <w:pStyle w:val="a7"/>
        <w:ind w:left="-567" w:firstLine="851"/>
        <w:contextualSpacing w:val="0"/>
        <w:jc w:val="both"/>
        <w:rPr>
          <w:sz w:val="28"/>
          <w:szCs w:val="28"/>
        </w:rPr>
      </w:pPr>
      <w:r>
        <w:rPr>
          <w:sz w:val="28"/>
          <w:szCs w:val="28"/>
        </w:rPr>
        <w:t>Режим проведения аудиторных занятий и общий срок освоения Программы согласовывается с Заказчиком индивидуально. Расписание и календарный учебный график составляются с учетом производственных особенностей Заказчика.</w:t>
      </w:r>
    </w:p>
    <w:p w14:paraId="30E88BE1" w14:textId="372B6DD7" w:rsidR="003535EA" w:rsidRDefault="003535EA" w:rsidP="009B344D">
      <w:pPr>
        <w:pStyle w:val="a7"/>
        <w:spacing w:before="120" w:after="120"/>
        <w:ind w:left="-567" w:firstLine="851"/>
        <w:contextualSpacing w:val="0"/>
        <w:jc w:val="both"/>
        <w:rPr>
          <w:b/>
          <w:sz w:val="28"/>
          <w:szCs w:val="28"/>
        </w:rPr>
      </w:pPr>
      <w:r w:rsidRPr="00ED73A1">
        <w:rPr>
          <w:b/>
          <w:sz w:val="28"/>
          <w:szCs w:val="28"/>
        </w:rPr>
        <w:t xml:space="preserve">Планируемые результаты </w:t>
      </w:r>
      <w:r w:rsidR="00644AEC">
        <w:rPr>
          <w:b/>
          <w:sz w:val="28"/>
          <w:szCs w:val="28"/>
        </w:rPr>
        <w:t>П</w:t>
      </w:r>
      <w:r w:rsidRPr="00ED73A1">
        <w:rPr>
          <w:b/>
          <w:sz w:val="28"/>
          <w:szCs w:val="28"/>
        </w:rPr>
        <w:t>рограммы, включая перечень получаемых и/или совершенствуемых профессиональных компетенций</w:t>
      </w:r>
    </w:p>
    <w:tbl>
      <w:tblPr>
        <w:tblW w:w="10562"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192"/>
        <w:gridCol w:w="708"/>
        <w:gridCol w:w="851"/>
        <w:gridCol w:w="709"/>
        <w:gridCol w:w="1701"/>
        <w:gridCol w:w="1559"/>
        <w:gridCol w:w="1417"/>
      </w:tblGrid>
      <w:tr w:rsidR="00D74DD7" w14:paraId="02F05B1F" w14:textId="77777777" w:rsidTr="00DC2B63">
        <w:trPr>
          <w:cantSplit/>
          <w:trHeight w:val="329"/>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AF663" w14:textId="77777777" w:rsidR="00D74DD7" w:rsidRPr="00D74DD7" w:rsidRDefault="00D74DD7" w:rsidP="00765915">
            <w:pPr>
              <w:spacing w:line="276" w:lineRule="auto"/>
              <w:ind w:hanging="77"/>
              <w:jc w:val="center"/>
              <w:rPr>
                <w:b/>
                <w:sz w:val="20"/>
                <w:szCs w:val="20"/>
              </w:rPr>
            </w:pPr>
            <w:r w:rsidRPr="00D74DD7">
              <w:rPr>
                <w:b/>
                <w:sz w:val="20"/>
                <w:szCs w:val="20"/>
              </w:rPr>
              <w:t>№</w:t>
            </w:r>
          </w:p>
        </w:tc>
        <w:tc>
          <w:tcPr>
            <w:tcW w:w="31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B2CA3" w14:textId="77777777" w:rsidR="00D74DD7" w:rsidRPr="00D74DD7" w:rsidRDefault="00D74DD7" w:rsidP="00765915">
            <w:pPr>
              <w:spacing w:line="276" w:lineRule="auto"/>
              <w:jc w:val="both"/>
              <w:rPr>
                <w:b/>
                <w:sz w:val="20"/>
                <w:szCs w:val="20"/>
              </w:rPr>
            </w:pPr>
            <w:r w:rsidRPr="00D74DD7">
              <w:rPr>
                <w:b/>
                <w:sz w:val="20"/>
                <w:szCs w:val="20"/>
              </w:rPr>
              <w:t>Совершенствуемые или получаемые новые профессиональные компетенции</w:t>
            </w:r>
          </w:p>
          <w:p w14:paraId="354C4454" w14:textId="77777777" w:rsidR="00D74DD7" w:rsidRPr="00D74DD7" w:rsidRDefault="00D74DD7" w:rsidP="00765915">
            <w:pPr>
              <w:spacing w:line="276" w:lineRule="auto"/>
              <w:jc w:val="both"/>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61F8F" w14:textId="0EDFA116" w:rsidR="00D74DD7" w:rsidRPr="00D74DD7" w:rsidRDefault="00D74DD7" w:rsidP="00765915">
            <w:pPr>
              <w:spacing w:line="276" w:lineRule="auto"/>
              <w:ind w:hanging="77"/>
              <w:jc w:val="center"/>
              <w:rPr>
                <w:b/>
                <w:sz w:val="20"/>
                <w:szCs w:val="20"/>
              </w:rPr>
            </w:pPr>
            <w:r w:rsidRPr="00D74DD7">
              <w:rPr>
                <w:b/>
                <w:sz w:val="20"/>
                <w:szCs w:val="20"/>
              </w:rPr>
              <w:t>Уровень освоения</w:t>
            </w:r>
          </w:p>
          <w:p w14:paraId="1C559103" w14:textId="77777777" w:rsidR="00D74DD7" w:rsidRPr="00D74DD7" w:rsidRDefault="00D74DD7" w:rsidP="00765915">
            <w:pPr>
              <w:spacing w:line="276" w:lineRule="auto"/>
              <w:ind w:hanging="77"/>
              <w:jc w:val="center"/>
              <w:rPr>
                <w:b/>
                <w:sz w:val="20"/>
                <w:szCs w:val="20"/>
              </w:rPr>
            </w:pPr>
            <w:r w:rsidRPr="00D74DD7">
              <w:rPr>
                <w:b/>
                <w:sz w:val="20"/>
                <w:szCs w:val="20"/>
              </w:rPr>
              <w:t>трудовой функции</w:t>
            </w:r>
          </w:p>
          <w:p w14:paraId="19A8CE53" w14:textId="77777777" w:rsidR="00D74DD7" w:rsidRPr="00D74DD7" w:rsidRDefault="00D74DD7" w:rsidP="00765915">
            <w:pPr>
              <w:spacing w:line="276" w:lineRule="auto"/>
              <w:ind w:hanging="77"/>
              <w:jc w:val="center"/>
              <w:rPr>
                <w:b/>
                <w:sz w:val="20"/>
                <w:szCs w:val="20"/>
              </w:rPr>
            </w:pPr>
            <w:r w:rsidRPr="00D74DD7">
              <w:rPr>
                <w:b/>
                <w:sz w:val="20"/>
                <w:szCs w:val="20"/>
              </w:rPr>
              <w:t>(отметить ячейку)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FFC66" w14:textId="79C75240" w:rsidR="00D74DD7" w:rsidRPr="00D74DD7" w:rsidRDefault="00D74DD7" w:rsidP="00DC2B63">
            <w:pPr>
              <w:spacing w:line="276" w:lineRule="auto"/>
              <w:ind w:left="-107" w:right="-108"/>
              <w:jc w:val="center"/>
              <w:rPr>
                <w:b/>
                <w:sz w:val="20"/>
                <w:szCs w:val="20"/>
              </w:rPr>
            </w:pPr>
            <w:r w:rsidRPr="00D74DD7">
              <w:rPr>
                <w:b/>
                <w:sz w:val="20"/>
                <w:szCs w:val="20"/>
              </w:rPr>
              <w:t>Соответствие компетенции уровню квалификации по ПС*</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4A8EABA2" w14:textId="77777777" w:rsidR="00D74DD7" w:rsidRDefault="006C6C78" w:rsidP="00DC2B63">
            <w:pPr>
              <w:spacing w:line="276" w:lineRule="auto"/>
              <w:ind w:right="-107"/>
              <w:jc w:val="center"/>
              <w:rPr>
                <w:b/>
                <w:sz w:val="20"/>
                <w:szCs w:val="20"/>
              </w:rPr>
            </w:pPr>
            <w:r>
              <w:rPr>
                <w:b/>
                <w:sz w:val="20"/>
                <w:szCs w:val="20"/>
              </w:rPr>
              <w:t>Возможные наименования должностей</w:t>
            </w:r>
          </w:p>
          <w:p w14:paraId="423BC238" w14:textId="03D7C44F" w:rsidR="00DC2B63" w:rsidRPr="00D74DD7" w:rsidRDefault="00DC2B63" w:rsidP="00DC2B63">
            <w:pPr>
              <w:spacing w:line="276" w:lineRule="auto"/>
              <w:ind w:right="-107"/>
              <w:jc w:val="center"/>
              <w:rPr>
                <w:b/>
                <w:sz w:val="20"/>
                <w:szCs w:val="20"/>
              </w:rPr>
            </w:pPr>
            <w:r>
              <w:rPr>
                <w:b/>
                <w:sz w:val="20"/>
                <w:szCs w:val="20"/>
              </w:rPr>
              <w:t>по ПС</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tcPr>
          <w:p w14:paraId="0167B751" w14:textId="18CABD3F" w:rsidR="00D74DD7" w:rsidRPr="00D74DD7" w:rsidRDefault="00D74DD7" w:rsidP="00523296">
            <w:pPr>
              <w:spacing w:line="276" w:lineRule="auto"/>
              <w:ind w:left="79" w:hanging="79"/>
              <w:jc w:val="center"/>
              <w:rPr>
                <w:b/>
                <w:sz w:val="20"/>
                <w:szCs w:val="20"/>
              </w:rPr>
            </w:pPr>
            <w:r w:rsidRPr="00D74DD7">
              <w:rPr>
                <w:b/>
                <w:sz w:val="20"/>
                <w:szCs w:val="20"/>
              </w:rPr>
              <w:t>Код трудовой функции по ПС</w:t>
            </w:r>
          </w:p>
        </w:tc>
      </w:tr>
      <w:tr w:rsidR="00D74DD7" w14:paraId="51BCB4B8" w14:textId="77777777" w:rsidTr="00DC2B63">
        <w:trPr>
          <w:cantSplit/>
          <w:trHeight w:val="43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9E46CAF" w14:textId="77777777" w:rsidR="00D74DD7" w:rsidRDefault="00D74DD7" w:rsidP="00765915">
            <w:pPr>
              <w:rPr>
                <w:b/>
                <w:sz w:val="16"/>
                <w:szCs w:val="16"/>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2B2A524C" w14:textId="77777777" w:rsidR="00D74DD7" w:rsidRDefault="00D74DD7" w:rsidP="00765915">
            <w:pPr>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A3FB3D" w14:textId="77777777" w:rsidR="00D74DD7" w:rsidRPr="00DC3537" w:rsidRDefault="00D74DD7" w:rsidP="00765915">
            <w:pPr>
              <w:spacing w:line="276" w:lineRule="auto"/>
              <w:ind w:hanging="77"/>
              <w:jc w:val="center"/>
              <w:rPr>
                <w:b/>
                <w:sz w:val="18"/>
                <w:szCs w:val="18"/>
              </w:rPr>
            </w:pPr>
            <w:r w:rsidRPr="00DC3537">
              <w:rPr>
                <w:b/>
                <w:sz w:val="18"/>
                <w:szCs w:val="18"/>
              </w:rPr>
              <w:t>знание</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A0D87" w14:textId="77777777" w:rsidR="00D74DD7" w:rsidRPr="00DC3537" w:rsidRDefault="00D74DD7" w:rsidP="00765915">
            <w:pPr>
              <w:spacing w:line="276" w:lineRule="auto"/>
              <w:ind w:hanging="77"/>
              <w:jc w:val="center"/>
              <w:rPr>
                <w:b/>
                <w:sz w:val="18"/>
                <w:szCs w:val="18"/>
              </w:rPr>
            </w:pPr>
            <w:r w:rsidRPr="00DC3537">
              <w:rPr>
                <w:b/>
                <w:sz w:val="18"/>
                <w:szCs w:val="18"/>
              </w:rPr>
              <w:t>умение</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5E0FD" w14:textId="3AB4F092" w:rsidR="00D74DD7" w:rsidRPr="00DC3537" w:rsidRDefault="00D74DD7" w:rsidP="00765915">
            <w:pPr>
              <w:spacing w:line="276" w:lineRule="auto"/>
              <w:ind w:hanging="77"/>
              <w:jc w:val="center"/>
              <w:rPr>
                <w:b/>
                <w:sz w:val="18"/>
                <w:szCs w:val="18"/>
              </w:rPr>
            </w:pPr>
            <w:r>
              <w:rPr>
                <w:b/>
                <w:sz w:val="18"/>
                <w:szCs w:val="18"/>
              </w:rPr>
              <w:t>навык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6527CC" w14:textId="77777777" w:rsidR="00D74DD7" w:rsidRDefault="00D74DD7" w:rsidP="00765915">
            <w:pPr>
              <w:rPr>
                <w:b/>
                <w:sz w:val="16"/>
                <w:szCs w:val="16"/>
              </w:rPr>
            </w:pPr>
          </w:p>
        </w:tc>
        <w:tc>
          <w:tcPr>
            <w:tcW w:w="1559" w:type="dxa"/>
            <w:vMerge/>
            <w:tcBorders>
              <w:left w:val="single" w:sz="4" w:space="0" w:color="auto"/>
              <w:bottom w:val="single" w:sz="4" w:space="0" w:color="auto"/>
              <w:right w:val="single" w:sz="4" w:space="0" w:color="auto"/>
            </w:tcBorders>
            <w:vAlign w:val="center"/>
            <w:hideMark/>
          </w:tcPr>
          <w:p w14:paraId="049E0BC5" w14:textId="77777777" w:rsidR="00D74DD7" w:rsidRDefault="00D74DD7" w:rsidP="00765915">
            <w:pPr>
              <w:rPr>
                <w:b/>
                <w:sz w:val="16"/>
                <w:szCs w:val="16"/>
              </w:rPr>
            </w:pPr>
          </w:p>
        </w:tc>
        <w:tc>
          <w:tcPr>
            <w:tcW w:w="1417" w:type="dxa"/>
            <w:vMerge/>
            <w:tcBorders>
              <w:left w:val="single" w:sz="4" w:space="0" w:color="auto"/>
              <w:bottom w:val="single" w:sz="4" w:space="0" w:color="auto"/>
              <w:right w:val="single" w:sz="4" w:space="0" w:color="auto"/>
            </w:tcBorders>
            <w:vAlign w:val="center"/>
          </w:tcPr>
          <w:p w14:paraId="3DB48770" w14:textId="5A40D7A7" w:rsidR="00D74DD7" w:rsidRDefault="00D74DD7" w:rsidP="00765915">
            <w:pPr>
              <w:rPr>
                <w:b/>
                <w:sz w:val="16"/>
                <w:szCs w:val="16"/>
              </w:rPr>
            </w:pPr>
          </w:p>
        </w:tc>
      </w:tr>
      <w:tr w:rsidR="00D74DD7" w14:paraId="7D422ACA" w14:textId="77777777" w:rsidTr="00DC2B63">
        <w:tc>
          <w:tcPr>
            <w:tcW w:w="425" w:type="dxa"/>
            <w:tcBorders>
              <w:top w:val="single" w:sz="4" w:space="0" w:color="auto"/>
              <w:left w:val="single" w:sz="4" w:space="0" w:color="auto"/>
              <w:bottom w:val="single" w:sz="4" w:space="0" w:color="auto"/>
              <w:right w:val="single" w:sz="4" w:space="0" w:color="auto"/>
            </w:tcBorders>
          </w:tcPr>
          <w:p w14:paraId="4F6DD94D" w14:textId="77777777" w:rsidR="00D74DD7" w:rsidRPr="00DC2B63" w:rsidRDefault="00D74DD7" w:rsidP="00D74DD7">
            <w:pPr>
              <w:spacing w:line="276" w:lineRule="auto"/>
              <w:ind w:hanging="77"/>
              <w:jc w:val="center"/>
              <w:rPr>
                <w:sz w:val="22"/>
                <w:szCs w:val="22"/>
              </w:rPr>
            </w:pPr>
            <w:r w:rsidRPr="00DC2B63">
              <w:rPr>
                <w:sz w:val="22"/>
                <w:szCs w:val="22"/>
              </w:rPr>
              <w:t>1.</w:t>
            </w:r>
          </w:p>
        </w:tc>
        <w:tc>
          <w:tcPr>
            <w:tcW w:w="3192" w:type="dxa"/>
            <w:tcBorders>
              <w:top w:val="single" w:sz="4" w:space="0" w:color="auto"/>
              <w:left w:val="single" w:sz="4" w:space="0" w:color="auto"/>
              <w:bottom w:val="single" w:sz="4" w:space="0" w:color="auto"/>
              <w:right w:val="single" w:sz="4" w:space="0" w:color="auto"/>
            </w:tcBorders>
          </w:tcPr>
          <w:p w14:paraId="44362C60" w14:textId="1A3B0422" w:rsidR="00D74DD7" w:rsidRPr="00DC2B63" w:rsidRDefault="00D74DD7" w:rsidP="00DB4A1A">
            <w:pPr>
              <w:spacing w:line="276" w:lineRule="auto"/>
              <w:jc w:val="both"/>
              <w:rPr>
                <w:sz w:val="22"/>
                <w:szCs w:val="22"/>
              </w:rPr>
            </w:pPr>
            <w:r w:rsidRPr="00DC2B63">
              <w:rPr>
                <w:sz w:val="22"/>
                <w:szCs w:val="22"/>
              </w:rPr>
              <w:t>Способность вести наблюдение за уровнем угроз имуществу ОО и обеспечивать пропускной внутриобъектовый режим.</w:t>
            </w:r>
          </w:p>
        </w:tc>
        <w:tc>
          <w:tcPr>
            <w:tcW w:w="708" w:type="dxa"/>
            <w:tcBorders>
              <w:top w:val="single" w:sz="4" w:space="0" w:color="auto"/>
              <w:left w:val="single" w:sz="4" w:space="0" w:color="auto"/>
              <w:bottom w:val="single" w:sz="4" w:space="0" w:color="auto"/>
              <w:right w:val="single" w:sz="4" w:space="0" w:color="auto"/>
            </w:tcBorders>
          </w:tcPr>
          <w:p w14:paraId="6D512AB3" w14:textId="77777777" w:rsidR="00D74DD7" w:rsidRPr="00DC2B63" w:rsidRDefault="00D74DD7" w:rsidP="00C94CB7">
            <w:pPr>
              <w:spacing w:line="276" w:lineRule="auto"/>
              <w:ind w:hanging="77"/>
              <w:jc w:val="center"/>
              <w:rPr>
                <w:b/>
                <w:sz w:val="22"/>
                <w:szCs w:val="22"/>
              </w:rPr>
            </w:pPr>
            <w:r w:rsidRPr="00DC2B63">
              <w:rPr>
                <w:b/>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5DE00E56" w14:textId="77777777" w:rsidR="00D74DD7" w:rsidRPr="00DC2B63" w:rsidRDefault="00D74DD7" w:rsidP="00C94CB7">
            <w:pPr>
              <w:spacing w:line="276" w:lineRule="auto"/>
              <w:ind w:hanging="77"/>
              <w:jc w:val="center"/>
              <w:rPr>
                <w:b/>
                <w:sz w:val="22"/>
                <w:szCs w:val="22"/>
              </w:rPr>
            </w:pPr>
            <w:r w:rsidRPr="00DC2B63">
              <w:rPr>
                <w:b/>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7792D613" w14:textId="77777777" w:rsidR="00D74DD7" w:rsidRPr="00DC2B63" w:rsidRDefault="00D74DD7" w:rsidP="00C94CB7">
            <w:pPr>
              <w:spacing w:line="276" w:lineRule="auto"/>
              <w:ind w:hanging="77"/>
              <w:jc w:val="center"/>
              <w:rPr>
                <w:b/>
                <w:sz w:val="22"/>
                <w:szCs w:val="22"/>
              </w:rPr>
            </w:pPr>
            <w:r w:rsidRPr="00DC2B63">
              <w:rPr>
                <w:b/>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5B350ADC" w14:textId="1B41D997" w:rsidR="00D74DD7" w:rsidRPr="00DC2B63" w:rsidRDefault="00D74DD7" w:rsidP="00424976">
            <w:pPr>
              <w:spacing w:line="276" w:lineRule="auto"/>
              <w:ind w:hanging="77"/>
              <w:jc w:val="center"/>
              <w:rPr>
                <w:sz w:val="22"/>
                <w:szCs w:val="22"/>
              </w:rPr>
            </w:pPr>
            <w:r w:rsidRPr="00DC2B63">
              <w:rPr>
                <w:sz w:val="22"/>
                <w:szCs w:val="22"/>
              </w:rPr>
              <w:t>2 уровень квалификации</w:t>
            </w:r>
          </w:p>
        </w:tc>
        <w:tc>
          <w:tcPr>
            <w:tcW w:w="1559" w:type="dxa"/>
            <w:tcBorders>
              <w:top w:val="single" w:sz="4" w:space="0" w:color="auto"/>
              <w:left w:val="single" w:sz="4" w:space="0" w:color="auto"/>
              <w:bottom w:val="single" w:sz="4" w:space="0" w:color="auto"/>
              <w:right w:val="single" w:sz="4" w:space="0" w:color="auto"/>
            </w:tcBorders>
          </w:tcPr>
          <w:p w14:paraId="4837EC5C" w14:textId="77777777" w:rsidR="00DC2B63" w:rsidRDefault="00DC2B63" w:rsidP="00765915">
            <w:pPr>
              <w:spacing w:line="276" w:lineRule="auto"/>
              <w:ind w:hanging="77"/>
              <w:jc w:val="center"/>
              <w:rPr>
                <w:sz w:val="22"/>
                <w:szCs w:val="22"/>
              </w:rPr>
            </w:pPr>
            <w:r w:rsidRPr="00DC2B63">
              <w:rPr>
                <w:sz w:val="22"/>
                <w:szCs w:val="22"/>
              </w:rPr>
              <w:t xml:space="preserve">Охранник </w:t>
            </w:r>
          </w:p>
          <w:p w14:paraId="6CEC6803" w14:textId="74CBC455" w:rsidR="00D74DD7" w:rsidRPr="00DC2B63" w:rsidRDefault="00DC2B63" w:rsidP="00765915">
            <w:pPr>
              <w:spacing w:line="276" w:lineRule="auto"/>
              <w:ind w:hanging="77"/>
              <w:jc w:val="center"/>
              <w:rPr>
                <w:sz w:val="22"/>
                <w:szCs w:val="22"/>
              </w:rPr>
            </w:pPr>
            <w:r>
              <w:rPr>
                <w:sz w:val="22"/>
                <w:szCs w:val="22"/>
              </w:rPr>
              <w:t>4 разряда</w:t>
            </w:r>
          </w:p>
        </w:tc>
        <w:tc>
          <w:tcPr>
            <w:tcW w:w="1417" w:type="dxa"/>
            <w:tcBorders>
              <w:top w:val="single" w:sz="4" w:space="0" w:color="auto"/>
              <w:left w:val="single" w:sz="4" w:space="0" w:color="auto"/>
              <w:bottom w:val="single" w:sz="4" w:space="0" w:color="auto"/>
              <w:right w:val="single" w:sz="4" w:space="0" w:color="auto"/>
            </w:tcBorders>
          </w:tcPr>
          <w:p w14:paraId="6987E9C8" w14:textId="77777777" w:rsidR="00D74DD7" w:rsidRPr="00DC2B63" w:rsidRDefault="00D74DD7" w:rsidP="00D74DD7">
            <w:pPr>
              <w:spacing w:line="276" w:lineRule="auto"/>
              <w:ind w:hanging="77"/>
              <w:jc w:val="center"/>
              <w:rPr>
                <w:sz w:val="22"/>
                <w:szCs w:val="22"/>
              </w:rPr>
            </w:pPr>
            <w:r w:rsidRPr="00DC2B63">
              <w:rPr>
                <w:sz w:val="22"/>
                <w:szCs w:val="22"/>
              </w:rPr>
              <w:t>А/01.2</w:t>
            </w:r>
          </w:p>
          <w:p w14:paraId="1E2093F8" w14:textId="77777777" w:rsidR="00D74DD7" w:rsidRPr="00DC2B63" w:rsidRDefault="00D74DD7" w:rsidP="00D74DD7">
            <w:pPr>
              <w:spacing w:line="276" w:lineRule="auto"/>
              <w:ind w:hanging="77"/>
              <w:jc w:val="center"/>
              <w:rPr>
                <w:sz w:val="22"/>
                <w:szCs w:val="22"/>
              </w:rPr>
            </w:pPr>
            <w:r w:rsidRPr="00DC2B63">
              <w:rPr>
                <w:sz w:val="22"/>
                <w:szCs w:val="22"/>
              </w:rPr>
              <w:t>А/02.2</w:t>
            </w:r>
          </w:p>
          <w:p w14:paraId="244CC5CF" w14:textId="62D963AA" w:rsidR="00D74DD7" w:rsidRPr="00DC2B63" w:rsidRDefault="00D74DD7" w:rsidP="00D74DD7">
            <w:pPr>
              <w:spacing w:line="276" w:lineRule="auto"/>
              <w:ind w:hanging="77"/>
              <w:jc w:val="center"/>
              <w:rPr>
                <w:sz w:val="22"/>
                <w:szCs w:val="22"/>
              </w:rPr>
            </w:pPr>
            <w:r w:rsidRPr="00DC2B63">
              <w:rPr>
                <w:sz w:val="22"/>
                <w:szCs w:val="22"/>
              </w:rPr>
              <w:t>А/03.2</w:t>
            </w:r>
          </w:p>
          <w:p w14:paraId="2ADE83DE" w14:textId="5FB455CF" w:rsidR="00D74DD7" w:rsidRPr="00DC2B63" w:rsidRDefault="00D74DD7" w:rsidP="00765915">
            <w:pPr>
              <w:spacing w:line="276" w:lineRule="auto"/>
              <w:ind w:hanging="77"/>
              <w:jc w:val="center"/>
              <w:rPr>
                <w:sz w:val="22"/>
                <w:szCs w:val="22"/>
              </w:rPr>
            </w:pPr>
            <w:r w:rsidRPr="00DC2B63">
              <w:rPr>
                <w:sz w:val="22"/>
                <w:szCs w:val="22"/>
              </w:rPr>
              <w:t>А/04.2</w:t>
            </w:r>
          </w:p>
          <w:p w14:paraId="3575A4DB" w14:textId="77777777" w:rsidR="00D74DD7" w:rsidRPr="00DC2B63" w:rsidRDefault="00D74DD7" w:rsidP="00765915">
            <w:pPr>
              <w:spacing w:line="276" w:lineRule="auto"/>
              <w:ind w:hanging="77"/>
              <w:jc w:val="center"/>
              <w:rPr>
                <w:sz w:val="22"/>
                <w:szCs w:val="22"/>
              </w:rPr>
            </w:pPr>
            <w:r w:rsidRPr="00DC2B63">
              <w:rPr>
                <w:sz w:val="22"/>
                <w:szCs w:val="22"/>
              </w:rPr>
              <w:t>А/05.2</w:t>
            </w:r>
          </w:p>
        </w:tc>
      </w:tr>
      <w:tr w:rsidR="00D74DD7" w14:paraId="3C598AA9" w14:textId="77777777" w:rsidTr="00DC2B63">
        <w:tc>
          <w:tcPr>
            <w:tcW w:w="425" w:type="dxa"/>
            <w:tcBorders>
              <w:top w:val="single" w:sz="4" w:space="0" w:color="auto"/>
              <w:left w:val="single" w:sz="4" w:space="0" w:color="auto"/>
              <w:bottom w:val="single" w:sz="4" w:space="0" w:color="auto"/>
              <w:right w:val="single" w:sz="4" w:space="0" w:color="auto"/>
            </w:tcBorders>
          </w:tcPr>
          <w:p w14:paraId="6E70814A" w14:textId="77777777" w:rsidR="00D74DD7" w:rsidRPr="00DC2B63" w:rsidRDefault="00D74DD7" w:rsidP="00D74DD7">
            <w:pPr>
              <w:spacing w:line="276" w:lineRule="auto"/>
              <w:ind w:hanging="77"/>
              <w:jc w:val="center"/>
              <w:rPr>
                <w:sz w:val="22"/>
                <w:szCs w:val="22"/>
              </w:rPr>
            </w:pPr>
            <w:r w:rsidRPr="00DC2B63">
              <w:rPr>
                <w:sz w:val="22"/>
                <w:szCs w:val="22"/>
              </w:rPr>
              <w:t>2.</w:t>
            </w:r>
          </w:p>
        </w:tc>
        <w:tc>
          <w:tcPr>
            <w:tcW w:w="3192" w:type="dxa"/>
            <w:tcBorders>
              <w:top w:val="single" w:sz="4" w:space="0" w:color="auto"/>
              <w:left w:val="single" w:sz="4" w:space="0" w:color="auto"/>
              <w:bottom w:val="single" w:sz="4" w:space="0" w:color="auto"/>
              <w:right w:val="single" w:sz="4" w:space="0" w:color="auto"/>
            </w:tcBorders>
            <w:hideMark/>
          </w:tcPr>
          <w:p w14:paraId="6D1CE21A" w14:textId="0F011694" w:rsidR="00D74DD7" w:rsidRPr="00DC2B63" w:rsidRDefault="00D74DD7" w:rsidP="00DB4A1A">
            <w:pPr>
              <w:spacing w:line="276" w:lineRule="auto"/>
              <w:rPr>
                <w:rFonts w:eastAsia="Calibri"/>
                <w:sz w:val="22"/>
                <w:szCs w:val="22"/>
              </w:rPr>
            </w:pPr>
            <w:r w:rsidRPr="00DC2B63">
              <w:rPr>
                <w:rFonts w:eastAsia="Calibri"/>
                <w:sz w:val="22"/>
                <w:szCs w:val="22"/>
              </w:rPr>
              <w:t>Способность оказывать экстренную поддержку стационарным постам при возникновении угроз охраняемым ОО.</w:t>
            </w:r>
          </w:p>
        </w:tc>
        <w:tc>
          <w:tcPr>
            <w:tcW w:w="708" w:type="dxa"/>
            <w:tcBorders>
              <w:top w:val="single" w:sz="4" w:space="0" w:color="auto"/>
              <w:left w:val="single" w:sz="4" w:space="0" w:color="auto"/>
              <w:bottom w:val="single" w:sz="4" w:space="0" w:color="auto"/>
              <w:right w:val="single" w:sz="4" w:space="0" w:color="auto"/>
            </w:tcBorders>
          </w:tcPr>
          <w:p w14:paraId="081AE0C8"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0A2E0A56"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34F4921"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1CF9B39A" w14:textId="16C8A70E" w:rsidR="00D74DD7" w:rsidRPr="00DC2B63" w:rsidRDefault="00D74DD7" w:rsidP="00E254BE">
            <w:pPr>
              <w:spacing w:line="276" w:lineRule="auto"/>
              <w:ind w:hanging="77"/>
              <w:jc w:val="center"/>
              <w:rPr>
                <w:sz w:val="22"/>
                <w:szCs w:val="22"/>
              </w:rPr>
            </w:pPr>
            <w:r w:rsidRPr="00DC2B63">
              <w:rPr>
                <w:sz w:val="22"/>
                <w:szCs w:val="22"/>
              </w:rPr>
              <w:t>3 уровень квалификации</w:t>
            </w:r>
          </w:p>
        </w:tc>
        <w:tc>
          <w:tcPr>
            <w:tcW w:w="1559" w:type="dxa"/>
            <w:tcBorders>
              <w:top w:val="single" w:sz="4" w:space="0" w:color="auto"/>
              <w:left w:val="single" w:sz="4" w:space="0" w:color="auto"/>
              <w:bottom w:val="single" w:sz="4" w:space="0" w:color="auto"/>
              <w:right w:val="single" w:sz="4" w:space="0" w:color="auto"/>
            </w:tcBorders>
          </w:tcPr>
          <w:p w14:paraId="6F242E21" w14:textId="77777777" w:rsidR="00DC2B63" w:rsidRDefault="00DC2B63" w:rsidP="00DC2B63">
            <w:pPr>
              <w:spacing w:line="276" w:lineRule="auto"/>
              <w:ind w:left="79" w:hanging="79"/>
              <w:jc w:val="center"/>
              <w:rPr>
                <w:sz w:val="22"/>
                <w:szCs w:val="22"/>
              </w:rPr>
            </w:pPr>
            <w:r>
              <w:rPr>
                <w:sz w:val="22"/>
                <w:szCs w:val="22"/>
              </w:rPr>
              <w:t xml:space="preserve">Охранник </w:t>
            </w:r>
          </w:p>
          <w:p w14:paraId="337E571F" w14:textId="6A345AF3" w:rsidR="00D74DD7" w:rsidRPr="00DC2B63" w:rsidRDefault="00DC2B63" w:rsidP="00DC2B63">
            <w:pPr>
              <w:spacing w:line="276" w:lineRule="auto"/>
              <w:ind w:left="79" w:hanging="79"/>
              <w:jc w:val="center"/>
              <w:rPr>
                <w:sz w:val="22"/>
                <w:szCs w:val="22"/>
              </w:rPr>
            </w:pPr>
            <w:r>
              <w:rPr>
                <w:sz w:val="22"/>
                <w:szCs w:val="22"/>
              </w:rPr>
              <w:t>5-6 разряда</w:t>
            </w:r>
          </w:p>
        </w:tc>
        <w:tc>
          <w:tcPr>
            <w:tcW w:w="1417" w:type="dxa"/>
            <w:tcBorders>
              <w:top w:val="single" w:sz="4" w:space="0" w:color="auto"/>
              <w:left w:val="single" w:sz="4" w:space="0" w:color="auto"/>
              <w:bottom w:val="single" w:sz="4" w:space="0" w:color="auto"/>
              <w:right w:val="single" w:sz="4" w:space="0" w:color="auto"/>
            </w:tcBorders>
          </w:tcPr>
          <w:p w14:paraId="59BD3449" w14:textId="77777777" w:rsidR="00D74DD7" w:rsidRPr="00DC2B63" w:rsidRDefault="00D74DD7" w:rsidP="00D74DD7">
            <w:pPr>
              <w:spacing w:line="276" w:lineRule="auto"/>
              <w:ind w:left="79" w:hanging="79"/>
              <w:jc w:val="center"/>
              <w:rPr>
                <w:sz w:val="22"/>
                <w:szCs w:val="22"/>
              </w:rPr>
            </w:pPr>
            <w:r w:rsidRPr="00DC2B63">
              <w:rPr>
                <w:sz w:val="22"/>
                <w:szCs w:val="22"/>
              </w:rPr>
              <w:t>В/01.3</w:t>
            </w:r>
          </w:p>
          <w:p w14:paraId="339E60DE" w14:textId="4A8BC596" w:rsidR="00D74DD7" w:rsidRPr="00DC2B63" w:rsidRDefault="00D74DD7" w:rsidP="00D74DD7">
            <w:pPr>
              <w:spacing w:line="276" w:lineRule="auto"/>
              <w:ind w:left="79" w:hanging="79"/>
              <w:jc w:val="center"/>
              <w:rPr>
                <w:sz w:val="22"/>
                <w:szCs w:val="22"/>
              </w:rPr>
            </w:pPr>
            <w:r w:rsidRPr="00DC2B63">
              <w:rPr>
                <w:sz w:val="22"/>
                <w:szCs w:val="22"/>
              </w:rPr>
              <w:t>В/02.3</w:t>
            </w:r>
          </w:p>
          <w:p w14:paraId="5EFD740A" w14:textId="46E7546B" w:rsidR="00D74DD7" w:rsidRPr="00DC2B63" w:rsidRDefault="00D74DD7" w:rsidP="008F7063">
            <w:pPr>
              <w:spacing w:line="276" w:lineRule="auto"/>
              <w:ind w:left="79" w:hanging="79"/>
              <w:jc w:val="center"/>
              <w:rPr>
                <w:sz w:val="22"/>
                <w:szCs w:val="22"/>
              </w:rPr>
            </w:pPr>
            <w:r w:rsidRPr="00DC2B63">
              <w:rPr>
                <w:sz w:val="22"/>
                <w:szCs w:val="22"/>
              </w:rPr>
              <w:t>В/03.3</w:t>
            </w:r>
          </w:p>
        </w:tc>
      </w:tr>
      <w:tr w:rsidR="00D74DD7" w14:paraId="308F56F6" w14:textId="77777777" w:rsidTr="00DC2B63">
        <w:tc>
          <w:tcPr>
            <w:tcW w:w="425" w:type="dxa"/>
            <w:tcBorders>
              <w:top w:val="single" w:sz="4" w:space="0" w:color="auto"/>
              <w:left w:val="single" w:sz="4" w:space="0" w:color="auto"/>
              <w:bottom w:val="single" w:sz="4" w:space="0" w:color="auto"/>
              <w:right w:val="single" w:sz="4" w:space="0" w:color="auto"/>
            </w:tcBorders>
          </w:tcPr>
          <w:p w14:paraId="522945DE" w14:textId="77777777" w:rsidR="00D74DD7" w:rsidRPr="00DC2B63" w:rsidRDefault="00D74DD7" w:rsidP="00D74DD7">
            <w:pPr>
              <w:spacing w:line="276" w:lineRule="auto"/>
              <w:jc w:val="center"/>
              <w:rPr>
                <w:sz w:val="22"/>
                <w:szCs w:val="22"/>
              </w:rPr>
            </w:pPr>
            <w:r w:rsidRPr="00DC2B63">
              <w:rPr>
                <w:sz w:val="22"/>
                <w:szCs w:val="22"/>
              </w:rPr>
              <w:t>3.</w:t>
            </w:r>
          </w:p>
        </w:tc>
        <w:tc>
          <w:tcPr>
            <w:tcW w:w="3192" w:type="dxa"/>
            <w:tcBorders>
              <w:top w:val="single" w:sz="4" w:space="0" w:color="auto"/>
              <w:left w:val="single" w:sz="4" w:space="0" w:color="auto"/>
              <w:bottom w:val="single" w:sz="4" w:space="0" w:color="auto"/>
              <w:right w:val="single" w:sz="4" w:space="0" w:color="auto"/>
            </w:tcBorders>
          </w:tcPr>
          <w:p w14:paraId="146A32A3" w14:textId="751C71AB" w:rsidR="00D74DD7" w:rsidRPr="00DC2B63" w:rsidRDefault="00D74DD7" w:rsidP="00DB4A1A">
            <w:pPr>
              <w:spacing w:line="276" w:lineRule="auto"/>
              <w:ind w:hanging="77"/>
              <w:rPr>
                <w:sz w:val="22"/>
                <w:szCs w:val="22"/>
              </w:rPr>
            </w:pPr>
            <w:r w:rsidRPr="00DC2B63">
              <w:rPr>
                <w:sz w:val="22"/>
                <w:szCs w:val="22"/>
              </w:rPr>
              <w:t>Способность осуществлять круглосуточное руководство дежурными сменами в соответствии с оперативной обстановкой в охраняемых ОО.</w:t>
            </w:r>
          </w:p>
        </w:tc>
        <w:tc>
          <w:tcPr>
            <w:tcW w:w="708" w:type="dxa"/>
            <w:tcBorders>
              <w:top w:val="single" w:sz="4" w:space="0" w:color="auto"/>
              <w:left w:val="single" w:sz="4" w:space="0" w:color="auto"/>
              <w:bottom w:val="single" w:sz="4" w:space="0" w:color="auto"/>
              <w:right w:val="single" w:sz="4" w:space="0" w:color="auto"/>
            </w:tcBorders>
          </w:tcPr>
          <w:p w14:paraId="49255AA6"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39137E6D"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3BE5F98F"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2346B1CD" w14:textId="7B023C0B" w:rsidR="00D74DD7" w:rsidRPr="00DC2B63" w:rsidRDefault="00D74DD7" w:rsidP="00424976">
            <w:pPr>
              <w:spacing w:line="276" w:lineRule="auto"/>
              <w:ind w:hanging="77"/>
              <w:jc w:val="center"/>
              <w:rPr>
                <w:sz w:val="22"/>
                <w:szCs w:val="22"/>
              </w:rPr>
            </w:pPr>
            <w:r w:rsidRPr="00DC2B63">
              <w:rPr>
                <w:sz w:val="22"/>
                <w:szCs w:val="22"/>
              </w:rPr>
              <w:t>4 уровень квалификации</w:t>
            </w:r>
          </w:p>
        </w:tc>
        <w:tc>
          <w:tcPr>
            <w:tcW w:w="1559" w:type="dxa"/>
            <w:tcBorders>
              <w:top w:val="single" w:sz="4" w:space="0" w:color="auto"/>
              <w:left w:val="single" w:sz="4" w:space="0" w:color="auto"/>
              <w:bottom w:val="single" w:sz="4" w:space="0" w:color="auto"/>
              <w:right w:val="single" w:sz="4" w:space="0" w:color="auto"/>
            </w:tcBorders>
          </w:tcPr>
          <w:p w14:paraId="54F4A129" w14:textId="2A7E4225" w:rsidR="00D74DD7" w:rsidRPr="00DC2B63" w:rsidRDefault="00DC2B63" w:rsidP="008F7063">
            <w:pPr>
              <w:spacing w:line="276" w:lineRule="auto"/>
              <w:ind w:left="79" w:hanging="79"/>
              <w:jc w:val="center"/>
              <w:rPr>
                <w:sz w:val="22"/>
                <w:szCs w:val="22"/>
              </w:rPr>
            </w:pPr>
            <w:r>
              <w:rPr>
                <w:sz w:val="22"/>
                <w:szCs w:val="22"/>
              </w:rPr>
              <w:t>Дежурный оперативный</w:t>
            </w:r>
          </w:p>
        </w:tc>
        <w:tc>
          <w:tcPr>
            <w:tcW w:w="1417" w:type="dxa"/>
            <w:tcBorders>
              <w:top w:val="single" w:sz="4" w:space="0" w:color="auto"/>
              <w:left w:val="single" w:sz="4" w:space="0" w:color="auto"/>
              <w:bottom w:val="single" w:sz="4" w:space="0" w:color="auto"/>
              <w:right w:val="single" w:sz="4" w:space="0" w:color="auto"/>
            </w:tcBorders>
          </w:tcPr>
          <w:p w14:paraId="26725873" w14:textId="77777777" w:rsidR="00D74DD7" w:rsidRPr="00DC2B63" w:rsidRDefault="00D74DD7" w:rsidP="00D74DD7">
            <w:pPr>
              <w:spacing w:line="276" w:lineRule="auto"/>
              <w:ind w:left="79" w:hanging="79"/>
              <w:jc w:val="center"/>
              <w:rPr>
                <w:sz w:val="22"/>
                <w:szCs w:val="22"/>
              </w:rPr>
            </w:pPr>
            <w:r w:rsidRPr="00DC2B63">
              <w:rPr>
                <w:sz w:val="22"/>
                <w:szCs w:val="22"/>
              </w:rPr>
              <w:t>С/01.4</w:t>
            </w:r>
          </w:p>
          <w:p w14:paraId="437788F6" w14:textId="0BB7FDA9" w:rsidR="00D74DD7" w:rsidRPr="00DC2B63" w:rsidRDefault="00D74DD7" w:rsidP="00D74DD7">
            <w:pPr>
              <w:spacing w:line="276" w:lineRule="auto"/>
              <w:ind w:left="79" w:hanging="79"/>
              <w:jc w:val="center"/>
              <w:rPr>
                <w:sz w:val="22"/>
                <w:szCs w:val="22"/>
              </w:rPr>
            </w:pPr>
            <w:r w:rsidRPr="00DC2B63">
              <w:rPr>
                <w:sz w:val="22"/>
                <w:szCs w:val="22"/>
              </w:rPr>
              <w:t>С/02.4</w:t>
            </w:r>
          </w:p>
          <w:p w14:paraId="035009A9" w14:textId="00547776" w:rsidR="00D74DD7" w:rsidRPr="00DC2B63" w:rsidRDefault="00D74DD7" w:rsidP="008F7063">
            <w:pPr>
              <w:spacing w:line="276" w:lineRule="auto"/>
              <w:ind w:left="79" w:hanging="79"/>
              <w:jc w:val="center"/>
              <w:rPr>
                <w:sz w:val="22"/>
                <w:szCs w:val="22"/>
              </w:rPr>
            </w:pPr>
            <w:r w:rsidRPr="00DC2B63">
              <w:rPr>
                <w:sz w:val="22"/>
                <w:szCs w:val="22"/>
              </w:rPr>
              <w:t>С/03.4</w:t>
            </w:r>
          </w:p>
        </w:tc>
      </w:tr>
      <w:tr w:rsidR="00D74DD7" w14:paraId="01CBC4D4" w14:textId="77777777" w:rsidTr="00DC2B63">
        <w:tc>
          <w:tcPr>
            <w:tcW w:w="425" w:type="dxa"/>
            <w:tcBorders>
              <w:top w:val="single" w:sz="4" w:space="0" w:color="auto"/>
              <w:left w:val="single" w:sz="4" w:space="0" w:color="auto"/>
              <w:bottom w:val="single" w:sz="4" w:space="0" w:color="auto"/>
              <w:right w:val="single" w:sz="4" w:space="0" w:color="auto"/>
            </w:tcBorders>
          </w:tcPr>
          <w:p w14:paraId="0607E88D" w14:textId="77777777" w:rsidR="00D74DD7" w:rsidRPr="00DC2B63" w:rsidRDefault="00D74DD7" w:rsidP="00D74DD7">
            <w:pPr>
              <w:spacing w:line="276" w:lineRule="auto"/>
              <w:jc w:val="center"/>
              <w:rPr>
                <w:sz w:val="22"/>
                <w:szCs w:val="22"/>
              </w:rPr>
            </w:pPr>
            <w:r w:rsidRPr="00DC2B63">
              <w:rPr>
                <w:sz w:val="22"/>
                <w:szCs w:val="22"/>
              </w:rPr>
              <w:t>4.</w:t>
            </w:r>
          </w:p>
        </w:tc>
        <w:tc>
          <w:tcPr>
            <w:tcW w:w="3192" w:type="dxa"/>
            <w:tcBorders>
              <w:top w:val="single" w:sz="4" w:space="0" w:color="auto"/>
              <w:left w:val="single" w:sz="4" w:space="0" w:color="auto"/>
              <w:bottom w:val="single" w:sz="4" w:space="0" w:color="auto"/>
              <w:right w:val="single" w:sz="4" w:space="0" w:color="auto"/>
            </w:tcBorders>
          </w:tcPr>
          <w:p w14:paraId="787110C8" w14:textId="32EAA48A" w:rsidR="00D74DD7" w:rsidRPr="00DC2B63" w:rsidRDefault="00D74DD7" w:rsidP="00DB4A1A">
            <w:pPr>
              <w:spacing w:line="276" w:lineRule="auto"/>
              <w:ind w:firstLine="54"/>
              <w:rPr>
                <w:sz w:val="22"/>
                <w:szCs w:val="22"/>
              </w:rPr>
            </w:pPr>
            <w:r w:rsidRPr="00DC2B63">
              <w:rPr>
                <w:sz w:val="22"/>
                <w:szCs w:val="22"/>
              </w:rPr>
              <w:t>Способность осуществлять руководство группой (участком) стационарных постов охраны ОО.</w:t>
            </w:r>
          </w:p>
        </w:tc>
        <w:tc>
          <w:tcPr>
            <w:tcW w:w="708" w:type="dxa"/>
            <w:tcBorders>
              <w:top w:val="single" w:sz="4" w:space="0" w:color="auto"/>
              <w:left w:val="single" w:sz="4" w:space="0" w:color="auto"/>
              <w:bottom w:val="single" w:sz="4" w:space="0" w:color="auto"/>
              <w:right w:val="single" w:sz="4" w:space="0" w:color="auto"/>
            </w:tcBorders>
          </w:tcPr>
          <w:p w14:paraId="249DC544"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53A577E0"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0DF4B2BB" w14:textId="77777777" w:rsidR="00D74DD7" w:rsidRPr="00DC2B63" w:rsidRDefault="00D74DD7" w:rsidP="00C94CB7">
            <w:pPr>
              <w:spacing w:line="276" w:lineRule="auto"/>
              <w:ind w:hanging="77"/>
              <w:jc w:val="center"/>
              <w:rPr>
                <w:b/>
                <w:bCs/>
                <w:sz w:val="22"/>
                <w:szCs w:val="22"/>
              </w:rPr>
            </w:pPr>
            <w:r w:rsidRPr="00DC2B63">
              <w:rPr>
                <w:b/>
                <w:bCs/>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6F99BCCC" w14:textId="4DFB7BC4" w:rsidR="00D74DD7" w:rsidRPr="00DC2B63" w:rsidRDefault="00D74DD7" w:rsidP="00424976">
            <w:pPr>
              <w:spacing w:line="276" w:lineRule="auto"/>
              <w:ind w:hanging="77"/>
              <w:jc w:val="center"/>
              <w:rPr>
                <w:sz w:val="22"/>
                <w:szCs w:val="22"/>
              </w:rPr>
            </w:pPr>
            <w:r w:rsidRPr="00DC2B63">
              <w:rPr>
                <w:sz w:val="22"/>
                <w:szCs w:val="22"/>
              </w:rPr>
              <w:t>5 уровень квалификации</w:t>
            </w:r>
          </w:p>
        </w:tc>
        <w:tc>
          <w:tcPr>
            <w:tcW w:w="1559" w:type="dxa"/>
            <w:tcBorders>
              <w:top w:val="single" w:sz="4" w:space="0" w:color="auto"/>
              <w:left w:val="single" w:sz="4" w:space="0" w:color="auto"/>
              <w:bottom w:val="single" w:sz="4" w:space="0" w:color="auto"/>
              <w:right w:val="single" w:sz="4" w:space="0" w:color="auto"/>
            </w:tcBorders>
          </w:tcPr>
          <w:p w14:paraId="468CDD07" w14:textId="74AA9039" w:rsidR="00D74DD7" w:rsidRPr="00DC2B63" w:rsidRDefault="00DC2B63" w:rsidP="00E254BE">
            <w:pPr>
              <w:spacing w:line="276" w:lineRule="auto"/>
              <w:ind w:left="79" w:hanging="79"/>
              <w:jc w:val="center"/>
              <w:rPr>
                <w:sz w:val="22"/>
                <w:szCs w:val="22"/>
              </w:rPr>
            </w:pPr>
            <w:r>
              <w:rPr>
                <w:sz w:val="22"/>
                <w:szCs w:val="22"/>
              </w:rPr>
              <w:t>Начальник охраны (объекта, участка)</w:t>
            </w:r>
          </w:p>
        </w:tc>
        <w:tc>
          <w:tcPr>
            <w:tcW w:w="1417" w:type="dxa"/>
            <w:tcBorders>
              <w:top w:val="single" w:sz="4" w:space="0" w:color="auto"/>
              <w:left w:val="single" w:sz="4" w:space="0" w:color="auto"/>
              <w:bottom w:val="single" w:sz="4" w:space="0" w:color="auto"/>
              <w:right w:val="single" w:sz="4" w:space="0" w:color="auto"/>
            </w:tcBorders>
          </w:tcPr>
          <w:p w14:paraId="2933E376" w14:textId="77777777" w:rsidR="00D74DD7" w:rsidRPr="00DC2B63" w:rsidRDefault="00D74DD7" w:rsidP="00D74DD7">
            <w:pPr>
              <w:spacing w:line="276" w:lineRule="auto"/>
              <w:ind w:left="79" w:hanging="79"/>
              <w:jc w:val="center"/>
              <w:rPr>
                <w:sz w:val="22"/>
                <w:szCs w:val="22"/>
              </w:rPr>
            </w:pPr>
            <w:r w:rsidRPr="00DC2B63">
              <w:rPr>
                <w:sz w:val="22"/>
                <w:szCs w:val="22"/>
                <w:lang w:val="en-US"/>
              </w:rPr>
              <w:t>D</w:t>
            </w:r>
            <w:r w:rsidRPr="00DC2B63">
              <w:rPr>
                <w:sz w:val="22"/>
                <w:szCs w:val="22"/>
              </w:rPr>
              <w:t>/01.2</w:t>
            </w:r>
          </w:p>
          <w:p w14:paraId="46A9FC69" w14:textId="77777777" w:rsidR="00D74DD7" w:rsidRPr="00DC2B63" w:rsidRDefault="00D74DD7" w:rsidP="00D74DD7">
            <w:pPr>
              <w:spacing w:line="276" w:lineRule="auto"/>
              <w:ind w:left="79" w:hanging="79"/>
              <w:jc w:val="center"/>
              <w:rPr>
                <w:sz w:val="22"/>
                <w:szCs w:val="22"/>
              </w:rPr>
            </w:pPr>
            <w:r w:rsidRPr="00DC2B63">
              <w:rPr>
                <w:sz w:val="22"/>
                <w:szCs w:val="22"/>
              </w:rPr>
              <w:t>D/02.2</w:t>
            </w:r>
          </w:p>
          <w:p w14:paraId="42E274CD" w14:textId="02451A1F" w:rsidR="00D74DD7" w:rsidRPr="00DC2B63" w:rsidRDefault="00D74DD7" w:rsidP="00D74DD7">
            <w:pPr>
              <w:spacing w:line="276" w:lineRule="auto"/>
              <w:ind w:left="79" w:hanging="79"/>
              <w:jc w:val="center"/>
              <w:rPr>
                <w:sz w:val="22"/>
                <w:szCs w:val="22"/>
              </w:rPr>
            </w:pPr>
            <w:r w:rsidRPr="00DC2B63">
              <w:rPr>
                <w:sz w:val="22"/>
                <w:szCs w:val="22"/>
              </w:rPr>
              <w:t>D/03.2</w:t>
            </w:r>
          </w:p>
          <w:p w14:paraId="3729972C" w14:textId="63B8C821" w:rsidR="00D74DD7" w:rsidRPr="00DC2B63" w:rsidRDefault="00D74DD7" w:rsidP="00E254BE">
            <w:pPr>
              <w:spacing w:line="276" w:lineRule="auto"/>
              <w:ind w:left="79" w:hanging="79"/>
              <w:jc w:val="center"/>
              <w:rPr>
                <w:sz w:val="22"/>
                <w:szCs w:val="22"/>
              </w:rPr>
            </w:pPr>
            <w:r w:rsidRPr="00DC2B63">
              <w:rPr>
                <w:sz w:val="22"/>
                <w:szCs w:val="22"/>
              </w:rPr>
              <w:t>D/04.2</w:t>
            </w:r>
          </w:p>
          <w:p w14:paraId="5199512B" w14:textId="77777777" w:rsidR="00D74DD7" w:rsidRPr="00DC2B63" w:rsidRDefault="00D74DD7" w:rsidP="00E254BE">
            <w:pPr>
              <w:spacing w:line="276" w:lineRule="auto"/>
              <w:ind w:left="79" w:hanging="79"/>
              <w:jc w:val="center"/>
              <w:rPr>
                <w:sz w:val="22"/>
                <w:szCs w:val="22"/>
              </w:rPr>
            </w:pPr>
            <w:r w:rsidRPr="00DC2B63">
              <w:rPr>
                <w:sz w:val="22"/>
                <w:szCs w:val="22"/>
              </w:rPr>
              <w:t>D/05.2</w:t>
            </w:r>
          </w:p>
        </w:tc>
      </w:tr>
    </w:tbl>
    <w:p w14:paraId="380A2935" w14:textId="7B4AC5DC" w:rsidR="006C7661" w:rsidRDefault="00D74DD7" w:rsidP="00B97BF5">
      <w:pPr>
        <w:pStyle w:val="a7"/>
        <w:spacing w:before="120"/>
        <w:ind w:left="-851" w:firstLine="709"/>
        <w:contextualSpacing w:val="0"/>
        <w:jc w:val="both"/>
        <w:rPr>
          <w:sz w:val="28"/>
          <w:szCs w:val="28"/>
        </w:rPr>
        <w:sectPr w:rsidR="006C7661" w:rsidSect="00AF04C5">
          <w:footerReference w:type="default" r:id="rId8"/>
          <w:pgSz w:w="11906" w:h="16838"/>
          <w:pgMar w:top="1134" w:right="567" w:bottom="851"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r>
        <w:rPr>
          <w:b/>
          <w:sz w:val="20"/>
          <w:szCs w:val="20"/>
        </w:rPr>
        <w:t xml:space="preserve"> </w:t>
      </w:r>
      <w:r w:rsidR="00B97BF5">
        <w:rPr>
          <w:b/>
          <w:sz w:val="20"/>
          <w:szCs w:val="20"/>
        </w:rPr>
        <w:t xml:space="preserve">* </w:t>
      </w:r>
      <w:r w:rsidR="00424976" w:rsidRPr="00D74DD7">
        <w:rPr>
          <w:b/>
          <w:sz w:val="20"/>
          <w:szCs w:val="20"/>
        </w:rPr>
        <w:t>На базе среднего общего образования и профессионального обучения по программе професси</w:t>
      </w:r>
      <w:r w:rsidR="006C6C78">
        <w:rPr>
          <w:b/>
          <w:sz w:val="20"/>
          <w:szCs w:val="20"/>
        </w:rPr>
        <w:t>о</w:t>
      </w:r>
      <w:r w:rsidR="00424976" w:rsidRPr="00D74DD7">
        <w:rPr>
          <w:b/>
          <w:sz w:val="20"/>
          <w:szCs w:val="20"/>
        </w:rPr>
        <w:t>нальной подготовки, предусмотренной</w:t>
      </w:r>
      <w:r w:rsidR="006C6C78">
        <w:rPr>
          <w:b/>
          <w:sz w:val="20"/>
          <w:szCs w:val="20"/>
        </w:rPr>
        <w:t xml:space="preserve"> </w:t>
      </w:r>
      <w:r w:rsidR="00424976" w:rsidRPr="00D74DD7">
        <w:rPr>
          <w:b/>
          <w:sz w:val="20"/>
          <w:szCs w:val="20"/>
        </w:rPr>
        <w:t>для частных</w:t>
      </w:r>
      <w:r w:rsidR="006C6C78">
        <w:rPr>
          <w:b/>
          <w:sz w:val="20"/>
          <w:szCs w:val="20"/>
        </w:rPr>
        <w:t xml:space="preserve"> </w:t>
      </w:r>
      <w:r w:rsidR="00424976" w:rsidRPr="00D74DD7">
        <w:rPr>
          <w:b/>
          <w:sz w:val="20"/>
          <w:szCs w:val="20"/>
        </w:rPr>
        <w:t>охранников</w:t>
      </w:r>
      <w:r w:rsidR="006C6C78">
        <w:rPr>
          <w:b/>
          <w:sz w:val="20"/>
          <w:szCs w:val="20"/>
        </w:rPr>
        <w:t>.</w:t>
      </w:r>
    </w:p>
    <w:p w14:paraId="5C0CF2C4" w14:textId="0E6D7140" w:rsidR="006C7661" w:rsidRDefault="006C7661" w:rsidP="00E6053A">
      <w:pPr>
        <w:pStyle w:val="a7"/>
        <w:numPr>
          <w:ilvl w:val="0"/>
          <w:numId w:val="1"/>
        </w:numPr>
        <w:ind w:left="0" w:firstLine="0"/>
        <w:contextualSpacing w:val="0"/>
        <w:jc w:val="center"/>
        <w:rPr>
          <w:b/>
          <w:sz w:val="28"/>
          <w:szCs w:val="28"/>
        </w:rPr>
      </w:pPr>
      <w:r>
        <w:rPr>
          <w:b/>
          <w:sz w:val="28"/>
          <w:szCs w:val="28"/>
        </w:rPr>
        <w:lastRenderedPageBreak/>
        <w:t>Примерны</w:t>
      </w:r>
      <w:r w:rsidR="005E67D9">
        <w:rPr>
          <w:b/>
          <w:sz w:val="28"/>
          <w:szCs w:val="28"/>
        </w:rPr>
        <w:t>е</w:t>
      </w:r>
      <w:r>
        <w:rPr>
          <w:b/>
          <w:sz w:val="28"/>
          <w:szCs w:val="28"/>
        </w:rPr>
        <w:t xml:space="preserve"> календарны</w:t>
      </w:r>
      <w:r w:rsidR="005E67D9">
        <w:rPr>
          <w:b/>
          <w:sz w:val="28"/>
          <w:szCs w:val="28"/>
        </w:rPr>
        <w:t>е</w:t>
      </w:r>
      <w:r>
        <w:rPr>
          <w:b/>
          <w:sz w:val="28"/>
          <w:szCs w:val="28"/>
        </w:rPr>
        <w:t xml:space="preserve"> учебны</w:t>
      </w:r>
      <w:r w:rsidR="005E67D9">
        <w:rPr>
          <w:b/>
          <w:sz w:val="28"/>
          <w:szCs w:val="28"/>
        </w:rPr>
        <w:t>е</w:t>
      </w:r>
      <w:r>
        <w:rPr>
          <w:b/>
          <w:sz w:val="28"/>
          <w:szCs w:val="28"/>
        </w:rPr>
        <w:t xml:space="preserve"> график</w:t>
      </w:r>
      <w:r w:rsidR="005E67D9">
        <w:rPr>
          <w:b/>
          <w:sz w:val="28"/>
          <w:szCs w:val="28"/>
        </w:rPr>
        <w:t>и</w:t>
      </w:r>
      <w:r w:rsidR="00695DB6">
        <w:rPr>
          <w:b/>
          <w:sz w:val="28"/>
          <w:szCs w:val="28"/>
        </w:rPr>
        <w:t xml:space="preserve"> Программы</w:t>
      </w:r>
      <w:r w:rsidR="00E6053A">
        <w:rPr>
          <w:b/>
          <w:sz w:val="28"/>
          <w:szCs w:val="28"/>
        </w:rPr>
        <w:t xml:space="preserve"> для уровней квалификации 2 – 5</w:t>
      </w:r>
    </w:p>
    <w:p w14:paraId="5FF71A7C" w14:textId="1E7350DE" w:rsidR="00D13D9D" w:rsidRDefault="00D13D9D" w:rsidP="00D13D9D">
      <w:pPr>
        <w:pStyle w:val="a7"/>
        <w:ind w:left="0"/>
        <w:contextualSpacing w:val="0"/>
        <w:rPr>
          <w:b/>
          <w:sz w:val="28"/>
          <w:szCs w:val="28"/>
        </w:rPr>
      </w:pPr>
    </w:p>
    <w:tbl>
      <w:tblPr>
        <w:tblStyle w:val="a9"/>
        <w:tblW w:w="15735" w:type="dxa"/>
        <w:tblInd w:w="-572" w:type="dxa"/>
        <w:tblLook w:val="04A0" w:firstRow="1" w:lastRow="0" w:firstColumn="1" w:lastColumn="0" w:noHBand="0" w:noVBand="1"/>
      </w:tblPr>
      <w:tblGrid>
        <w:gridCol w:w="3523"/>
        <w:gridCol w:w="2573"/>
        <w:gridCol w:w="3898"/>
        <w:gridCol w:w="3930"/>
        <w:gridCol w:w="1811"/>
      </w:tblGrid>
      <w:tr w:rsidR="00B00581" w14:paraId="28F2217D" w14:textId="77777777" w:rsidTr="00B00581">
        <w:tc>
          <w:tcPr>
            <w:tcW w:w="3523" w:type="dxa"/>
            <w:shd w:val="clear" w:color="auto" w:fill="D9D9D9" w:themeFill="background1" w:themeFillShade="D9"/>
          </w:tcPr>
          <w:p w14:paraId="6B87383A" w14:textId="77777777" w:rsidR="00B00581" w:rsidRPr="005E67D9" w:rsidRDefault="00B00581" w:rsidP="00B00581">
            <w:pPr>
              <w:pStyle w:val="a7"/>
              <w:ind w:left="0"/>
              <w:contextualSpacing w:val="0"/>
              <w:rPr>
                <w:b/>
              </w:rPr>
            </w:pPr>
            <w:r>
              <w:rPr>
                <w:b/>
              </w:rPr>
              <w:t>Уровень квалификации профессионального стандарта</w:t>
            </w:r>
          </w:p>
        </w:tc>
        <w:tc>
          <w:tcPr>
            <w:tcW w:w="2573" w:type="dxa"/>
            <w:shd w:val="clear" w:color="auto" w:fill="D9D9D9" w:themeFill="background1" w:themeFillShade="D9"/>
          </w:tcPr>
          <w:p w14:paraId="3D850839" w14:textId="77777777" w:rsidR="00B00581" w:rsidRDefault="00B00581" w:rsidP="00B00581">
            <w:pPr>
              <w:pStyle w:val="a7"/>
              <w:ind w:left="0"/>
              <w:contextualSpacing w:val="0"/>
              <w:rPr>
                <w:b/>
              </w:rPr>
            </w:pPr>
            <w:r>
              <w:rPr>
                <w:b/>
              </w:rPr>
              <w:t>Календарный месяц</w:t>
            </w:r>
          </w:p>
          <w:p w14:paraId="339955FD" w14:textId="77777777" w:rsidR="00B00581" w:rsidRPr="005E67D9" w:rsidRDefault="00B00581" w:rsidP="00B00581">
            <w:pPr>
              <w:pStyle w:val="a7"/>
              <w:ind w:left="0"/>
              <w:contextualSpacing w:val="0"/>
              <w:rPr>
                <w:b/>
              </w:rPr>
            </w:pPr>
          </w:p>
        </w:tc>
        <w:tc>
          <w:tcPr>
            <w:tcW w:w="3898" w:type="dxa"/>
            <w:shd w:val="clear" w:color="auto" w:fill="D9D9D9" w:themeFill="background1" w:themeFillShade="D9"/>
          </w:tcPr>
          <w:p w14:paraId="1C84983D" w14:textId="77777777" w:rsidR="00B00581" w:rsidRPr="005E67D9" w:rsidRDefault="00B00581" w:rsidP="00B00581">
            <w:pPr>
              <w:pStyle w:val="a7"/>
              <w:ind w:left="0"/>
              <w:contextualSpacing w:val="0"/>
              <w:rPr>
                <w:b/>
              </w:rPr>
            </w:pPr>
            <w:r w:rsidRPr="005E67D9">
              <w:rPr>
                <w:b/>
              </w:rPr>
              <w:t>Наименование учебных разделов</w:t>
            </w:r>
          </w:p>
        </w:tc>
        <w:tc>
          <w:tcPr>
            <w:tcW w:w="3930" w:type="dxa"/>
            <w:shd w:val="clear" w:color="auto" w:fill="D9D9D9" w:themeFill="background1" w:themeFillShade="D9"/>
          </w:tcPr>
          <w:p w14:paraId="25D12105" w14:textId="77777777" w:rsidR="00B00581" w:rsidRPr="005E67D9" w:rsidRDefault="00B00581" w:rsidP="00B00581">
            <w:pPr>
              <w:pStyle w:val="a7"/>
              <w:ind w:left="0"/>
              <w:contextualSpacing w:val="0"/>
              <w:rPr>
                <w:b/>
              </w:rPr>
            </w:pPr>
            <w:r>
              <w:rPr>
                <w:b/>
              </w:rPr>
              <w:t>Распределение учебной нагрузки по дням освоения Программы</w:t>
            </w:r>
          </w:p>
        </w:tc>
        <w:tc>
          <w:tcPr>
            <w:tcW w:w="1811" w:type="dxa"/>
            <w:shd w:val="clear" w:color="auto" w:fill="D9D9D9" w:themeFill="background1" w:themeFillShade="D9"/>
          </w:tcPr>
          <w:p w14:paraId="62EC93E2" w14:textId="77777777" w:rsidR="00B00581" w:rsidRPr="005E67D9" w:rsidRDefault="00B00581" w:rsidP="00B00581">
            <w:pPr>
              <w:pStyle w:val="a7"/>
              <w:ind w:left="0"/>
              <w:contextualSpacing w:val="0"/>
              <w:rPr>
                <w:b/>
              </w:rPr>
            </w:pPr>
            <w:r>
              <w:rPr>
                <w:b/>
              </w:rPr>
              <w:t>Трудоемкость, ч</w:t>
            </w:r>
          </w:p>
        </w:tc>
      </w:tr>
      <w:tr w:rsidR="00B00581" w14:paraId="7D8EE4ED" w14:textId="77777777" w:rsidTr="00B00581">
        <w:tc>
          <w:tcPr>
            <w:tcW w:w="3523" w:type="dxa"/>
            <w:vMerge w:val="restart"/>
            <w:vAlign w:val="center"/>
          </w:tcPr>
          <w:p w14:paraId="6BFB90D3" w14:textId="77777777" w:rsidR="00B00581" w:rsidRPr="005E67D9" w:rsidRDefault="00B00581" w:rsidP="00B00581">
            <w:pPr>
              <w:jc w:val="center"/>
              <w:rPr>
                <w:b/>
                <w:sz w:val="96"/>
                <w:szCs w:val="96"/>
              </w:rPr>
            </w:pPr>
            <w:r w:rsidRPr="005E67D9">
              <w:rPr>
                <w:b/>
                <w:sz w:val="96"/>
                <w:szCs w:val="96"/>
              </w:rPr>
              <w:t>2</w:t>
            </w:r>
          </w:p>
        </w:tc>
        <w:tc>
          <w:tcPr>
            <w:tcW w:w="2573" w:type="dxa"/>
            <w:vMerge w:val="restart"/>
          </w:tcPr>
          <w:p w14:paraId="2CEFD561" w14:textId="77777777" w:rsidR="00B00581" w:rsidRDefault="00B00581" w:rsidP="00B00581">
            <w:pPr>
              <w:pStyle w:val="a7"/>
              <w:ind w:left="0"/>
              <w:contextualSpacing w:val="0"/>
              <w:rPr>
                <w:b/>
                <w:sz w:val="28"/>
                <w:szCs w:val="28"/>
              </w:rPr>
            </w:pPr>
            <w:r w:rsidRPr="00464BEB">
              <w:t xml:space="preserve">Месяц, в </w:t>
            </w:r>
            <w:r>
              <w:t xml:space="preserve">котором проводится обучение </w:t>
            </w:r>
          </w:p>
          <w:p w14:paraId="07D9C548" w14:textId="77777777" w:rsidR="00B00581" w:rsidRPr="005E67D9" w:rsidRDefault="00B00581" w:rsidP="00B00581">
            <w:pPr>
              <w:rPr>
                <w:b/>
              </w:rPr>
            </w:pPr>
          </w:p>
        </w:tc>
        <w:tc>
          <w:tcPr>
            <w:tcW w:w="3898" w:type="dxa"/>
          </w:tcPr>
          <w:p w14:paraId="487202DE" w14:textId="77777777" w:rsidR="00B00581" w:rsidRPr="00464BEB" w:rsidRDefault="00B00581" w:rsidP="00B00581">
            <w:pPr>
              <w:pStyle w:val="a7"/>
              <w:ind w:left="0"/>
              <w:contextualSpacing w:val="0"/>
            </w:pPr>
            <w:r w:rsidRPr="00120B78">
              <w:t>Правовая подготовка</w:t>
            </w:r>
          </w:p>
        </w:tc>
        <w:tc>
          <w:tcPr>
            <w:tcW w:w="3930" w:type="dxa"/>
          </w:tcPr>
          <w:p w14:paraId="58E4E2D4" w14:textId="77777777" w:rsidR="00B00581" w:rsidRPr="00464BEB" w:rsidRDefault="00B00581" w:rsidP="00B00581">
            <w:pPr>
              <w:pStyle w:val="a7"/>
              <w:ind w:left="0"/>
              <w:contextualSpacing w:val="0"/>
              <w:jc w:val="center"/>
            </w:pPr>
            <w:r w:rsidRPr="00464BEB">
              <w:t>1 день</w:t>
            </w:r>
            <w:r>
              <w:t xml:space="preserve"> (ДД.ММ.ГГ.)</w:t>
            </w:r>
          </w:p>
        </w:tc>
        <w:tc>
          <w:tcPr>
            <w:tcW w:w="1811" w:type="dxa"/>
            <w:vAlign w:val="center"/>
          </w:tcPr>
          <w:p w14:paraId="5FDEB33C" w14:textId="7F8FFEEB" w:rsidR="00B00581" w:rsidRPr="00464BEB" w:rsidRDefault="00B00581" w:rsidP="008E05D9">
            <w:pPr>
              <w:pStyle w:val="a7"/>
              <w:ind w:left="0"/>
              <w:contextualSpacing w:val="0"/>
              <w:jc w:val="center"/>
            </w:pPr>
            <w:r>
              <w:t xml:space="preserve">3 </w:t>
            </w:r>
          </w:p>
        </w:tc>
      </w:tr>
      <w:tr w:rsidR="00B00581" w14:paraId="05B74215" w14:textId="77777777" w:rsidTr="00B00581">
        <w:trPr>
          <w:trHeight w:val="236"/>
        </w:trPr>
        <w:tc>
          <w:tcPr>
            <w:tcW w:w="3523" w:type="dxa"/>
            <w:vMerge/>
          </w:tcPr>
          <w:p w14:paraId="6DF15A05" w14:textId="77777777" w:rsidR="00B00581" w:rsidRPr="00120B78" w:rsidRDefault="00B00581" w:rsidP="00B00581">
            <w:pPr>
              <w:pStyle w:val="a7"/>
              <w:ind w:left="0"/>
              <w:contextualSpacing w:val="0"/>
            </w:pPr>
          </w:p>
        </w:tc>
        <w:tc>
          <w:tcPr>
            <w:tcW w:w="2573" w:type="dxa"/>
            <w:vMerge/>
          </w:tcPr>
          <w:p w14:paraId="5F1770D1" w14:textId="77777777" w:rsidR="00B00581" w:rsidRPr="005E67D9" w:rsidRDefault="00B00581" w:rsidP="00B00581">
            <w:pPr>
              <w:pStyle w:val="a7"/>
              <w:ind w:left="0"/>
              <w:contextualSpacing w:val="0"/>
              <w:rPr>
                <w:b/>
              </w:rPr>
            </w:pPr>
          </w:p>
        </w:tc>
        <w:tc>
          <w:tcPr>
            <w:tcW w:w="3898" w:type="dxa"/>
          </w:tcPr>
          <w:p w14:paraId="214FFDA2" w14:textId="77777777" w:rsidR="00B00581" w:rsidRPr="005E67D9" w:rsidRDefault="00B00581" w:rsidP="00B00581">
            <w:pPr>
              <w:pStyle w:val="a7"/>
              <w:ind w:left="0"/>
              <w:contextualSpacing w:val="0"/>
              <w:rPr>
                <w:b/>
              </w:rPr>
            </w:pPr>
            <w:r w:rsidRPr="00120B78">
              <w:t>Тактико-специальная подготовка</w:t>
            </w:r>
            <w:r>
              <w:t xml:space="preserve"> </w:t>
            </w:r>
          </w:p>
        </w:tc>
        <w:tc>
          <w:tcPr>
            <w:tcW w:w="3930" w:type="dxa"/>
          </w:tcPr>
          <w:p w14:paraId="14C2056C" w14:textId="77777777" w:rsidR="00B00581" w:rsidRPr="00464BEB" w:rsidRDefault="00B00581" w:rsidP="00B00581">
            <w:pPr>
              <w:pStyle w:val="a7"/>
              <w:ind w:left="0"/>
              <w:contextualSpacing w:val="0"/>
              <w:jc w:val="center"/>
            </w:pPr>
            <w:r>
              <w:t>2 день (ДД.ММ.ГГ.)</w:t>
            </w:r>
          </w:p>
        </w:tc>
        <w:tc>
          <w:tcPr>
            <w:tcW w:w="1811" w:type="dxa"/>
            <w:vAlign w:val="center"/>
          </w:tcPr>
          <w:p w14:paraId="7256C457" w14:textId="35C365AC" w:rsidR="00B00581" w:rsidRPr="00464BEB" w:rsidRDefault="00B00581" w:rsidP="008E05D9">
            <w:pPr>
              <w:pStyle w:val="a7"/>
              <w:ind w:left="0"/>
              <w:contextualSpacing w:val="0"/>
              <w:jc w:val="center"/>
            </w:pPr>
            <w:r>
              <w:t xml:space="preserve">3 </w:t>
            </w:r>
          </w:p>
        </w:tc>
      </w:tr>
      <w:tr w:rsidR="00B00581" w14:paraId="151A0A44" w14:textId="77777777" w:rsidTr="00B00581">
        <w:tc>
          <w:tcPr>
            <w:tcW w:w="3523" w:type="dxa"/>
            <w:vMerge/>
          </w:tcPr>
          <w:p w14:paraId="626ED87F" w14:textId="77777777" w:rsidR="00B00581" w:rsidRPr="00120B78" w:rsidRDefault="00B00581" w:rsidP="00B00581">
            <w:pPr>
              <w:pStyle w:val="a7"/>
              <w:ind w:left="0"/>
              <w:contextualSpacing w:val="0"/>
            </w:pPr>
          </w:p>
        </w:tc>
        <w:tc>
          <w:tcPr>
            <w:tcW w:w="2573" w:type="dxa"/>
            <w:vMerge/>
          </w:tcPr>
          <w:p w14:paraId="51747B2B" w14:textId="77777777" w:rsidR="00B00581" w:rsidRPr="005E67D9" w:rsidRDefault="00B00581" w:rsidP="00B00581">
            <w:pPr>
              <w:pStyle w:val="a7"/>
              <w:ind w:left="0"/>
              <w:contextualSpacing w:val="0"/>
              <w:rPr>
                <w:b/>
              </w:rPr>
            </w:pPr>
          </w:p>
        </w:tc>
        <w:tc>
          <w:tcPr>
            <w:tcW w:w="3898" w:type="dxa"/>
          </w:tcPr>
          <w:p w14:paraId="7CA60433" w14:textId="77777777" w:rsidR="00B00581" w:rsidRPr="005E67D9" w:rsidRDefault="00B00581" w:rsidP="00B00581">
            <w:pPr>
              <w:pStyle w:val="a7"/>
              <w:ind w:left="0"/>
              <w:contextualSpacing w:val="0"/>
              <w:rPr>
                <w:b/>
              </w:rPr>
            </w:pPr>
            <w:r w:rsidRPr="00120B78">
              <w:t>Техническая подготовка</w:t>
            </w:r>
            <w:r>
              <w:t xml:space="preserve"> </w:t>
            </w:r>
          </w:p>
        </w:tc>
        <w:tc>
          <w:tcPr>
            <w:tcW w:w="3930" w:type="dxa"/>
          </w:tcPr>
          <w:p w14:paraId="07FC01BB" w14:textId="77777777" w:rsidR="00B00581" w:rsidRPr="00464BEB" w:rsidRDefault="00B00581" w:rsidP="00B00581">
            <w:pPr>
              <w:pStyle w:val="a7"/>
              <w:ind w:left="0"/>
              <w:contextualSpacing w:val="0"/>
              <w:jc w:val="center"/>
            </w:pPr>
            <w:r>
              <w:t>3 день (ДД.ММ.ГГ.)</w:t>
            </w:r>
          </w:p>
        </w:tc>
        <w:tc>
          <w:tcPr>
            <w:tcW w:w="1811" w:type="dxa"/>
            <w:vAlign w:val="center"/>
          </w:tcPr>
          <w:p w14:paraId="69DB174E" w14:textId="501260FA" w:rsidR="00B00581" w:rsidRPr="00B00581" w:rsidRDefault="00B00581" w:rsidP="008E05D9">
            <w:pPr>
              <w:pStyle w:val="a7"/>
              <w:ind w:left="0"/>
              <w:contextualSpacing w:val="0"/>
              <w:jc w:val="center"/>
              <w:rPr>
                <w:sz w:val="22"/>
                <w:szCs w:val="22"/>
              </w:rPr>
            </w:pPr>
            <w:r w:rsidRPr="00B00581">
              <w:rPr>
                <w:sz w:val="22"/>
                <w:szCs w:val="22"/>
              </w:rPr>
              <w:t xml:space="preserve">2,5 </w:t>
            </w:r>
          </w:p>
        </w:tc>
      </w:tr>
      <w:tr w:rsidR="00B00581" w14:paraId="2F0F8619" w14:textId="77777777" w:rsidTr="00B00581">
        <w:tc>
          <w:tcPr>
            <w:tcW w:w="3523" w:type="dxa"/>
            <w:vMerge/>
          </w:tcPr>
          <w:p w14:paraId="2308A101" w14:textId="77777777" w:rsidR="00B00581" w:rsidRPr="00120B78" w:rsidRDefault="00B00581" w:rsidP="00B00581">
            <w:pPr>
              <w:pStyle w:val="a7"/>
              <w:ind w:left="0"/>
              <w:contextualSpacing w:val="0"/>
            </w:pPr>
          </w:p>
        </w:tc>
        <w:tc>
          <w:tcPr>
            <w:tcW w:w="2573" w:type="dxa"/>
            <w:vMerge/>
          </w:tcPr>
          <w:p w14:paraId="1D157616" w14:textId="77777777" w:rsidR="00B00581" w:rsidRPr="005E67D9" w:rsidRDefault="00B00581" w:rsidP="00B00581">
            <w:pPr>
              <w:pStyle w:val="a7"/>
              <w:ind w:left="0"/>
              <w:contextualSpacing w:val="0"/>
              <w:rPr>
                <w:b/>
              </w:rPr>
            </w:pPr>
          </w:p>
        </w:tc>
        <w:tc>
          <w:tcPr>
            <w:tcW w:w="3898" w:type="dxa"/>
          </w:tcPr>
          <w:p w14:paraId="5B5FF1D9" w14:textId="77777777" w:rsidR="00B00581" w:rsidRPr="005E67D9" w:rsidRDefault="00B00581" w:rsidP="00B00581">
            <w:pPr>
              <w:pStyle w:val="a7"/>
              <w:ind w:left="0"/>
              <w:contextualSpacing w:val="0"/>
              <w:rPr>
                <w:b/>
              </w:rPr>
            </w:pPr>
            <w:r w:rsidRPr="00120B78">
              <w:t>Психологическая подготовка</w:t>
            </w:r>
            <w:r>
              <w:t xml:space="preserve"> </w:t>
            </w:r>
          </w:p>
        </w:tc>
        <w:tc>
          <w:tcPr>
            <w:tcW w:w="3930" w:type="dxa"/>
          </w:tcPr>
          <w:p w14:paraId="0ACDF318" w14:textId="77777777" w:rsidR="00B00581" w:rsidRPr="00464BEB" w:rsidRDefault="00B00581" w:rsidP="00B00581">
            <w:pPr>
              <w:pStyle w:val="a7"/>
              <w:ind w:left="0"/>
              <w:contextualSpacing w:val="0"/>
              <w:jc w:val="center"/>
            </w:pPr>
            <w:r>
              <w:t>4 день (ДД.ММ.ГГ.)</w:t>
            </w:r>
          </w:p>
        </w:tc>
        <w:tc>
          <w:tcPr>
            <w:tcW w:w="1811" w:type="dxa"/>
            <w:vAlign w:val="center"/>
          </w:tcPr>
          <w:p w14:paraId="19F38A5B" w14:textId="3DFF771F" w:rsidR="00B00581" w:rsidRPr="00464BEB" w:rsidRDefault="00B00581" w:rsidP="008E05D9">
            <w:pPr>
              <w:pStyle w:val="a7"/>
              <w:ind w:left="0"/>
              <w:contextualSpacing w:val="0"/>
              <w:jc w:val="center"/>
            </w:pPr>
            <w:r>
              <w:t xml:space="preserve">2 </w:t>
            </w:r>
          </w:p>
        </w:tc>
      </w:tr>
      <w:tr w:rsidR="00B00581" w14:paraId="0F3622BA" w14:textId="77777777" w:rsidTr="00B00581">
        <w:tc>
          <w:tcPr>
            <w:tcW w:w="3523" w:type="dxa"/>
            <w:vMerge/>
          </w:tcPr>
          <w:p w14:paraId="01983A0A" w14:textId="77777777" w:rsidR="00B00581" w:rsidRPr="00120B78" w:rsidRDefault="00B00581" w:rsidP="00B00581">
            <w:pPr>
              <w:pStyle w:val="a7"/>
              <w:ind w:left="0"/>
              <w:contextualSpacing w:val="0"/>
            </w:pPr>
          </w:p>
        </w:tc>
        <w:tc>
          <w:tcPr>
            <w:tcW w:w="2573" w:type="dxa"/>
            <w:vMerge/>
          </w:tcPr>
          <w:p w14:paraId="47F733A6" w14:textId="77777777" w:rsidR="00B00581" w:rsidRPr="005E67D9" w:rsidRDefault="00B00581" w:rsidP="00B00581">
            <w:pPr>
              <w:pStyle w:val="a7"/>
              <w:ind w:left="0"/>
              <w:contextualSpacing w:val="0"/>
              <w:rPr>
                <w:b/>
              </w:rPr>
            </w:pPr>
          </w:p>
        </w:tc>
        <w:tc>
          <w:tcPr>
            <w:tcW w:w="3898" w:type="dxa"/>
          </w:tcPr>
          <w:p w14:paraId="718552FA" w14:textId="77777777" w:rsidR="00B00581" w:rsidRPr="005E67D9" w:rsidRDefault="00B00581" w:rsidP="00B00581">
            <w:pPr>
              <w:pStyle w:val="a7"/>
              <w:ind w:left="0"/>
              <w:contextualSpacing w:val="0"/>
              <w:rPr>
                <w:b/>
              </w:rPr>
            </w:pPr>
            <w:r w:rsidRPr="00120B78">
              <w:t>Итоговая аттестация</w:t>
            </w:r>
          </w:p>
        </w:tc>
        <w:tc>
          <w:tcPr>
            <w:tcW w:w="3930" w:type="dxa"/>
          </w:tcPr>
          <w:p w14:paraId="22CD26CD" w14:textId="77777777" w:rsidR="00B00581" w:rsidRPr="00464BEB" w:rsidRDefault="00B00581" w:rsidP="00B00581">
            <w:pPr>
              <w:pStyle w:val="a7"/>
              <w:ind w:left="0"/>
              <w:contextualSpacing w:val="0"/>
              <w:jc w:val="center"/>
            </w:pPr>
            <w:r>
              <w:t>5 день (ДД.ММ.ГГ.)</w:t>
            </w:r>
          </w:p>
        </w:tc>
        <w:tc>
          <w:tcPr>
            <w:tcW w:w="1811" w:type="dxa"/>
            <w:vAlign w:val="center"/>
          </w:tcPr>
          <w:p w14:paraId="33564231" w14:textId="77777777" w:rsidR="00B00581" w:rsidRPr="00464BEB" w:rsidRDefault="00B00581" w:rsidP="00B00581">
            <w:pPr>
              <w:pStyle w:val="a7"/>
              <w:ind w:left="0"/>
              <w:contextualSpacing w:val="0"/>
              <w:jc w:val="center"/>
            </w:pPr>
            <w:r w:rsidRPr="00120B78">
              <w:t>2</w:t>
            </w:r>
          </w:p>
        </w:tc>
      </w:tr>
      <w:tr w:rsidR="00B00581" w14:paraId="4635ABA7" w14:textId="77777777" w:rsidTr="00B00581">
        <w:tc>
          <w:tcPr>
            <w:tcW w:w="15735" w:type="dxa"/>
            <w:gridSpan w:val="5"/>
          </w:tcPr>
          <w:p w14:paraId="2ADEF3A4" w14:textId="77777777" w:rsidR="00B00581" w:rsidRPr="00E6053A" w:rsidRDefault="00B00581" w:rsidP="00B00581">
            <w:pPr>
              <w:pStyle w:val="a7"/>
              <w:ind w:left="0"/>
              <w:contextualSpacing w:val="0"/>
              <w:jc w:val="center"/>
              <w:rPr>
                <w:b/>
              </w:rPr>
            </w:pPr>
            <w:r w:rsidRPr="00E6053A">
              <w:rPr>
                <w:b/>
              </w:rPr>
              <w:t>(Далее – аналогично по всем месяцам года)</w:t>
            </w:r>
          </w:p>
        </w:tc>
      </w:tr>
    </w:tbl>
    <w:p w14:paraId="2DF7A3C2" w14:textId="252951E2" w:rsidR="00D13D9D" w:rsidRDefault="008E05D9" w:rsidP="008E05D9">
      <w:pPr>
        <w:pStyle w:val="a7"/>
        <w:ind w:left="-567"/>
        <w:contextualSpacing w:val="0"/>
        <w:jc w:val="both"/>
        <w:rPr>
          <w:b/>
          <w:sz w:val="20"/>
          <w:szCs w:val="20"/>
        </w:rPr>
      </w:pPr>
      <w:r w:rsidRPr="008E05D9">
        <w:rPr>
          <w:b/>
          <w:sz w:val="20"/>
          <w:szCs w:val="20"/>
        </w:rPr>
        <w:t xml:space="preserve">* </w:t>
      </w:r>
      <w:r>
        <w:rPr>
          <w:b/>
          <w:sz w:val="20"/>
          <w:szCs w:val="20"/>
        </w:rPr>
        <w:t>Трудоемкость освоения Программы для 2 уровня квалификации согласно учебному плану составляет 24 академических часа. Поскольку для данной Программы предусмотрена очно-заочная форма обучения, в таблице указана трудоемкость в часах только аудиторных занятий со слушателями.</w:t>
      </w:r>
    </w:p>
    <w:p w14:paraId="1DCCC60C" w14:textId="77777777" w:rsidR="008E05D9" w:rsidRPr="008E05D9" w:rsidRDefault="008E05D9" w:rsidP="00D13D9D">
      <w:pPr>
        <w:pStyle w:val="a7"/>
        <w:ind w:left="0"/>
        <w:contextualSpacing w:val="0"/>
        <w:rPr>
          <w:b/>
          <w:sz w:val="20"/>
          <w:szCs w:val="20"/>
        </w:rPr>
      </w:pPr>
    </w:p>
    <w:tbl>
      <w:tblPr>
        <w:tblStyle w:val="a9"/>
        <w:tblW w:w="15735" w:type="dxa"/>
        <w:tblInd w:w="-572" w:type="dxa"/>
        <w:tblLook w:val="04A0" w:firstRow="1" w:lastRow="0" w:firstColumn="1" w:lastColumn="0" w:noHBand="0" w:noVBand="1"/>
      </w:tblPr>
      <w:tblGrid>
        <w:gridCol w:w="3523"/>
        <w:gridCol w:w="2573"/>
        <w:gridCol w:w="3898"/>
        <w:gridCol w:w="3930"/>
        <w:gridCol w:w="1811"/>
      </w:tblGrid>
      <w:tr w:rsidR="00464BEB" w14:paraId="57F5D051" w14:textId="77777777" w:rsidTr="008B6911">
        <w:tc>
          <w:tcPr>
            <w:tcW w:w="3523" w:type="dxa"/>
            <w:shd w:val="clear" w:color="auto" w:fill="D9D9D9" w:themeFill="background1" w:themeFillShade="D9"/>
          </w:tcPr>
          <w:p w14:paraId="3B74C4F9" w14:textId="77777777" w:rsidR="00464BEB" w:rsidRPr="005E67D9" w:rsidRDefault="00464BEB" w:rsidP="00B00581">
            <w:pPr>
              <w:pStyle w:val="a7"/>
              <w:ind w:left="0"/>
              <w:contextualSpacing w:val="0"/>
              <w:rPr>
                <w:b/>
              </w:rPr>
            </w:pPr>
            <w:r>
              <w:rPr>
                <w:b/>
              </w:rPr>
              <w:t>Уровень квалификации профессионального стандарта</w:t>
            </w:r>
          </w:p>
        </w:tc>
        <w:tc>
          <w:tcPr>
            <w:tcW w:w="2573" w:type="dxa"/>
            <w:shd w:val="clear" w:color="auto" w:fill="D9D9D9" w:themeFill="background1" w:themeFillShade="D9"/>
          </w:tcPr>
          <w:p w14:paraId="09B55412" w14:textId="77777777" w:rsidR="00464BEB" w:rsidRDefault="00464BEB" w:rsidP="00B00581">
            <w:pPr>
              <w:pStyle w:val="a7"/>
              <w:ind w:left="0"/>
              <w:contextualSpacing w:val="0"/>
              <w:rPr>
                <w:b/>
              </w:rPr>
            </w:pPr>
            <w:r>
              <w:rPr>
                <w:b/>
              </w:rPr>
              <w:t>Календарный месяц</w:t>
            </w:r>
          </w:p>
          <w:p w14:paraId="0C66FCFA" w14:textId="77777777" w:rsidR="00464BEB" w:rsidRPr="005E67D9" w:rsidRDefault="00464BEB" w:rsidP="00B00581">
            <w:pPr>
              <w:pStyle w:val="a7"/>
              <w:ind w:left="0"/>
              <w:contextualSpacing w:val="0"/>
              <w:rPr>
                <w:b/>
              </w:rPr>
            </w:pPr>
          </w:p>
        </w:tc>
        <w:tc>
          <w:tcPr>
            <w:tcW w:w="3898" w:type="dxa"/>
            <w:shd w:val="clear" w:color="auto" w:fill="D9D9D9" w:themeFill="background1" w:themeFillShade="D9"/>
          </w:tcPr>
          <w:p w14:paraId="6603AC67" w14:textId="77777777" w:rsidR="00464BEB" w:rsidRPr="005E67D9" w:rsidRDefault="00464BEB" w:rsidP="00B00581">
            <w:pPr>
              <w:pStyle w:val="a7"/>
              <w:ind w:left="0"/>
              <w:contextualSpacing w:val="0"/>
              <w:rPr>
                <w:b/>
              </w:rPr>
            </w:pPr>
            <w:r w:rsidRPr="005E67D9">
              <w:rPr>
                <w:b/>
              </w:rPr>
              <w:t>Наименование учебных разделов</w:t>
            </w:r>
          </w:p>
        </w:tc>
        <w:tc>
          <w:tcPr>
            <w:tcW w:w="3930" w:type="dxa"/>
            <w:shd w:val="clear" w:color="auto" w:fill="D9D9D9" w:themeFill="background1" w:themeFillShade="D9"/>
          </w:tcPr>
          <w:p w14:paraId="35F9E45A" w14:textId="77777777" w:rsidR="00464BEB" w:rsidRPr="005E67D9" w:rsidRDefault="00464BEB" w:rsidP="00B00581">
            <w:pPr>
              <w:pStyle w:val="a7"/>
              <w:ind w:left="0"/>
              <w:contextualSpacing w:val="0"/>
              <w:rPr>
                <w:b/>
              </w:rPr>
            </w:pPr>
            <w:r>
              <w:rPr>
                <w:b/>
              </w:rPr>
              <w:t>Распределение учебной нагрузки по дням освоения Программы</w:t>
            </w:r>
          </w:p>
        </w:tc>
        <w:tc>
          <w:tcPr>
            <w:tcW w:w="1811" w:type="dxa"/>
            <w:shd w:val="clear" w:color="auto" w:fill="D9D9D9" w:themeFill="background1" w:themeFillShade="D9"/>
          </w:tcPr>
          <w:p w14:paraId="4EBA30FA" w14:textId="77777777" w:rsidR="00464BEB" w:rsidRPr="005E67D9" w:rsidRDefault="00464BEB" w:rsidP="00B00581">
            <w:pPr>
              <w:pStyle w:val="a7"/>
              <w:ind w:left="0"/>
              <w:contextualSpacing w:val="0"/>
              <w:rPr>
                <w:b/>
              </w:rPr>
            </w:pPr>
            <w:r>
              <w:rPr>
                <w:b/>
              </w:rPr>
              <w:t>Трудоемкость, ч</w:t>
            </w:r>
          </w:p>
        </w:tc>
      </w:tr>
      <w:tr w:rsidR="00464BEB" w14:paraId="14DC2F12" w14:textId="77777777" w:rsidTr="00B00581">
        <w:tc>
          <w:tcPr>
            <w:tcW w:w="3523" w:type="dxa"/>
            <w:vMerge w:val="restart"/>
            <w:vAlign w:val="center"/>
          </w:tcPr>
          <w:p w14:paraId="0C45AA0A" w14:textId="4CB9C127" w:rsidR="00464BEB" w:rsidRPr="005E67D9" w:rsidRDefault="00464BEB" w:rsidP="00464BEB">
            <w:pPr>
              <w:jc w:val="center"/>
              <w:rPr>
                <w:b/>
                <w:sz w:val="96"/>
                <w:szCs w:val="96"/>
              </w:rPr>
            </w:pPr>
            <w:r>
              <w:rPr>
                <w:b/>
                <w:sz w:val="96"/>
                <w:szCs w:val="96"/>
              </w:rPr>
              <w:t>3</w:t>
            </w:r>
          </w:p>
        </w:tc>
        <w:tc>
          <w:tcPr>
            <w:tcW w:w="2573" w:type="dxa"/>
            <w:vMerge w:val="restart"/>
          </w:tcPr>
          <w:p w14:paraId="679909B6" w14:textId="77777777" w:rsidR="00464BEB" w:rsidRDefault="00464BEB" w:rsidP="00464BEB">
            <w:pPr>
              <w:pStyle w:val="a7"/>
              <w:ind w:left="0"/>
              <w:contextualSpacing w:val="0"/>
              <w:rPr>
                <w:b/>
                <w:sz w:val="28"/>
                <w:szCs w:val="28"/>
              </w:rPr>
            </w:pPr>
            <w:r w:rsidRPr="00464BEB">
              <w:t xml:space="preserve">Месяц, в </w:t>
            </w:r>
            <w:r>
              <w:t xml:space="preserve">котором проводится обучение </w:t>
            </w:r>
          </w:p>
          <w:p w14:paraId="75168147" w14:textId="77777777" w:rsidR="00464BEB" w:rsidRPr="005E67D9" w:rsidRDefault="00464BEB" w:rsidP="00464BEB">
            <w:pPr>
              <w:rPr>
                <w:b/>
              </w:rPr>
            </w:pPr>
          </w:p>
        </w:tc>
        <w:tc>
          <w:tcPr>
            <w:tcW w:w="3898" w:type="dxa"/>
          </w:tcPr>
          <w:p w14:paraId="7B6A6BCA" w14:textId="77777777" w:rsidR="00464BEB" w:rsidRPr="00464BEB" w:rsidRDefault="00464BEB" w:rsidP="00464BEB">
            <w:pPr>
              <w:pStyle w:val="a7"/>
              <w:ind w:left="0"/>
              <w:contextualSpacing w:val="0"/>
            </w:pPr>
            <w:r w:rsidRPr="00120B78">
              <w:t>Правовая подготовка</w:t>
            </w:r>
          </w:p>
        </w:tc>
        <w:tc>
          <w:tcPr>
            <w:tcW w:w="3930" w:type="dxa"/>
          </w:tcPr>
          <w:p w14:paraId="3CB60CE9" w14:textId="257FC983" w:rsidR="00464BEB" w:rsidRPr="00464BEB" w:rsidRDefault="00464BEB" w:rsidP="00464BEB">
            <w:pPr>
              <w:pStyle w:val="a7"/>
              <w:ind w:left="0"/>
              <w:contextualSpacing w:val="0"/>
              <w:jc w:val="center"/>
            </w:pPr>
            <w:r w:rsidRPr="00464BEB">
              <w:t>1 день</w:t>
            </w:r>
            <w:r w:rsidR="00301C12">
              <w:t xml:space="preserve"> (ДД.ММ.ГГ.)</w:t>
            </w:r>
          </w:p>
        </w:tc>
        <w:tc>
          <w:tcPr>
            <w:tcW w:w="1811" w:type="dxa"/>
            <w:vAlign w:val="center"/>
          </w:tcPr>
          <w:p w14:paraId="2F1A091B" w14:textId="6132897D" w:rsidR="00464BEB" w:rsidRPr="00464BEB" w:rsidRDefault="00464BEB" w:rsidP="00464BEB">
            <w:pPr>
              <w:pStyle w:val="a7"/>
              <w:ind w:left="0"/>
              <w:contextualSpacing w:val="0"/>
              <w:jc w:val="center"/>
            </w:pPr>
            <w:r w:rsidRPr="00120B78">
              <w:t>5</w:t>
            </w:r>
          </w:p>
        </w:tc>
      </w:tr>
      <w:tr w:rsidR="00464BEB" w14:paraId="66061B62" w14:textId="77777777" w:rsidTr="00464BEB">
        <w:trPr>
          <w:trHeight w:val="280"/>
        </w:trPr>
        <w:tc>
          <w:tcPr>
            <w:tcW w:w="3523" w:type="dxa"/>
            <w:vMerge/>
          </w:tcPr>
          <w:p w14:paraId="5E068C58" w14:textId="77777777" w:rsidR="00464BEB" w:rsidRPr="00120B78" w:rsidRDefault="00464BEB" w:rsidP="00464BEB">
            <w:pPr>
              <w:pStyle w:val="a7"/>
              <w:ind w:left="0"/>
              <w:contextualSpacing w:val="0"/>
            </w:pPr>
          </w:p>
        </w:tc>
        <w:tc>
          <w:tcPr>
            <w:tcW w:w="2573" w:type="dxa"/>
            <w:vMerge/>
          </w:tcPr>
          <w:p w14:paraId="3C42FEC2" w14:textId="77777777" w:rsidR="00464BEB" w:rsidRPr="005E67D9" w:rsidRDefault="00464BEB" w:rsidP="00464BEB">
            <w:pPr>
              <w:pStyle w:val="a7"/>
              <w:ind w:left="0"/>
              <w:contextualSpacing w:val="0"/>
              <w:rPr>
                <w:b/>
              </w:rPr>
            </w:pPr>
          </w:p>
        </w:tc>
        <w:tc>
          <w:tcPr>
            <w:tcW w:w="3898" w:type="dxa"/>
          </w:tcPr>
          <w:p w14:paraId="71343CCE" w14:textId="77777777" w:rsidR="00464BEB" w:rsidRPr="005E67D9" w:rsidRDefault="00464BEB" w:rsidP="00464BEB">
            <w:pPr>
              <w:pStyle w:val="a7"/>
              <w:ind w:left="0"/>
              <w:contextualSpacing w:val="0"/>
              <w:rPr>
                <w:b/>
              </w:rPr>
            </w:pPr>
            <w:r w:rsidRPr="00120B78">
              <w:t>Тактико-специальная подготовка</w:t>
            </w:r>
            <w:r>
              <w:t xml:space="preserve"> </w:t>
            </w:r>
          </w:p>
        </w:tc>
        <w:tc>
          <w:tcPr>
            <w:tcW w:w="3930" w:type="dxa"/>
          </w:tcPr>
          <w:p w14:paraId="7C0D8CFD" w14:textId="6233256A" w:rsidR="00464BEB" w:rsidRPr="00464BEB" w:rsidRDefault="00464BEB" w:rsidP="00464BEB">
            <w:pPr>
              <w:pStyle w:val="a7"/>
              <w:ind w:left="0"/>
              <w:contextualSpacing w:val="0"/>
              <w:jc w:val="center"/>
            </w:pPr>
            <w:r>
              <w:t>2 день</w:t>
            </w:r>
            <w:r w:rsidR="00301C12">
              <w:t xml:space="preserve"> (ДД.ММ.ГГ.)</w:t>
            </w:r>
          </w:p>
        </w:tc>
        <w:tc>
          <w:tcPr>
            <w:tcW w:w="1811" w:type="dxa"/>
            <w:vAlign w:val="center"/>
          </w:tcPr>
          <w:p w14:paraId="2EE6C451" w14:textId="6AD1755F" w:rsidR="00464BEB" w:rsidRPr="00464BEB" w:rsidRDefault="00464BEB" w:rsidP="00464BEB">
            <w:pPr>
              <w:pStyle w:val="a7"/>
              <w:ind w:left="0"/>
              <w:contextualSpacing w:val="0"/>
              <w:jc w:val="center"/>
            </w:pPr>
            <w:r w:rsidRPr="00120B78">
              <w:t>5</w:t>
            </w:r>
          </w:p>
        </w:tc>
      </w:tr>
      <w:tr w:rsidR="00464BEB" w14:paraId="3EEB3711" w14:textId="77777777" w:rsidTr="00B00581">
        <w:tc>
          <w:tcPr>
            <w:tcW w:w="3523" w:type="dxa"/>
            <w:vMerge/>
          </w:tcPr>
          <w:p w14:paraId="09C4F671" w14:textId="77777777" w:rsidR="00464BEB" w:rsidRPr="00120B78" w:rsidRDefault="00464BEB" w:rsidP="00464BEB">
            <w:pPr>
              <w:pStyle w:val="a7"/>
              <w:ind w:left="0"/>
              <w:contextualSpacing w:val="0"/>
            </w:pPr>
          </w:p>
        </w:tc>
        <w:tc>
          <w:tcPr>
            <w:tcW w:w="2573" w:type="dxa"/>
            <w:vMerge/>
          </w:tcPr>
          <w:p w14:paraId="642F0339" w14:textId="77777777" w:rsidR="00464BEB" w:rsidRPr="005E67D9" w:rsidRDefault="00464BEB" w:rsidP="00464BEB">
            <w:pPr>
              <w:pStyle w:val="a7"/>
              <w:ind w:left="0"/>
              <w:contextualSpacing w:val="0"/>
              <w:rPr>
                <w:b/>
              </w:rPr>
            </w:pPr>
          </w:p>
        </w:tc>
        <w:tc>
          <w:tcPr>
            <w:tcW w:w="3898" w:type="dxa"/>
          </w:tcPr>
          <w:p w14:paraId="7A9B880E" w14:textId="77777777" w:rsidR="00464BEB" w:rsidRPr="005E67D9" w:rsidRDefault="00464BEB" w:rsidP="00464BEB">
            <w:pPr>
              <w:pStyle w:val="a7"/>
              <w:ind w:left="0"/>
              <w:contextualSpacing w:val="0"/>
              <w:rPr>
                <w:b/>
              </w:rPr>
            </w:pPr>
            <w:r w:rsidRPr="00120B78">
              <w:t>Техническая подготовка</w:t>
            </w:r>
            <w:r>
              <w:t xml:space="preserve"> </w:t>
            </w:r>
          </w:p>
        </w:tc>
        <w:tc>
          <w:tcPr>
            <w:tcW w:w="3930" w:type="dxa"/>
          </w:tcPr>
          <w:p w14:paraId="3BBF85EF" w14:textId="478A4106" w:rsidR="00464BEB" w:rsidRPr="00464BEB" w:rsidRDefault="00464BEB" w:rsidP="00464BEB">
            <w:pPr>
              <w:pStyle w:val="a7"/>
              <w:ind w:left="0"/>
              <w:contextualSpacing w:val="0"/>
              <w:jc w:val="center"/>
            </w:pPr>
            <w:r>
              <w:t>3 день</w:t>
            </w:r>
            <w:r w:rsidR="00301C12">
              <w:t xml:space="preserve"> (ДД.ММ.ГГ.)</w:t>
            </w:r>
          </w:p>
        </w:tc>
        <w:tc>
          <w:tcPr>
            <w:tcW w:w="1811" w:type="dxa"/>
            <w:vAlign w:val="center"/>
          </w:tcPr>
          <w:p w14:paraId="3D81FD9D" w14:textId="0090AC1C" w:rsidR="00464BEB" w:rsidRPr="00464BEB" w:rsidRDefault="00464BEB" w:rsidP="00464BEB">
            <w:pPr>
              <w:pStyle w:val="a7"/>
              <w:ind w:left="0"/>
              <w:contextualSpacing w:val="0"/>
              <w:jc w:val="center"/>
            </w:pPr>
            <w:r w:rsidRPr="00120B78">
              <w:t>4</w:t>
            </w:r>
          </w:p>
        </w:tc>
      </w:tr>
      <w:tr w:rsidR="00464BEB" w14:paraId="30DAD85A" w14:textId="77777777" w:rsidTr="00B00581">
        <w:tc>
          <w:tcPr>
            <w:tcW w:w="3523" w:type="dxa"/>
            <w:vMerge/>
          </w:tcPr>
          <w:p w14:paraId="60AC6882" w14:textId="77777777" w:rsidR="00464BEB" w:rsidRPr="00120B78" w:rsidRDefault="00464BEB" w:rsidP="00464BEB">
            <w:pPr>
              <w:pStyle w:val="a7"/>
              <w:ind w:left="0"/>
              <w:contextualSpacing w:val="0"/>
            </w:pPr>
          </w:p>
        </w:tc>
        <w:tc>
          <w:tcPr>
            <w:tcW w:w="2573" w:type="dxa"/>
            <w:vMerge/>
          </w:tcPr>
          <w:p w14:paraId="51321B31" w14:textId="77777777" w:rsidR="00464BEB" w:rsidRPr="005E67D9" w:rsidRDefault="00464BEB" w:rsidP="00464BEB">
            <w:pPr>
              <w:pStyle w:val="a7"/>
              <w:ind w:left="0"/>
              <w:contextualSpacing w:val="0"/>
              <w:rPr>
                <w:b/>
              </w:rPr>
            </w:pPr>
          </w:p>
        </w:tc>
        <w:tc>
          <w:tcPr>
            <w:tcW w:w="3898" w:type="dxa"/>
          </w:tcPr>
          <w:p w14:paraId="0A4A0A16" w14:textId="77777777" w:rsidR="00464BEB" w:rsidRPr="005E67D9" w:rsidRDefault="00464BEB" w:rsidP="00464BEB">
            <w:pPr>
              <w:pStyle w:val="a7"/>
              <w:ind w:left="0"/>
              <w:contextualSpacing w:val="0"/>
              <w:rPr>
                <w:b/>
              </w:rPr>
            </w:pPr>
            <w:r w:rsidRPr="00120B78">
              <w:t>Психологическая подготовка</w:t>
            </w:r>
            <w:r>
              <w:t xml:space="preserve"> </w:t>
            </w:r>
          </w:p>
        </w:tc>
        <w:tc>
          <w:tcPr>
            <w:tcW w:w="3930" w:type="dxa"/>
          </w:tcPr>
          <w:p w14:paraId="557194F4" w14:textId="5D4C2499" w:rsidR="00464BEB" w:rsidRPr="00464BEB" w:rsidRDefault="00464BEB" w:rsidP="00464BEB">
            <w:pPr>
              <w:pStyle w:val="a7"/>
              <w:ind w:left="0"/>
              <w:contextualSpacing w:val="0"/>
              <w:jc w:val="center"/>
            </w:pPr>
            <w:r>
              <w:t>4 день</w:t>
            </w:r>
            <w:r w:rsidR="00301C12">
              <w:t xml:space="preserve"> (ДД.ММ.ГГ.)</w:t>
            </w:r>
          </w:p>
        </w:tc>
        <w:tc>
          <w:tcPr>
            <w:tcW w:w="1811" w:type="dxa"/>
            <w:vAlign w:val="center"/>
          </w:tcPr>
          <w:p w14:paraId="016C3FDE" w14:textId="4927658B" w:rsidR="00464BEB" w:rsidRPr="00464BEB" w:rsidRDefault="00464BEB" w:rsidP="00464BEB">
            <w:pPr>
              <w:pStyle w:val="a7"/>
              <w:ind w:left="0"/>
              <w:contextualSpacing w:val="0"/>
              <w:jc w:val="center"/>
            </w:pPr>
            <w:r w:rsidRPr="00120B78">
              <w:t>3</w:t>
            </w:r>
          </w:p>
        </w:tc>
      </w:tr>
      <w:tr w:rsidR="00464BEB" w14:paraId="65347779" w14:textId="77777777" w:rsidTr="00B00581">
        <w:tc>
          <w:tcPr>
            <w:tcW w:w="3523" w:type="dxa"/>
            <w:vMerge/>
          </w:tcPr>
          <w:p w14:paraId="56AAD115" w14:textId="77777777" w:rsidR="00464BEB" w:rsidRPr="00120B78" w:rsidRDefault="00464BEB" w:rsidP="00464BEB">
            <w:pPr>
              <w:pStyle w:val="a7"/>
              <w:ind w:left="0"/>
              <w:contextualSpacing w:val="0"/>
            </w:pPr>
          </w:p>
        </w:tc>
        <w:tc>
          <w:tcPr>
            <w:tcW w:w="2573" w:type="dxa"/>
            <w:vMerge/>
          </w:tcPr>
          <w:p w14:paraId="7223F68B" w14:textId="77777777" w:rsidR="00464BEB" w:rsidRPr="005E67D9" w:rsidRDefault="00464BEB" w:rsidP="00464BEB">
            <w:pPr>
              <w:pStyle w:val="a7"/>
              <w:ind w:left="0"/>
              <w:contextualSpacing w:val="0"/>
              <w:rPr>
                <w:b/>
              </w:rPr>
            </w:pPr>
          </w:p>
        </w:tc>
        <w:tc>
          <w:tcPr>
            <w:tcW w:w="3898" w:type="dxa"/>
          </w:tcPr>
          <w:p w14:paraId="68B627D5" w14:textId="77777777" w:rsidR="00464BEB" w:rsidRPr="005E67D9" w:rsidRDefault="00464BEB" w:rsidP="00464BEB">
            <w:pPr>
              <w:pStyle w:val="a7"/>
              <w:ind w:left="0"/>
              <w:contextualSpacing w:val="0"/>
              <w:rPr>
                <w:b/>
              </w:rPr>
            </w:pPr>
            <w:r w:rsidRPr="00120B78">
              <w:t>Итоговая аттестация</w:t>
            </w:r>
          </w:p>
        </w:tc>
        <w:tc>
          <w:tcPr>
            <w:tcW w:w="3930" w:type="dxa"/>
          </w:tcPr>
          <w:p w14:paraId="2F23019A" w14:textId="72964C65" w:rsidR="00464BEB" w:rsidRPr="00464BEB" w:rsidRDefault="00464BEB" w:rsidP="00464BEB">
            <w:pPr>
              <w:pStyle w:val="a7"/>
              <w:ind w:left="0"/>
              <w:contextualSpacing w:val="0"/>
              <w:jc w:val="center"/>
            </w:pPr>
            <w:r>
              <w:t>5 день</w:t>
            </w:r>
            <w:r w:rsidR="00301C12">
              <w:t xml:space="preserve"> (ДД.ММ.ГГ.)</w:t>
            </w:r>
          </w:p>
        </w:tc>
        <w:tc>
          <w:tcPr>
            <w:tcW w:w="1811" w:type="dxa"/>
            <w:vAlign w:val="center"/>
          </w:tcPr>
          <w:p w14:paraId="6D014802" w14:textId="076F6842" w:rsidR="00464BEB" w:rsidRPr="00464BEB" w:rsidRDefault="00464BEB" w:rsidP="00464BEB">
            <w:pPr>
              <w:pStyle w:val="a7"/>
              <w:ind w:left="0"/>
              <w:contextualSpacing w:val="0"/>
              <w:jc w:val="center"/>
            </w:pPr>
            <w:r w:rsidRPr="00120B78">
              <w:t>2</w:t>
            </w:r>
          </w:p>
        </w:tc>
      </w:tr>
      <w:tr w:rsidR="00E6053A" w14:paraId="6FF26007" w14:textId="77777777" w:rsidTr="00B00581">
        <w:tc>
          <w:tcPr>
            <w:tcW w:w="15735" w:type="dxa"/>
            <w:gridSpan w:val="5"/>
          </w:tcPr>
          <w:p w14:paraId="08C1053B" w14:textId="516C490E" w:rsidR="00E6053A" w:rsidRPr="00E6053A" w:rsidRDefault="00E6053A" w:rsidP="00464BEB">
            <w:pPr>
              <w:pStyle w:val="a7"/>
              <w:ind w:left="0"/>
              <w:contextualSpacing w:val="0"/>
              <w:jc w:val="center"/>
              <w:rPr>
                <w:b/>
              </w:rPr>
            </w:pPr>
            <w:r w:rsidRPr="00E6053A">
              <w:rPr>
                <w:b/>
              </w:rPr>
              <w:t>(Далее – аналогично по всем месяцам года)</w:t>
            </w:r>
          </w:p>
        </w:tc>
      </w:tr>
    </w:tbl>
    <w:p w14:paraId="36E99A4D" w14:textId="5F5B6233" w:rsidR="00D13D9D" w:rsidRDefault="00D13D9D" w:rsidP="00D13D9D">
      <w:pPr>
        <w:pStyle w:val="a7"/>
        <w:ind w:left="0"/>
        <w:contextualSpacing w:val="0"/>
        <w:rPr>
          <w:b/>
          <w:sz w:val="28"/>
          <w:szCs w:val="28"/>
        </w:rPr>
      </w:pPr>
    </w:p>
    <w:tbl>
      <w:tblPr>
        <w:tblStyle w:val="a9"/>
        <w:tblW w:w="15735" w:type="dxa"/>
        <w:tblInd w:w="-572" w:type="dxa"/>
        <w:tblLook w:val="04A0" w:firstRow="1" w:lastRow="0" w:firstColumn="1" w:lastColumn="0" w:noHBand="0" w:noVBand="1"/>
      </w:tblPr>
      <w:tblGrid>
        <w:gridCol w:w="3523"/>
        <w:gridCol w:w="2573"/>
        <w:gridCol w:w="3898"/>
        <w:gridCol w:w="3930"/>
        <w:gridCol w:w="1811"/>
      </w:tblGrid>
      <w:tr w:rsidR="00464BEB" w14:paraId="6E0010B8" w14:textId="77777777" w:rsidTr="008B6911">
        <w:tc>
          <w:tcPr>
            <w:tcW w:w="3523" w:type="dxa"/>
            <w:shd w:val="clear" w:color="auto" w:fill="D9D9D9" w:themeFill="background1" w:themeFillShade="D9"/>
          </w:tcPr>
          <w:p w14:paraId="054FD562" w14:textId="77777777" w:rsidR="00464BEB" w:rsidRPr="005E67D9" w:rsidRDefault="00464BEB" w:rsidP="00B00581">
            <w:pPr>
              <w:pStyle w:val="a7"/>
              <w:ind w:left="0"/>
              <w:contextualSpacing w:val="0"/>
              <w:rPr>
                <w:b/>
              </w:rPr>
            </w:pPr>
            <w:r>
              <w:rPr>
                <w:b/>
              </w:rPr>
              <w:t>Уровень квалификации профессионального стандарта</w:t>
            </w:r>
          </w:p>
        </w:tc>
        <w:tc>
          <w:tcPr>
            <w:tcW w:w="2573" w:type="dxa"/>
            <w:shd w:val="clear" w:color="auto" w:fill="D9D9D9" w:themeFill="background1" w:themeFillShade="D9"/>
          </w:tcPr>
          <w:p w14:paraId="62B9D589" w14:textId="77777777" w:rsidR="00464BEB" w:rsidRDefault="00464BEB" w:rsidP="00B00581">
            <w:pPr>
              <w:pStyle w:val="a7"/>
              <w:ind w:left="0"/>
              <w:contextualSpacing w:val="0"/>
              <w:rPr>
                <w:b/>
              </w:rPr>
            </w:pPr>
            <w:r>
              <w:rPr>
                <w:b/>
              </w:rPr>
              <w:t>Календарный месяц</w:t>
            </w:r>
          </w:p>
          <w:p w14:paraId="0E41C6CF" w14:textId="77777777" w:rsidR="00464BEB" w:rsidRPr="005E67D9" w:rsidRDefault="00464BEB" w:rsidP="00B00581">
            <w:pPr>
              <w:pStyle w:val="a7"/>
              <w:ind w:left="0"/>
              <w:contextualSpacing w:val="0"/>
              <w:rPr>
                <w:b/>
              </w:rPr>
            </w:pPr>
          </w:p>
        </w:tc>
        <w:tc>
          <w:tcPr>
            <w:tcW w:w="3898" w:type="dxa"/>
            <w:shd w:val="clear" w:color="auto" w:fill="D9D9D9" w:themeFill="background1" w:themeFillShade="D9"/>
          </w:tcPr>
          <w:p w14:paraId="0C74A51B" w14:textId="77777777" w:rsidR="00464BEB" w:rsidRPr="005E67D9" w:rsidRDefault="00464BEB" w:rsidP="00B00581">
            <w:pPr>
              <w:pStyle w:val="a7"/>
              <w:ind w:left="0"/>
              <w:contextualSpacing w:val="0"/>
              <w:rPr>
                <w:b/>
              </w:rPr>
            </w:pPr>
            <w:r w:rsidRPr="005E67D9">
              <w:rPr>
                <w:b/>
              </w:rPr>
              <w:t>Наименование учебных разделов</w:t>
            </w:r>
          </w:p>
        </w:tc>
        <w:tc>
          <w:tcPr>
            <w:tcW w:w="3930" w:type="dxa"/>
            <w:shd w:val="clear" w:color="auto" w:fill="D9D9D9" w:themeFill="background1" w:themeFillShade="D9"/>
          </w:tcPr>
          <w:p w14:paraId="71EEAF3C" w14:textId="77777777" w:rsidR="00464BEB" w:rsidRPr="005E67D9" w:rsidRDefault="00464BEB" w:rsidP="00B00581">
            <w:pPr>
              <w:pStyle w:val="a7"/>
              <w:ind w:left="0"/>
              <w:contextualSpacing w:val="0"/>
              <w:rPr>
                <w:b/>
              </w:rPr>
            </w:pPr>
            <w:r>
              <w:rPr>
                <w:b/>
              </w:rPr>
              <w:t>Распределение учебной нагрузки по дням освоения Программы</w:t>
            </w:r>
          </w:p>
        </w:tc>
        <w:tc>
          <w:tcPr>
            <w:tcW w:w="1811" w:type="dxa"/>
            <w:shd w:val="clear" w:color="auto" w:fill="D9D9D9" w:themeFill="background1" w:themeFillShade="D9"/>
          </w:tcPr>
          <w:p w14:paraId="6CC57400" w14:textId="77777777" w:rsidR="00464BEB" w:rsidRPr="005E67D9" w:rsidRDefault="00464BEB" w:rsidP="00B00581">
            <w:pPr>
              <w:pStyle w:val="a7"/>
              <w:ind w:left="0"/>
              <w:contextualSpacing w:val="0"/>
              <w:rPr>
                <w:b/>
              </w:rPr>
            </w:pPr>
            <w:r>
              <w:rPr>
                <w:b/>
              </w:rPr>
              <w:t>Трудоемкость, ч</w:t>
            </w:r>
          </w:p>
        </w:tc>
      </w:tr>
      <w:tr w:rsidR="00464BEB" w14:paraId="4EF4FE9E" w14:textId="77777777" w:rsidTr="00B00581">
        <w:tc>
          <w:tcPr>
            <w:tcW w:w="3523" w:type="dxa"/>
            <w:vMerge w:val="restart"/>
            <w:vAlign w:val="center"/>
          </w:tcPr>
          <w:p w14:paraId="138E5244" w14:textId="438CC89C" w:rsidR="00464BEB" w:rsidRPr="005E67D9" w:rsidRDefault="00464BEB" w:rsidP="00B00581">
            <w:pPr>
              <w:jc w:val="center"/>
              <w:rPr>
                <w:b/>
                <w:sz w:val="96"/>
                <w:szCs w:val="96"/>
              </w:rPr>
            </w:pPr>
            <w:r>
              <w:rPr>
                <w:b/>
                <w:sz w:val="96"/>
                <w:szCs w:val="96"/>
              </w:rPr>
              <w:t>4</w:t>
            </w:r>
          </w:p>
        </w:tc>
        <w:tc>
          <w:tcPr>
            <w:tcW w:w="2573" w:type="dxa"/>
            <w:vMerge w:val="restart"/>
          </w:tcPr>
          <w:p w14:paraId="55F6B213" w14:textId="77777777" w:rsidR="00464BEB" w:rsidRDefault="00464BEB" w:rsidP="00B00581">
            <w:pPr>
              <w:pStyle w:val="a7"/>
              <w:ind w:left="0"/>
              <w:contextualSpacing w:val="0"/>
              <w:rPr>
                <w:b/>
                <w:sz w:val="28"/>
                <w:szCs w:val="28"/>
              </w:rPr>
            </w:pPr>
            <w:r w:rsidRPr="00464BEB">
              <w:t xml:space="preserve">Месяц, в </w:t>
            </w:r>
            <w:r>
              <w:t xml:space="preserve">котором проводится обучение </w:t>
            </w:r>
          </w:p>
          <w:p w14:paraId="741A65A8" w14:textId="77777777" w:rsidR="00464BEB" w:rsidRPr="005E67D9" w:rsidRDefault="00464BEB" w:rsidP="00B00581">
            <w:pPr>
              <w:rPr>
                <w:b/>
              </w:rPr>
            </w:pPr>
          </w:p>
        </w:tc>
        <w:tc>
          <w:tcPr>
            <w:tcW w:w="3898" w:type="dxa"/>
          </w:tcPr>
          <w:p w14:paraId="33BAC74E" w14:textId="77777777" w:rsidR="00464BEB" w:rsidRPr="00464BEB" w:rsidRDefault="00464BEB" w:rsidP="00B00581">
            <w:pPr>
              <w:pStyle w:val="a7"/>
              <w:ind w:left="0"/>
              <w:contextualSpacing w:val="0"/>
            </w:pPr>
            <w:r w:rsidRPr="00120B78">
              <w:t>Правовая подготовка</w:t>
            </w:r>
          </w:p>
        </w:tc>
        <w:tc>
          <w:tcPr>
            <w:tcW w:w="3930" w:type="dxa"/>
          </w:tcPr>
          <w:p w14:paraId="1F7CDD1F" w14:textId="7CE6B95F" w:rsidR="00464BEB" w:rsidRPr="00464BEB" w:rsidRDefault="00464BEB" w:rsidP="00B00581">
            <w:pPr>
              <w:pStyle w:val="a7"/>
              <w:ind w:left="0"/>
              <w:contextualSpacing w:val="0"/>
              <w:jc w:val="center"/>
            </w:pPr>
            <w:r w:rsidRPr="00464BEB">
              <w:t>1 день</w:t>
            </w:r>
            <w:r w:rsidR="00301C12">
              <w:t xml:space="preserve"> (ДД.ММ.ГГ.)</w:t>
            </w:r>
          </w:p>
        </w:tc>
        <w:tc>
          <w:tcPr>
            <w:tcW w:w="1811" w:type="dxa"/>
            <w:vAlign w:val="center"/>
          </w:tcPr>
          <w:p w14:paraId="143BA350" w14:textId="398B4144" w:rsidR="00464BEB" w:rsidRPr="00464BEB" w:rsidRDefault="00301C12" w:rsidP="00B00581">
            <w:pPr>
              <w:pStyle w:val="a7"/>
              <w:ind w:left="0"/>
              <w:contextualSpacing w:val="0"/>
              <w:jc w:val="center"/>
            </w:pPr>
            <w:r>
              <w:t>4</w:t>
            </w:r>
          </w:p>
        </w:tc>
      </w:tr>
      <w:tr w:rsidR="00464BEB" w14:paraId="3589D42B" w14:textId="77777777" w:rsidTr="00B00581">
        <w:trPr>
          <w:trHeight w:val="135"/>
        </w:trPr>
        <w:tc>
          <w:tcPr>
            <w:tcW w:w="3523" w:type="dxa"/>
            <w:vMerge/>
          </w:tcPr>
          <w:p w14:paraId="27D8C2F9" w14:textId="77777777" w:rsidR="00464BEB" w:rsidRPr="00120B78" w:rsidRDefault="00464BEB" w:rsidP="00B00581">
            <w:pPr>
              <w:pStyle w:val="a7"/>
              <w:ind w:left="0"/>
              <w:contextualSpacing w:val="0"/>
            </w:pPr>
          </w:p>
        </w:tc>
        <w:tc>
          <w:tcPr>
            <w:tcW w:w="2573" w:type="dxa"/>
            <w:vMerge/>
          </w:tcPr>
          <w:p w14:paraId="41BCA08D" w14:textId="77777777" w:rsidR="00464BEB" w:rsidRPr="005E67D9" w:rsidRDefault="00464BEB" w:rsidP="00B00581">
            <w:pPr>
              <w:pStyle w:val="a7"/>
              <w:ind w:left="0"/>
              <w:contextualSpacing w:val="0"/>
              <w:rPr>
                <w:b/>
              </w:rPr>
            </w:pPr>
          </w:p>
        </w:tc>
        <w:tc>
          <w:tcPr>
            <w:tcW w:w="3898" w:type="dxa"/>
            <w:vMerge w:val="restart"/>
          </w:tcPr>
          <w:p w14:paraId="7C680FBF" w14:textId="77777777" w:rsidR="00464BEB" w:rsidRPr="005E67D9" w:rsidRDefault="00464BEB" w:rsidP="00B00581">
            <w:pPr>
              <w:pStyle w:val="a7"/>
              <w:ind w:left="0"/>
              <w:contextualSpacing w:val="0"/>
              <w:rPr>
                <w:b/>
              </w:rPr>
            </w:pPr>
            <w:r w:rsidRPr="00120B78">
              <w:t>Тактико-специальная подготовка</w:t>
            </w:r>
            <w:r>
              <w:t xml:space="preserve"> </w:t>
            </w:r>
          </w:p>
        </w:tc>
        <w:tc>
          <w:tcPr>
            <w:tcW w:w="3930" w:type="dxa"/>
          </w:tcPr>
          <w:p w14:paraId="3F30FA03" w14:textId="3607D14D" w:rsidR="00464BEB" w:rsidRPr="00464BEB" w:rsidRDefault="00464BEB" w:rsidP="00B00581">
            <w:pPr>
              <w:pStyle w:val="a7"/>
              <w:ind w:left="0"/>
              <w:contextualSpacing w:val="0"/>
              <w:jc w:val="center"/>
            </w:pPr>
            <w:r>
              <w:t>2 день</w:t>
            </w:r>
            <w:r w:rsidR="00301C12">
              <w:t xml:space="preserve"> (ДД.ММ.ГГ.)</w:t>
            </w:r>
          </w:p>
        </w:tc>
        <w:tc>
          <w:tcPr>
            <w:tcW w:w="1811" w:type="dxa"/>
            <w:vAlign w:val="center"/>
          </w:tcPr>
          <w:p w14:paraId="54F42705" w14:textId="14C8D5D2" w:rsidR="00464BEB" w:rsidRPr="00464BEB" w:rsidRDefault="00301C12" w:rsidP="00B00581">
            <w:pPr>
              <w:pStyle w:val="a7"/>
              <w:ind w:left="0"/>
              <w:contextualSpacing w:val="0"/>
              <w:jc w:val="center"/>
            </w:pPr>
            <w:r>
              <w:t>3</w:t>
            </w:r>
          </w:p>
        </w:tc>
      </w:tr>
      <w:tr w:rsidR="00464BEB" w14:paraId="671F1C9F" w14:textId="77777777" w:rsidTr="00B00581">
        <w:trPr>
          <w:trHeight w:val="135"/>
        </w:trPr>
        <w:tc>
          <w:tcPr>
            <w:tcW w:w="3523" w:type="dxa"/>
            <w:vMerge/>
          </w:tcPr>
          <w:p w14:paraId="039D37F0" w14:textId="77777777" w:rsidR="00464BEB" w:rsidRPr="00120B78" w:rsidRDefault="00464BEB" w:rsidP="00B00581">
            <w:pPr>
              <w:pStyle w:val="a7"/>
              <w:ind w:left="0"/>
              <w:contextualSpacing w:val="0"/>
            </w:pPr>
          </w:p>
        </w:tc>
        <w:tc>
          <w:tcPr>
            <w:tcW w:w="2573" w:type="dxa"/>
            <w:vMerge/>
          </w:tcPr>
          <w:p w14:paraId="41779C26" w14:textId="77777777" w:rsidR="00464BEB" w:rsidRPr="005E67D9" w:rsidRDefault="00464BEB" w:rsidP="00B00581">
            <w:pPr>
              <w:pStyle w:val="a7"/>
              <w:ind w:left="0"/>
              <w:contextualSpacing w:val="0"/>
              <w:rPr>
                <w:b/>
              </w:rPr>
            </w:pPr>
          </w:p>
        </w:tc>
        <w:tc>
          <w:tcPr>
            <w:tcW w:w="3898" w:type="dxa"/>
            <w:vMerge/>
          </w:tcPr>
          <w:p w14:paraId="24AE2CDB" w14:textId="77777777" w:rsidR="00464BEB" w:rsidRPr="00120B78" w:rsidRDefault="00464BEB" w:rsidP="00B00581">
            <w:pPr>
              <w:pStyle w:val="a7"/>
              <w:ind w:left="0"/>
              <w:contextualSpacing w:val="0"/>
            </w:pPr>
          </w:p>
        </w:tc>
        <w:tc>
          <w:tcPr>
            <w:tcW w:w="3930" w:type="dxa"/>
          </w:tcPr>
          <w:p w14:paraId="48FB993C" w14:textId="28030120" w:rsidR="00464BEB" w:rsidRDefault="00464BEB" w:rsidP="00B00581">
            <w:pPr>
              <w:pStyle w:val="a7"/>
              <w:ind w:left="0"/>
              <w:contextualSpacing w:val="0"/>
              <w:jc w:val="center"/>
            </w:pPr>
            <w:r>
              <w:t>3 день</w:t>
            </w:r>
            <w:r w:rsidR="00301C12">
              <w:t xml:space="preserve"> (ДД.ММ.ГГ.)</w:t>
            </w:r>
          </w:p>
        </w:tc>
        <w:tc>
          <w:tcPr>
            <w:tcW w:w="1811" w:type="dxa"/>
            <w:vAlign w:val="center"/>
          </w:tcPr>
          <w:p w14:paraId="77327E2B" w14:textId="2925EBB6" w:rsidR="00464BEB" w:rsidRPr="00120B78" w:rsidRDefault="00301C12" w:rsidP="00B00581">
            <w:pPr>
              <w:pStyle w:val="a7"/>
              <w:ind w:left="0"/>
              <w:contextualSpacing w:val="0"/>
              <w:jc w:val="center"/>
            </w:pPr>
            <w:r>
              <w:t>4</w:t>
            </w:r>
          </w:p>
        </w:tc>
      </w:tr>
      <w:tr w:rsidR="00464BEB" w14:paraId="396D73C9" w14:textId="77777777" w:rsidTr="00B00581">
        <w:tc>
          <w:tcPr>
            <w:tcW w:w="3523" w:type="dxa"/>
            <w:vMerge/>
          </w:tcPr>
          <w:p w14:paraId="2F99FA45" w14:textId="77777777" w:rsidR="00464BEB" w:rsidRPr="00120B78" w:rsidRDefault="00464BEB" w:rsidP="00B00581">
            <w:pPr>
              <w:pStyle w:val="a7"/>
              <w:ind w:left="0"/>
              <w:contextualSpacing w:val="0"/>
            </w:pPr>
          </w:p>
        </w:tc>
        <w:tc>
          <w:tcPr>
            <w:tcW w:w="2573" w:type="dxa"/>
            <w:vMerge/>
          </w:tcPr>
          <w:p w14:paraId="4123023B" w14:textId="77777777" w:rsidR="00464BEB" w:rsidRPr="005E67D9" w:rsidRDefault="00464BEB" w:rsidP="00B00581">
            <w:pPr>
              <w:pStyle w:val="a7"/>
              <w:ind w:left="0"/>
              <w:contextualSpacing w:val="0"/>
              <w:rPr>
                <w:b/>
              </w:rPr>
            </w:pPr>
          </w:p>
        </w:tc>
        <w:tc>
          <w:tcPr>
            <w:tcW w:w="3898" w:type="dxa"/>
          </w:tcPr>
          <w:p w14:paraId="7719711D" w14:textId="77777777" w:rsidR="00464BEB" w:rsidRPr="005E67D9" w:rsidRDefault="00464BEB" w:rsidP="00B00581">
            <w:pPr>
              <w:pStyle w:val="a7"/>
              <w:ind w:left="0"/>
              <w:contextualSpacing w:val="0"/>
              <w:rPr>
                <w:b/>
              </w:rPr>
            </w:pPr>
            <w:r w:rsidRPr="00120B78">
              <w:t>Техническая подготовка</w:t>
            </w:r>
            <w:r>
              <w:t xml:space="preserve"> </w:t>
            </w:r>
          </w:p>
        </w:tc>
        <w:tc>
          <w:tcPr>
            <w:tcW w:w="3930" w:type="dxa"/>
          </w:tcPr>
          <w:p w14:paraId="26156404" w14:textId="1153C46D" w:rsidR="00464BEB" w:rsidRPr="00464BEB" w:rsidRDefault="00464BEB" w:rsidP="00B00581">
            <w:pPr>
              <w:pStyle w:val="a7"/>
              <w:ind w:left="0"/>
              <w:contextualSpacing w:val="0"/>
              <w:jc w:val="center"/>
            </w:pPr>
            <w:r>
              <w:t>4 день</w:t>
            </w:r>
            <w:r w:rsidR="00301C12">
              <w:t xml:space="preserve"> (ДД.ММ.ГГ.)</w:t>
            </w:r>
          </w:p>
        </w:tc>
        <w:tc>
          <w:tcPr>
            <w:tcW w:w="1811" w:type="dxa"/>
            <w:vAlign w:val="center"/>
          </w:tcPr>
          <w:p w14:paraId="1DAAB84F" w14:textId="31FDA22C" w:rsidR="00464BEB" w:rsidRPr="00464BEB" w:rsidRDefault="00301C12" w:rsidP="00B00581">
            <w:pPr>
              <w:pStyle w:val="a7"/>
              <w:ind w:left="0"/>
              <w:contextualSpacing w:val="0"/>
              <w:jc w:val="center"/>
            </w:pPr>
            <w:r>
              <w:t>4</w:t>
            </w:r>
          </w:p>
        </w:tc>
      </w:tr>
      <w:tr w:rsidR="00464BEB" w14:paraId="00B952AF" w14:textId="77777777" w:rsidTr="00B00581">
        <w:tc>
          <w:tcPr>
            <w:tcW w:w="3523" w:type="dxa"/>
            <w:vMerge/>
          </w:tcPr>
          <w:p w14:paraId="36FFABA1" w14:textId="77777777" w:rsidR="00464BEB" w:rsidRPr="00120B78" w:rsidRDefault="00464BEB" w:rsidP="00B00581">
            <w:pPr>
              <w:pStyle w:val="a7"/>
              <w:ind w:left="0"/>
              <w:contextualSpacing w:val="0"/>
            </w:pPr>
          </w:p>
        </w:tc>
        <w:tc>
          <w:tcPr>
            <w:tcW w:w="2573" w:type="dxa"/>
            <w:vMerge/>
          </w:tcPr>
          <w:p w14:paraId="09680F84" w14:textId="77777777" w:rsidR="00464BEB" w:rsidRPr="005E67D9" w:rsidRDefault="00464BEB" w:rsidP="00B00581">
            <w:pPr>
              <w:pStyle w:val="a7"/>
              <w:ind w:left="0"/>
              <w:contextualSpacing w:val="0"/>
              <w:rPr>
                <w:b/>
              </w:rPr>
            </w:pPr>
          </w:p>
        </w:tc>
        <w:tc>
          <w:tcPr>
            <w:tcW w:w="3898" w:type="dxa"/>
          </w:tcPr>
          <w:p w14:paraId="7827EE20" w14:textId="77777777" w:rsidR="00464BEB" w:rsidRPr="005E67D9" w:rsidRDefault="00464BEB" w:rsidP="00B00581">
            <w:pPr>
              <w:pStyle w:val="a7"/>
              <w:ind w:left="0"/>
              <w:contextualSpacing w:val="0"/>
              <w:rPr>
                <w:b/>
              </w:rPr>
            </w:pPr>
            <w:r w:rsidRPr="00120B78">
              <w:t>Психологическая подготовка</w:t>
            </w:r>
            <w:r>
              <w:t xml:space="preserve"> </w:t>
            </w:r>
          </w:p>
        </w:tc>
        <w:tc>
          <w:tcPr>
            <w:tcW w:w="3930" w:type="dxa"/>
          </w:tcPr>
          <w:p w14:paraId="2EE74427" w14:textId="6ABE35FB" w:rsidR="00464BEB" w:rsidRPr="00464BEB" w:rsidRDefault="00464BEB" w:rsidP="00B00581">
            <w:pPr>
              <w:pStyle w:val="a7"/>
              <w:ind w:left="0"/>
              <w:contextualSpacing w:val="0"/>
              <w:jc w:val="center"/>
            </w:pPr>
            <w:r>
              <w:t>5 день</w:t>
            </w:r>
            <w:r w:rsidR="00301C12">
              <w:t xml:space="preserve"> (ДД.ММ.ГГ.)</w:t>
            </w:r>
          </w:p>
        </w:tc>
        <w:tc>
          <w:tcPr>
            <w:tcW w:w="1811" w:type="dxa"/>
            <w:vAlign w:val="center"/>
          </w:tcPr>
          <w:p w14:paraId="792E4FD3" w14:textId="77777777" w:rsidR="00464BEB" w:rsidRPr="00464BEB" w:rsidRDefault="00464BEB" w:rsidP="00B00581">
            <w:pPr>
              <w:pStyle w:val="a7"/>
              <w:ind w:left="0"/>
              <w:contextualSpacing w:val="0"/>
              <w:jc w:val="center"/>
            </w:pPr>
            <w:r w:rsidRPr="00120B78">
              <w:t>3</w:t>
            </w:r>
          </w:p>
        </w:tc>
      </w:tr>
      <w:tr w:rsidR="00464BEB" w14:paraId="2E81AD2B" w14:textId="77777777" w:rsidTr="00B00581">
        <w:tc>
          <w:tcPr>
            <w:tcW w:w="3523" w:type="dxa"/>
            <w:vMerge/>
          </w:tcPr>
          <w:p w14:paraId="60A5AEF5" w14:textId="77777777" w:rsidR="00464BEB" w:rsidRPr="00120B78" w:rsidRDefault="00464BEB" w:rsidP="00B00581">
            <w:pPr>
              <w:pStyle w:val="a7"/>
              <w:ind w:left="0"/>
              <w:contextualSpacing w:val="0"/>
            </w:pPr>
          </w:p>
        </w:tc>
        <w:tc>
          <w:tcPr>
            <w:tcW w:w="2573" w:type="dxa"/>
            <w:vMerge/>
          </w:tcPr>
          <w:p w14:paraId="4F35CD5D" w14:textId="77777777" w:rsidR="00464BEB" w:rsidRPr="005E67D9" w:rsidRDefault="00464BEB" w:rsidP="00B00581">
            <w:pPr>
              <w:pStyle w:val="a7"/>
              <w:ind w:left="0"/>
              <w:contextualSpacing w:val="0"/>
              <w:rPr>
                <w:b/>
              </w:rPr>
            </w:pPr>
          </w:p>
        </w:tc>
        <w:tc>
          <w:tcPr>
            <w:tcW w:w="3898" w:type="dxa"/>
          </w:tcPr>
          <w:p w14:paraId="5E143E5A" w14:textId="77777777" w:rsidR="00464BEB" w:rsidRPr="005E67D9" w:rsidRDefault="00464BEB" w:rsidP="00B00581">
            <w:pPr>
              <w:pStyle w:val="a7"/>
              <w:ind w:left="0"/>
              <w:contextualSpacing w:val="0"/>
              <w:rPr>
                <w:b/>
              </w:rPr>
            </w:pPr>
            <w:r w:rsidRPr="00120B78">
              <w:t>Итоговая аттестация</w:t>
            </w:r>
          </w:p>
        </w:tc>
        <w:tc>
          <w:tcPr>
            <w:tcW w:w="3930" w:type="dxa"/>
          </w:tcPr>
          <w:p w14:paraId="49A8ED2B" w14:textId="517FEDAE" w:rsidR="00464BEB" w:rsidRPr="00464BEB" w:rsidRDefault="00464BEB" w:rsidP="00B00581">
            <w:pPr>
              <w:pStyle w:val="a7"/>
              <w:ind w:left="0"/>
              <w:contextualSpacing w:val="0"/>
              <w:jc w:val="center"/>
            </w:pPr>
            <w:r>
              <w:t>6 день</w:t>
            </w:r>
            <w:r w:rsidR="00301C12">
              <w:t xml:space="preserve"> (ДД.ММ.ГГ.)</w:t>
            </w:r>
          </w:p>
        </w:tc>
        <w:tc>
          <w:tcPr>
            <w:tcW w:w="1811" w:type="dxa"/>
            <w:vAlign w:val="center"/>
          </w:tcPr>
          <w:p w14:paraId="709F68BA" w14:textId="77777777" w:rsidR="00464BEB" w:rsidRPr="00464BEB" w:rsidRDefault="00464BEB" w:rsidP="00B00581">
            <w:pPr>
              <w:pStyle w:val="a7"/>
              <w:ind w:left="0"/>
              <w:contextualSpacing w:val="0"/>
              <w:jc w:val="center"/>
            </w:pPr>
            <w:r w:rsidRPr="00120B78">
              <w:t>2</w:t>
            </w:r>
          </w:p>
        </w:tc>
      </w:tr>
      <w:tr w:rsidR="00E6053A" w14:paraId="0B9B9AEA" w14:textId="77777777" w:rsidTr="00B00581">
        <w:tc>
          <w:tcPr>
            <w:tcW w:w="15735" w:type="dxa"/>
            <w:gridSpan w:val="5"/>
          </w:tcPr>
          <w:p w14:paraId="05C90398" w14:textId="4EB746C2" w:rsidR="00E6053A" w:rsidRPr="00E6053A" w:rsidRDefault="00E6053A" w:rsidP="00B00581">
            <w:pPr>
              <w:pStyle w:val="a7"/>
              <w:ind w:left="0"/>
              <w:contextualSpacing w:val="0"/>
              <w:jc w:val="center"/>
              <w:rPr>
                <w:b/>
              </w:rPr>
            </w:pPr>
            <w:r w:rsidRPr="00E6053A">
              <w:rPr>
                <w:b/>
              </w:rPr>
              <w:t>(Далее – аналогично по всем месяцам года)</w:t>
            </w:r>
          </w:p>
        </w:tc>
      </w:tr>
    </w:tbl>
    <w:p w14:paraId="24D1B0F2" w14:textId="7C35851B" w:rsidR="00E6053A" w:rsidRDefault="00E6053A" w:rsidP="008E05D9">
      <w:pPr>
        <w:pStyle w:val="a7"/>
        <w:spacing w:before="120"/>
        <w:ind w:left="0"/>
        <w:jc w:val="right"/>
      </w:pPr>
      <w:r>
        <w:t>5</w:t>
      </w:r>
    </w:p>
    <w:tbl>
      <w:tblPr>
        <w:tblStyle w:val="a9"/>
        <w:tblW w:w="15735" w:type="dxa"/>
        <w:tblInd w:w="-572" w:type="dxa"/>
        <w:tblLook w:val="04A0" w:firstRow="1" w:lastRow="0" w:firstColumn="1" w:lastColumn="0" w:noHBand="0" w:noVBand="1"/>
      </w:tblPr>
      <w:tblGrid>
        <w:gridCol w:w="3523"/>
        <w:gridCol w:w="2573"/>
        <w:gridCol w:w="3898"/>
        <w:gridCol w:w="3930"/>
        <w:gridCol w:w="1811"/>
      </w:tblGrid>
      <w:tr w:rsidR="00301C12" w14:paraId="0A9A18EC" w14:textId="77777777" w:rsidTr="008B6911">
        <w:tc>
          <w:tcPr>
            <w:tcW w:w="3523" w:type="dxa"/>
            <w:shd w:val="clear" w:color="auto" w:fill="D9D9D9" w:themeFill="background1" w:themeFillShade="D9"/>
          </w:tcPr>
          <w:p w14:paraId="64A1DBA1" w14:textId="77777777" w:rsidR="00301C12" w:rsidRPr="005E67D9" w:rsidRDefault="00301C12" w:rsidP="00B00581">
            <w:pPr>
              <w:pStyle w:val="a7"/>
              <w:ind w:left="0"/>
              <w:contextualSpacing w:val="0"/>
              <w:rPr>
                <w:b/>
              </w:rPr>
            </w:pPr>
            <w:r>
              <w:rPr>
                <w:b/>
              </w:rPr>
              <w:lastRenderedPageBreak/>
              <w:t>Уровень квалификации профессионального стандарта</w:t>
            </w:r>
          </w:p>
        </w:tc>
        <w:tc>
          <w:tcPr>
            <w:tcW w:w="2573" w:type="dxa"/>
            <w:shd w:val="clear" w:color="auto" w:fill="D9D9D9" w:themeFill="background1" w:themeFillShade="D9"/>
          </w:tcPr>
          <w:p w14:paraId="30739205" w14:textId="77777777" w:rsidR="00301C12" w:rsidRDefault="00301C12" w:rsidP="00B00581">
            <w:pPr>
              <w:pStyle w:val="a7"/>
              <w:ind w:left="0"/>
              <w:contextualSpacing w:val="0"/>
              <w:rPr>
                <w:b/>
              </w:rPr>
            </w:pPr>
            <w:r>
              <w:rPr>
                <w:b/>
              </w:rPr>
              <w:t>Календарный месяц</w:t>
            </w:r>
          </w:p>
          <w:p w14:paraId="5CB59E2F" w14:textId="77777777" w:rsidR="00301C12" w:rsidRPr="005E67D9" w:rsidRDefault="00301C12" w:rsidP="00B00581">
            <w:pPr>
              <w:pStyle w:val="a7"/>
              <w:ind w:left="0"/>
              <w:contextualSpacing w:val="0"/>
              <w:rPr>
                <w:b/>
              </w:rPr>
            </w:pPr>
          </w:p>
        </w:tc>
        <w:tc>
          <w:tcPr>
            <w:tcW w:w="3898" w:type="dxa"/>
            <w:shd w:val="clear" w:color="auto" w:fill="D9D9D9" w:themeFill="background1" w:themeFillShade="D9"/>
          </w:tcPr>
          <w:p w14:paraId="3E825F25" w14:textId="77777777" w:rsidR="00301C12" w:rsidRPr="005E67D9" w:rsidRDefault="00301C12" w:rsidP="00B00581">
            <w:pPr>
              <w:pStyle w:val="a7"/>
              <w:ind w:left="0"/>
              <w:contextualSpacing w:val="0"/>
              <w:rPr>
                <w:b/>
              </w:rPr>
            </w:pPr>
            <w:r w:rsidRPr="005E67D9">
              <w:rPr>
                <w:b/>
              </w:rPr>
              <w:t>Наименование учебных разделов</w:t>
            </w:r>
          </w:p>
        </w:tc>
        <w:tc>
          <w:tcPr>
            <w:tcW w:w="3930" w:type="dxa"/>
            <w:shd w:val="clear" w:color="auto" w:fill="D9D9D9" w:themeFill="background1" w:themeFillShade="D9"/>
          </w:tcPr>
          <w:p w14:paraId="2A88E1C3" w14:textId="77777777" w:rsidR="00301C12" w:rsidRPr="005E67D9" w:rsidRDefault="00301C12" w:rsidP="00B00581">
            <w:pPr>
              <w:pStyle w:val="a7"/>
              <w:ind w:left="0"/>
              <w:contextualSpacing w:val="0"/>
              <w:rPr>
                <w:b/>
              </w:rPr>
            </w:pPr>
            <w:r>
              <w:rPr>
                <w:b/>
              </w:rPr>
              <w:t>Распределение учебной нагрузки по дням освоения Программы</w:t>
            </w:r>
          </w:p>
        </w:tc>
        <w:tc>
          <w:tcPr>
            <w:tcW w:w="1811" w:type="dxa"/>
            <w:shd w:val="clear" w:color="auto" w:fill="D9D9D9" w:themeFill="background1" w:themeFillShade="D9"/>
          </w:tcPr>
          <w:p w14:paraId="6049CF14" w14:textId="77777777" w:rsidR="00301C12" w:rsidRPr="005E67D9" w:rsidRDefault="00301C12" w:rsidP="00B00581">
            <w:pPr>
              <w:pStyle w:val="a7"/>
              <w:ind w:left="0"/>
              <w:contextualSpacing w:val="0"/>
              <w:rPr>
                <w:b/>
              </w:rPr>
            </w:pPr>
            <w:r>
              <w:rPr>
                <w:b/>
              </w:rPr>
              <w:t>Трудоемкость, ч</w:t>
            </w:r>
          </w:p>
        </w:tc>
      </w:tr>
      <w:tr w:rsidR="00301C12" w14:paraId="46480279" w14:textId="77777777" w:rsidTr="00301C12">
        <w:trPr>
          <w:trHeight w:val="135"/>
        </w:trPr>
        <w:tc>
          <w:tcPr>
            <w:tcW w:w="3523" w:type="dxa"/>
            <w:vMerge w:val="restart"/>
            <w:vAlign w:val="center"/>
          </w:tcPr>
          <w:p w14:paraId="54BAC35D" w14:textId="7AAB1F19" w:rsidR="00301C12" w:rsidRPr="005E67D9" w:rsidRDefault="00301C12" w:rsidP="00B00581">
            <w:pPr>
              <w:jc w:val="center"/>
              <w:rPr>
                <w:b/>
                <w:sz w:val="96"/>
                <w:szCs w:val="96"/>
              </w:rPr>
            </w:pPr>
            <w:r>
              <w:rPr>
                <w:b/>
                <w:sz w:val="96"/>
                <w:szCs w:val="96"/>
              </w:rPr>
              <w:t>5</w:t>
            </w:r>
          </w:p>
        </w:tc>
        <w:tc>
          <w:tcPr>
            <w:tcW w:w="2573" w:type="dxa"/>
            <w:vMerge w:val="restart"/>
          </w:tcPr>
          <w:p w14:paraId="1BE5B861" w14:textId="77777777" w:rsidR="00301C12" w:rsidRDefault="00301C12" w:rsidP="00B00581">
            <w:pPr>
              <w:pStyle w:val="a7"/>
              <w:ind w:left="0"/>
              <w:contextualSpacing w:val="0"/>
              <w:rPr>
                <w:b/>
                <w:sz w:val="28"/>
                <w:szCs w:val="28"/>
              </w:rPr>
            </w:pPr>
            <w:r w:rsidRPr="00464BEB">
              <w:t xml:space="preserve">Месяц, в </w:t>
            </w:r>
            <w:r>
              <w:t xml:space="preserve">котором проводится обучение </w:t>
            </w:r>
          </w:p>
          <w:p w14:paraId="56DF22CD" w14:textId="77777777" w:rsidR="00301C12" w:rsidRPr="005E67D9" w:rsidRDefault="00301C12" w:rsidP="00B00581">
            <w:pPr>
              <w:rPr>
                <w:b/>
              </w:rPr>
            </w:pPr>
          </w:p>
        </w:tc>
        <w:tc>
          <w:tcPr>
            <w:tcW w:w="3898" w:type="dxa"/>
            <w:vMerge w:val="restart"/>
          </w:tcPr>
          <w:p w14:paraId="4946E9D7" w14:textId="77777777" w:rsidR="00301C12" w:rsidRPr="00464BEB" w:rsidRDefault="00301C12" w:rsidP="00B00581">
            <w:pPr>
              <w:pStyle w:val="a7"/>
              <w:ind w:left="0"/>
              <w:contextualSpacing w:val="0"/>
            </w:pPr>
            <w:r w:rsidRPr="00120B78">
              <w:t>Правовая подготовка</w:t>
            </w:r>
          </w:p>
        </w:tc>
        <w:tc>
          <w:tcPr>
            <w:tcW w:w="3930" w:type="dxa"/>
          </w:tcPr>
          <w:p w14:paraId="4085AF01" w14:textId="77777777" w:rsidR="00301C12" w:rsidRPr="00464BEB" w:rsidRDefault="00301C12" w:rsidP="00B00581">
            <w:pPr>
              <w:pStyle w:val="a7"/>
              <w:ind w:left="0"/>
              <w:contextualSpacing w:val="0"/>
              <w:jc w:val="center"/>
            </w:pPr>
            <w:r w:rsidRPr="00464BEB">
              <w:t>1 день</w:t>
            </w:r>
          </w:p>
        </w:tc>
        <w:tc>
          <w:tcPr>
            <w:tcW w:w="1811" w:type="dxa"/>
            <w:vAlign w:val="center"/>
          </w:tcPr>
          <w:p w14:paraId="6397814B" w14:textId="3B94ED7F" w:rsidR="00301C12" w:rsidRPr="00464BEB" w:rsidRDefault="00301C12" w:rsidP="00B00581">
            <w:pPr>
              <w:pStyle w:val="a7"/>
              <w:ind w:left="0"/>
              <w:contextualSpacing w:val="0"/>
              <w:jc w:val="center"/>
            </w:pPr>
            <w:r>
              <w:t>4</w:t>
            </w:r>
          </w:p>
        </w:tc>
      </w:tr>
      <w:tr w:rsidR="00301C12" w14:paraId="2E48C2B0" w14:textId="77777777" w:rsidTr="00B00581">
        <w:trPr>
          <w:trHeight w:val="135"/>
        </w:trPr>
        <w:tc>
          <w:tcPr>
            <w:tcW w:w="3523" w:type="dxa"/>
            <w:vMerge/>
            <w:vAlign w:val="center"/>
          </w:tcPr>
          <w:p w14:paraId="6D38960E" w14:textId="77777777" w:rsidR="00301C12" w:rsidRDefault="00301C12" w:rsidP="00301C12">
            <w:pPr>
              <w:jc w:val="center"/>
              <w:rPr>
                <w:b/>
                <w:sz w:val="96"/>
                <w:szCs w:val="96"/>
              </w:rPr>
            </w:pPr>
          </w:p>
        </w:tc>
        <w:tc>
          <w:tcPr>
            <w:tcW w:w="2573" w:type="dxa"/>
            <w:vMerge/>
          </w:tcPr>
          <w:p w14:paraId="2EE1830F" w14:textId="77777777" w:rsidR="00301C12" w:rsidRPr="00464BEB" w:rsidRDefault="00301C12" w:rsidP="00301C12">
            <w:pPr>
              <w:pStyle w:val="a7"/>
              <w:ind w:left="0"/>
              <w:contextualSpacing w:val="0"/>
            </w:pPr>
          </w:p>
        </w:tc>
        <w:tc>
          <w:tcPr>
            <w:tcW w:w="3898" w:type="dxa"/>
            <w:vMerge/>
          </w:tcPr>
          <w:p w14:paraId="1C6DA68D" w14:textId="77777777" w:rsidR="00301C12" w:rsidRPr="00120B78" w:rsidRDefault="00301C12" w:rsidP="00301C12">
            <w:pPr>
              <w:pStyle w:val="a7"/>
              <w:ind w:left="0"/>
              <w:contextualSpacing w:val="0"/>
            </w:pPr>
          </w:p>
        </w:tc>
        <w:tc>
          <w:tcPr>
            <w:tcW w:w="3930" w:type="dxa"/>
          </w:tcPr>
          <w:p w14:paraId="359B295E" w14:textId="2A3AE81D" w:rsidR="00301C12" w:rsidRPr="00464BEB" w:rsidRDefault="00301C12" w:rsidP="00301C12">
            <w:pPr>
              <w:pStyle w:val="a7"/>
              <w:ind w:left="0"/>
              <w:contextualSpacing w:val="0"/>
              <w:jc w:val="center"/>
            </w:pPr>
            <w:r>
              <w:t>2 день</w:t>
            </w:r>
          </w:p>
        </w:tc>
        <w:tc>
          <w:tcPr>
            <w:tcW w:w="1811" w:type="dxa"/>
            <w:vAlign w:val="center"/>
          </w:tcPr>
          <w:p w14:paraId="1C8ED331" w14:textId="5D4F85A8" w:rsidR="00301C12" w:rsidRPr="00120B78" w:rsidRDefault="00301C12" w:rsidP="00301C12">
            <w:pPr>
              <w:pStyle w:val="a7"/>
              <w:ind w:left="0"/>
              <w:contextualSpacing w:val="0"/>
              <w:jc w:val="center"/>
            </w:pPr>
            <w:r>
              <w:t>4</w:t>
            </w:r>
          </w:p>
        </w:tc>
      </w:tr>
      <w:tr w:rsidR="00301C12" w14:paraId="2629DC0D" w14:textId="77777777" w:rsidTr="00301C12">
        <w:trPr>
          <w:trHeight w:val="135"/>
        </w:trPr>
        <w:tc>
          <w:tcPr>
            <w:tcW w:w="3523" w:type="dxa"/>
            <w:vMerge/>
          </w:tcPr>
          <w:p w14:paraId="5393A8D5" w14:textId="77777777" w:rsidR="00301C12" w:rsidRPr="00120B78" w:rsidRDefault="00301C12" w:rsidP="00301C12">
            <w:pPr>
              <w:pStyle w:val="a7"/>
              <w:ind w:left="0"/>
              <w:contextualSpacing w:val="0"/>
            </w:pPr>
          </w:p>
        </w:tc>
        <w:tc>
          <w:tcPr>
            <w:tcW w:w="2573" w:type="dxa"/>
            <w:vMerge/>
          </w:tcPr>
          <w:p w14:paraId="62C0DB27" w14:textId="77777777" w:rsidR="00301C12" w:rsidRPr="005E67D9" w:rsidRDefault="00301C12" w:rsidP="00301C12">
            <w:pPr>
              <w:pStyle w:val="a7"/>
              <w:ind w:left="0"/>
              <w:contextualSpacing w:val="0"/>
              <w:rPr>
                <w:b/>
              </w:rPr>
            </w:pPr>
          </w:p>
        </w:tc>
        <w:tc>
          <w:tcPr>
            <w:tcW w:w="3898" w:type="dxa"/>
            <w:vMerge w:val="restart"/>
          </w:tcPr>
          <w:p w14:paraId="1BA456F7" w14:textId="77777777" w:rsidR="00301C12" w:rsidRPr="005E67D9" w:rsidRDefault="00301C12" w:rsidP="00301C12">
            <w:pPr>
              <w:pStyle w:val="a7"/>
              <w:ind w:left="0"/>
              <w:contextualSpacing w:val="0"/>
              <w:rPr>
                <w:b/>
              </w:rPr>
            </w:pPr>
            <w:r w:rsidRPr="00120B78">
              <w:t>Тактико-специальная подготовка</w:t>
            </w:r>
            <w:r>
              <w:t xml:space="preserve"> </w:t>
            </w:r>
          </w:p>
        </w:tc>
        <w:tc>
          <w:tcPr>
            <w:tcW w:w="3930" w:type="dxa"/>
          </w:tcPr>
          <w:p w14:paraId="0AA8F582" w14:textId="30E775CE" w:rsidR="00301C12" w:rsidRPr="00464BEB" w:rsidRDefault="00301C12" w:rsidP="00301C12">
            <w:pPr>
              <w:pStyle w:val="a7"/>
              <w:ind w:left="0"/>
              <w:contextualSpacing w:val="0"/>
              <w:jc w:val="center"/>
            </w:pPr>
            <w:r>
              <w:t>3 день</w:t>
            </w:r>
          </w:p>
        </w:tc>
        <w:tc>
          <w:tcPr>
            <w:tcW w:w="1811" w:type="dxa"/>
            <w:vAlign w:val="center"/>
          </w:tcPr>
          <w:p w14:paraId="0EDF4369" w14:textId="47271EA2" w:rsidR="00301C12" w:rsidRPr="00464BEB" w:rsidRDefault="00301C12" w:rsidP="00301C12">
            <w:pPr>
              <w:pStyle w:val="a7"/>
              <w:ind w:left="0"/>
              <w:contextualSpacing w:val="0"/>
              <w:jc w:val="center"/>
            </w:pPr>
            <w:r>
              <w:t>5</w:t>
            </w:r>
          </w:p>
        </w:tc>
      </w:tr>
      <w:tr w:rsidR="00301C12" w14:paraId="5D4023EB" w14:textId="77777777" w:rsidTr="00B00581">
        <w:trPr>
          <w:trHeight w:val="135"/>
        </w:trPr>
        <w:tc>
          <w:tcPr>
            <w:tcW w:w="3523" w:type="dxa"/>
            <w:vMerge/>
          </w:tcPr>
          <w:p w14:paraId="403E66FE" w14:textId="77777777" w:rsidR="00301C12" w:rsidRPr="00120B78" w:rsidRDefault="00301C12" w:rsidP="00301C12">
            <w:pPr>
              <w:pStyle w:val="a7"/>
              <w:ind w:left="0"/>
              <w:contextualSpacing w:val="0"/>
            </w:pPr>
          </w:p>
        </w:tc>
        <w:tc>
          <w:tcPr>
            <w:tcW w:w="2573" w:type="dxa"/>
            <w:vMerge/>
          </w:tcPr>
          <w:p w14:paraId="3501FAA9" w14:textId="77777777" w:rsidR="00301C12" w:rsidRPr="005E67D9" w:rsidRDefault="00301C12" w:rsidP="00301C12">
            <w:pPr>
              <w:pStyle w:val="a7"/>
              <w:ind w:left="0"/>
              <w:contextualSpacing w:val="0"/>
              <w:rPr>
                <w:b/>
              </w:rPr>
            </w:pPr>
          </w:p>
        </w:tc>
        <w:tc>
          <w:tcPr>
            <w:tcW w:w="3898" w:type="dxa"/>
            <w:vMerge/>
          </w:tcPr>
          <w:p w14:paraId="27F9FDD0" w14:textId="77777777" w:rsidR="00301C12" w:rsidRPr="00120B78" w:rsidRDefault="00301C12" w:rsidP="00301C12">
            <w:pPr>
              <w:pStyle w:val="a7"/>
              <w:ind w:left="0"/>
              <w:contextualSpacing w:val="0"/>
            </w:pPr>
          </w:p>
        </w:tc>
        <w:tc>
          <w:tcPr>
            <w:tcW w:w="3930" w:type="dxa"/>
          </w:tcPr>
          <w:p w14:paraId="3C8AD4ED" w14:textId="6C7C1DA7" w:rsidR="00301C12" w:rsidRDefault="00301C12" w:rsidP="00301C12">
            <w:pPr>
              <w:pStyle w:val="a7"/>
              <w:ind w:left="0"/>
              <w:contextualSpacing w:val="0"/>
              <w:jc w:val="center"/>
            </w:pPr>
            <w:r>
              <w:t>4 день</w:t>
            </w:r>
          </w:p>
        </w:tc>
        <w:tc>
          <w:tcPr>
            <w:tcW w:w="1811" w:type="dxa"/>
            <w:vAlign w:val="center"/>
          </w:tcPr>
          <w:p w14:paraId="35176310" w14:textId="70A52D63" w:rsidR="00301C12" w:rsidRDefault="00301C12" w:rsidP="00301C12">
            <w:pPr>
              <w:pStyle w:val="a7"/>
              <w:ind w:left="0"/>
              <w:contextualSpacing w:val="0"/>
              <w:jc w:val="center"/>
            </w:pPr>
            <w:r>
              <w:t>5</w:t>
            </w:r>
          </w:p>
        </w:tc>
      </w:tr>
      <w:tr w:rsidR="00301C12" w14:paraId="3D1249F3" w14:textId="77777777" w:rsidTr="00B00581">
        <w:trPr>
          <w:trHeight w:val="135"/>
        </w:trPr>
        <w:tc>
          <w:tcPr>
            <w:tcW w:w="3523" w:type="dxa"/>
            <w:vMerge/>
          </w:tcPr>
          <w:p w14:paraId="2EEBAE73" w14:textId="77777777" w:rsidR="00301C12" w:rsidRPr="00120B78" w:rsidRDefault="00301C12" w:rsidP="00301C12">
            <w:pPr>
              <w:pStyle w:val="a7"/>
              <w:ind w:left="0"/>
              <w:contextualSpacing w:val="0"/>
            </w:pPr>
          </w:p>
        </w:tc>
        <w:tc>
          <w:tcPr>
            <w:tcW w:w="2573" w:type="dxa"/>
            <w:vMerge/>
          </w:tcPr>
          <w:p w14:paraId="22902F72" w14:textId="77777777" w:rsidR="00301C12" w:rsidRPr="005E67D9" w:rsidRDefault="00301C12" w:rsidP="00301C12">
            <w:pPr>
              <w:pStyle w:val="a7"/>
              <w:ind w:left="0"/>
              <w:contextualSpacing w:val="0"/>
              <w:rPr>
                <w:b/>
              </w:rPr>
            </w:pPr>
          </w:p>
        </w:tc>
        <w:tc>
          <w:tcPr>
            <w:tcW w:w="3898" w:type="dxa"/>
            <w:vMerge/>
          </w:tcPr>
          <w:p w14:paraId="1078EEB3" w14:textId="77777777" w:rsidR="00301C12" w:rsidRPr="00120B78" w:rsidRDefault="00301C12" w:rsidP="00301C12">
            <w:pPr>
              <w:pStyle w:val="a7"/>
              <w:ind w:left="0"/>
              <w:contextualSpacing w:val="0"/>
            </w:pPr>
          </w:p>
        </w:tc>
        <w:tc>
          <w:tcPr>
            <w:tcW w:w="3930" w:type="dxa"/>
          </w:tcPr>
          <w:p w14:paraId="0A6A0B0B" w14:textId="708A8574" w:rsidR="00301C12" w:rsidRDefault="00301C12" w:rsidP="00301C12">
            <w:pPr>
              <w:pStyle w:val="a7"/>
              <w:ind w:left="0"/>
              <w:contextualSpacing w:val="0"/>
              <w:jc w:val="center"/>
            </w:pPr>
            <w:r>
              <w:t>5 день</w:t>
            </w:r>
          </w:p>
        </w:tc>
        <w:tc>
          <w:tcPr>
            <w:tcW w:w="1811" w:type="dxa"/>
            <w:vAlign w:val="center"/>
          </w:tcPr>
          <w:p w14:paraId="21365973" w14:textId="77777777" w:rsidR="00301C12" w:rsidRPr="00120B78" w:rsidRDefault="00301C12" w:rsidP="00301C12">
            <w:pPr>
              <w:pStyle w:val="a7"/>
              <w:ind w:left="0"/>
              <w:contextualSpacing w:val="0"/>
              <w:jc w:val="center"/>
            </w:pPr>
            <w:r>
              <w:t>5</w:t>
            </w:r>
          </w:p>
        </w:tc>
      </w:tr>
      <w:tr w:rsidR="00301C12" w14:paraId="046F8AC5" w14:textId="77777777" w:rsidTr="00B00581">
        <w:tc>
          <w:tcPr>
            <w:tcW w:w="3523" w:type="dxa"/>
            <w:vMerge/>
          </w:tcPr>
          <w:p w14:paraId="01ABB976" w14:textId="77777777" w:rsidR="00301C12" w:rsidRPr="00120B78" w:rsidRDefault="00301C12" w:rsidP="00301C12">
            <w:pPr>
              <w:pStyle w:val="a7"/>
              <w:ind w:left="0"/>
              <w:contextualSpacing w:val="0"/>
            </w:pPr>
          </w:p>
        </w:tc>
        <w:tc>
          <w:tcPr>
            <w:tcW w:w="2573" w:type="dxa"/>
            <w:vMerge/>
          </w:tcPr>
          <w:p w14:paraId="33F6909A" w14:textId="77777777" w:rsidR="00301C12" w:rsidRPr="005E67D9" w:rsidRDefault="00301C12" w:rsidP="00301C12">
            <w:pPr>
              <w:pStyle w:val="a7"/>
              <w:ind w:left="0"/>
              <w:contextualSpacing w:val="0"/>
              <w:rPr>
                <w:b/>
              </w:rPr>
            </w:pPr>
          </w:p>
        </w:tc>
        <w:tc>
          <w:tcPr>
            <w:tcW w:w="3898" w:type="dxa"/>
          </w:tcPr>
          <w:p w14:paraId="15162849" w14:textId="77777777" w:rsidR="00301C12" w:rsidRPr="005E67D9" w:rsidRDefault="00301C12" w:rsidP="00301C12">
            <w:pPr>
              <w:pStyle w:val="a7"/>
              <w:ind w:left="0"/>
              <w:contextualSpacing w:val="0"/>
              <w:rPr>
                <w:b/>
              </w:rPr>
            </w:pPr>
            <w:r w:rsidRPr="00120B78">
              <w:t>Техническая подготовка</w:t>
            </w:r>
            <w:r>
              <w:t xml:space="preserve"> </w:t>
            </w:r>
          </w:p>
        </w:tc>
        <w:tc>
          <w:tcPr>
            <w:tcW w:w="3930" w:type="dxa"/>
          </w:tcPr>
          <w:p w14:paraId="0E1435D0" w14:textId="0D2EA1AA" w:rsidR="00301C12" w:rsidRPr="00464BEB" w:rsidRDefault="00301C12" w:rsidP="00301C12">
            <w:pPr>
              <w:pStyle w:val="a7"/>
              <w:ind w:left="0"/>
              <w:contextualSpacing w:val="0"/>
              <w:jc w:val="center"/>
            </w:pPr>
            <w:r>
              <w:t>6 день</w:t>
            </w:r>
          </w:p>
        </w:tc>
        <w:tc>
          <w:tcPr>
            <w:tcW w:w="1811" w:type="dxa"/>
            <w:vAlign w:val="center"/>
          </w:tcPr>
          <w:p w14:paraId="3861365E" w14:textId="77777777" w:rsidR="00301C12" w:rsidRPr="00464BEB" w:rsidRDefault="00301C12" w:rsidP="00301C12">
            <w:pPr>
              <w:pStyle w:val="a7"/>
              <w:ind w:left="0"/>
              <w:contextualSpacing w:val="0"/>
              <w:jc w:val="center"/>
            </w:pPr>
            <w:r w:rsidRPr="00120B78">
              <w:t>5</w:t>
            </w:r>
          </w:p>
        </w:tc>
      </w:tr>
      <w:tr w:rsidR="00301C12" w14:paraId="720A2F62" w14:textId="77777777" w:rsidTr="00B00581">
        <w:tc>
          <w:tcPr>
            <w:tcW w:w="3523" w:type="dxa"/>
            <w:vMerge/>
          </w:tcPr>
          <w:p w14:paraId="462B5A25" w14:textId="77777777" w:rsidR="00301C12" w:rsidRPr="00120B78" w:rsidRDefault="00301C12" w:rsidP="00301C12">
            <w:pPr>
              <w:pStyle w:val="a7"/>
              <w:ind w:left="0"/>
              <w:contextualSpacing w:val="0"/>
            </w:pPr>
          </w:p>
        </w:tc>
        <w:tc>
          <w:tcPr>
            <w:tcW w:w="2573" w:type="dxa"/>
            <w:vMerge/>
          </w:tcPr>
          <w:p w14:paraId="082E0839" w14:textId="77777777" w:rsidR="00301C12" w:rsidRPr="005E67D9" w:rsidRDefault="00301C12" w:rsidP="00301C12">
            <w:pPr>
              <w:pStyle w:val="a7"/>
              <w:ind w:left="0"/>
              <w:contextualSpacing w:val="0"/>
              <w:rPr>
                <w:b/>
              </w:rPr>
            </w:pPr>
          </w:p>
        </w:tc>
        <w:tc>
          <w:tcPr>
            <w:tcW w:w="3898" w:type="dxa"/>
          </w:tcPr>
          <w:p w14:paraId="68FE30D2" w14:textId="77777777" w:rsidR="00301C12" w:rsidRPr="005E67D9" w:rsidRDefault="00301C12" w:rsidP="00301C12">
            <w:pPr>
              <w:pStyle w:val="a7"/>
              <w:ind w:left="0"/>
              <w:contextualSpacing w:val="0"/>
              <w:rPr>
                <w:b/>
              </w:rPr>
            </w:pPr>
            <w:r w:rsidRPr="00120B78">
              <w:t>Психологическая подготовка</w:t>
            </w:r>
            <w:r>
              <w:t xml:space="preserve"> </w:t>
            </w:r>
          </w:p>
        </w:tc>
        <w:tc>
          <w:tcPr>
            <w:tcW w:w="3930" w:type="dxa"/>
          </w:tcPr>
          <w:p w14:paraId="7AA3D861" w14:textId="6FA83EA1" w:rsidR="00301C12" w:rsidRPr="00464BEB" w:rsidRDefault="008B6911" w:rsidP="00301C12">
            <w:pPr>
              <w:pStyle w:val="a7"/>
              <w:ind w:left="0"/>
              <w:contextualSpacing w:val="0"/>
              <w:jc w:val="center"/>
            </w:pPr>
            <w:r>
              <w:t>7 день</w:t>
            </w:r>
          </w:p>
        </w:tc>
        <w:tc>
          <w:tcPr>
            <w:tcW w:w="1811" w:type="dxa"/>
            <w:vAlign w:val="center"/>
          </w:tcPr>
          <w:p w14:paraId="7AB0F73F" w14:textId="376E658B" w:rsidR="00301C12" w:rsidRPr="00464BEB" w:rsidRDefault="00E6053A" w:rsidP="00301C12">
            <w:pPr>
              <w:pStyle w:val="a7"/>
              <w:ind w:left="0"/>
              <w:contextualSpacing w:val="0"/>
              <w:jc w:val="center"/>
            </w:pPr>
            <w:r>
              <w:t>4</w:t>
            </w:r>
          </w:p>
        </w:tc>
      </w:tr>
      <w:tr w:rsidR="00301C12" w14:paraId="4532076F" w14:textId="77777777" w:rsidTr="00B00581">
        <w:tc>
          <w:tcPr>
            <w:tcW w:w="3523" w:type="dxa"/>
            <w:vMerge/>
          </w:tcPr>
          <w:p w14:paraId="0BC8BA6A" w14:textId="77777777" w:rsidR="00301C12" w:rsidRPr="00120B78" w:rsidRDefault="00301C12" w:rsidP="00301C12">
            <w:pPr>
              <w:pStyle w:val="a7"/>
              <w:ind w:left="0"/>
              <w:contextualSpacing w:val="0"/>
            </w:pPr>
          </w:p>
        </w:tc>
        <w:tc>
          <w:tcPr>
            <w:tcW w:w="2573" w:type="dxa"/>
            <w:vMerge/>
          </w:tcPr>
          <w:p w14:paraId="2EA43912" w14:textId="77777777" w:rsidR="00301C12" w:rsidRPr="005E67D9" w:rsidRDefault="00301C12" w:rsidP="00301C12">
            <w:pPr>
              <w:pStyle w:val="a7"/>
              <w:ind w:left="0"/>
              <w:contextualSpacing w:val="0"/>
              <w:rPr>
                <w:b/>
              </w:rPr>
            </w:pPr>
          </w:p>
        </w:tc>
        <w:tc>
          <w:tcPr>
            <w:tcW w:w="3898" w:type="dxa"/>
          </w:tcPr>
          <w:p w14:paraId="6D2E22BB" w14:textId="77777777" w:rsidR="00301C12" w:rsidRPr="005E67D9" w:rsidRDefault="00301C12" w:rsidP="00301C12">
            <w:pPr>
              <w:pStyle w:val="a7"/>
              <w:ind w:left="0"/>
              <w:contextualSpacing w:val="0"/>
              <w:rPr>
                <w:b/>
              </w:rPr>
            </w:pPr>
            <w:r w:rsidRPr="00120B78">
              <w:t>Итоговая аттестация</w:t>
            </w:r>
          </w:p>
        </w:tc>
        <w:tc>
          <w:tcPr>
            <w:tcW w:w="3930" w:type="dxa"/>
          </w:tcPr>
          <w:p w14:paraId="1DF74CCF" w14:textId="0F350619" w:rsidR="00301C12" w:rsidRPr="00464BEB" w:rsidRDefault="008B6911" w:rsidP="00301C12">
            <w:pPr>
              <w:pStyle w:val="a7"/>
              <w:ind w:left="0"/>
              <w:contextualSpacing w:val="0"/>
              <w:jc w:val="center"/>
            </w:pPr>
            <w:r>
              <w:t>8 день</w:t>
            </w:r>
          </w:p>
        </w:tc>
        <w:tc>
          <w:tcPr>
            <w:tcW w:w="1811" w:type="dxa"/>
            <w:vAlign w:val="center"/>
          </w:tcPr>
          <w:p w14:paraId="334A51D4" w14:textId="77777777" w:rsidR="00301C12" w:rsidRPr="00464BEB" w:rsidRDefault="00301C12" w:rsidP="00301C12">
            <w:pPr>
              <w:pStyle w:val="a7"/>
              <w:ind w:left="0"/>
              <w:contextualSpacing w:val="0"/>
              <w:jc w:val="center"/>
            </w:pPr>
            <w:r w:rsidRPr="00120B78">
              <w:t>2</w:t>
            </w:r>
          </w:p>
        </w:tc>
      </w:tr>
      <w:tr w:rsidR="00E6053A" w14:paraId="02AA90F5" w14:textId="77777777" w:rsidTr="00B00581">
        <w:tc>
          <w:tcPr>
            <w:tcW w:w="15735" w:type="dxa"/>
            <w:gridSpan w:val="5"/>
          </w:tcPr>
          <w:p w14:paraId="5CAA0C66" w14:textId="267CE6F3" w:rsidR="00E6053A" w:rsidRPr="00E6053A" w:rsidRDefault="00E6053A" w:rsidP="00301C12">
            <w:pPr>
              <w:pStyle w:val="a7"/>
              <w:ind w:left="0"/>
              <w:contextualSpacing w:val="0"/>
              <w:jc w:val="center"/>
              <w:rPr>
                <w:b/>
              </w:rPr>
            </w:pPr>
            <w:r w:rsidRPr="00E6053A">
              <w:rPr>
                <w:b/>
              </w:rPr>
              <w:t>(Далее – аналогично по всем месяцам года)</w:t>
            </w:r>
          </w:p>
        </w:tc>
      </w:tr>
    </w:tbl>
    <w:p w14:paraId="5C609EF5" w14:textId="07F648E8" w:rsidR="00D13D9D" w:rsidRDefault="00D13D9D" w:rsidP="00D13D9D">
      <w:pPr>
        <w:pStyle w:val="a7"/>
        <w:ind w:left="0"/>
        <w:contextualSpacing w:val="0"/>
        <w:rPr>
          <w:b/>
          <w:sz w:val="28"/>
          <w:szCs w:val="28"/>
        </w:rPr>
      </w:pPr>
    </w:p>
    <w:p w14:paraId="0E57938C" w14:textId="610DBA88" w:rsidR="00E6053A" w:rsidRDefault="00E6053A" w:rsidP="00D13D9D">
      <w:pPr>
        <w:pStyle w:val="a7"/>
        <w:ind w:left="0"/>
        <w:contextualSpacing w:val="0"/>
        <w:rPr>
          <w:b/>
          <w:sz w:val="28"/>
          <w:szCs w:val="28"/>
        </w:rPr>
      </w:pPr>
    </w:p>
    <w:p w14:paraId="66B9D6C2" w14:textId="022A7526" w:rsidR="00E6053A" w:rsidRDefault="00E6053A" w:rsidP="00D13D9D">
      <w:pPr>
        <w:pStyle w:val="a7"/>
        <w:ind w:left="0"/>
        <w:contextualSpacing w:val="0"/>
        <w:rPr>
          <w:b/>
          <w:sz w:val="28"/>
          <w:szCs w:val="28"/>
        </w:rPr>
      </w:pPr>
    </w:p>
    <w:p w14:paraId="31DCDC64" w14:textId="29DCFC3B" w:rsidR="00E6053A" w:rsidRDefault="00E6053A" w:rsidP="00D13D9D">
      <w:pPr>
        <w:pStyle w:val="a7"/>
        <w:ind w:left="0"/>
        <w:contextualSpacing w:val="0"/>
        <w:rPr>
          <w:b/>
          <w:sz w:val="28"/>
          <w:szCs w:val="28"/>
        </w:rPr>
      </w:pPr>
    </w:p>
    <w:p w14:paraId="1DC52346" w14:textId="6B2D920C" w:rsidR="00E6053A" w:rsidRDefault="00E6053A" w:rsidP="00D13D9D">
      <w:pPr>
        <w:pStyle w:val="a7"/>
        <w:ind w:left="0"/>
        <w:contextualSpacing w:val="0"/>
        <w:rPr>
          <w:b/>
          <w:sz w:val="28"/>
          <w:szCs w:val="28"/>
        </w:rPr>
      </w:pPr>
    </w:p>
    <w:p w14:paraId="4E48C0E8" w14:textId="655E1165" w:rsidR="00E6053A" w:rsidRDefault="00E6053A" w:rsidP="00D13D9D">
      <w:pPr>
        <w:pStyle w:val="a7"/>
        <w:ind w:left="0"/>
        <w:contextualSpacing w:val="0"/>
        <w:rPr>
          <w:b/>
          <w:sz w:val="28"/>
          <w:szCs w:val="28"/>
        </w:rPr>
      </w:pPr>
    </w:p>
    <w:p w14:paraId="64CE2D0D" w14:textId="0EFAD9E4" w:rsidR="00E6053A" w:rsidRDefault="00E6053A" w:rsidP="00D13D9D">
      <w:pPr>
        <w:pStyle w:val="a7"/>
        <w:ind w:left="0"/>
        <w:contextualSpacing w:val="0"/>
        <w:rPr>
          <w:b/>
          <w:sz w:val="28"/>
          <w:szCs w:val="28"/>
        </w:rPr>
      </w:pPr>
    </w:p>
    <w:p w14:paraId="4885AF42" w14:textId="4D34E4D9" w:rsidR="00E6053A" w:rsidRDefault="00E6053A" w:rsidP="00D13D9D">
      <w:pPr>
        <w:pStyle w:val="a7"/>
        <w:ind w:left="0"/>
        <w:contextualSpacing w:val="0"/>
        <w:rPr>
          <w:b/>
          <w:sz w:val="28"/>
          <w:szCs w:val="28"/>
        </w:rPr>
      </w:pPr>
    </w:p>
    <w:p w14:paraId="013C2F9A" w14:textId="335B5D38" w:rsidR="00E6053A" w:rsidRDefault="00E6053A" w:rsidP="00D13D9D">
      <w:pPr>
        <w:pStyle w:val="a7"/>
        <w:ind w:left="0"/>
        <w:contextualSpacing w:val="0"/>
        <w:rPr>
          <w:b/>
          <w:sz w:val="28"/>
          <w:szCs w:val="28"/>
        </w:rPr>
      </w:pPr>
    </w:p>
    <w:p w14:paraId="5313EBFC" w14:textId="0812292E" w:rsidR="00E6053A" w:rsidRDefault="00E6053A" w:rsidP="00D13D9D">
      <w:pPr>
        <w:pStyle w:val="a7"/>
        <w:ind w:left="0"/>
        <w:contextualSpacing w:val="0"/>
        <w:rPr>
          <w:b/>
          <w:sz w:val="28"/>
          <w:szCs w:val="28"/>
        </w:rPr>
      </w:pPr>
    </w:p>
    <w:p w14:paraId="3BC290AB" w14:textId="5470000B" w:rsidR="00E6053A" w:rsidRDefault="00E6053A" w:rsidP="00D13D9D">
      <w:pPr>
        <w:pStyle w:val="a7"/>
        <w:ind w:left="0"/>
        <w:contextualSpacing w:val="0"/>
        <w:rPr>
          <w:b/>
          <w:sz w:val="28"/>
          <w:szCs w:val="28"/>
        </w:rPr>
      </w:pPr>
    </w:p>
    <w:p w14:paraId="67BE8C45" w14:textId="5F7275FD" w:rsidR="00E6053A" w:rsidRDefault="00E6053A" w:rsidP="00D13D9D">
      <w:pPr>
        <w:pStyle w:val="a7"/>
        <w:ind w:left="0"/>
        <w:contextualSpacing w:val="0"/>
        <w:rPr>
          <w:b/>
          <w:sz w:val="28"/>
          <w:szCs w:val="28"/>
        </w:rPr>
      </w:pPr>
    </w:p>
    <w:p w14:paraId="45254ECA" w14:textId="639478FC" w:rsidR="00E6053A" w:rsidRDefault="00E6053A" w:rsidP="00D13D9D">
      <w:pPr>
        <w:pStyle w:val="a7"/>
        <w:ind w:left="0"/>
        <w:contextualSpacing w:val="0"/>
        <w:rPr>
          <w:b/>
          <w:sz w:val="28"/>
          <w:szCs w:val="28"/>
        </w:rPr>
      </w:pPr>
    </w:p>
    <w:p w14:paraId="51F24C2A" w14:textId="3565CE35" w:rsidR="00E6053A" w:rsidRDefault="00E6053A" w:rsidP="00D13D9D">
      <w:pPr>
        <w:pStyle w:val="a7"/>
        <w:ind w:left="0"/>
        <w:contextualSpacing w:val="0"/>
        <w:rPr>
          <w:b/>
          <w:sz w:val="28"/>
          <w:szCs w:val="28"/>
        </w:rPr>
      </w:pPr>
    </w:p>
    <w:p w14:paraId="1DA498DA" w14:textId="75A8037C" w:rsidR="00E6053A" w:rsidRDefault="00E6053A" w:rsidP="00D13D9D">
      <w:pPr>
        <w:pStyle w:val="a7"/>
        <w:ind w:left="0"/>
        <w:contextualSpacing w:val="0"/>
        <w:rPr>
          <w:b/>
          <w:sz w:val="28"/>
          <w:szCs w:val="28"/>
        </w:rPr>
      </w:pPr>
    </w:p>
    <w:p w14:paraId="499A95FF" w14:textId="0494B479" w:rsidR="00E6053A" w:rsidRDefault="00E6053A" w:rsidP="00D13D9D">
      <w:pPr>
        <w:pStyle w:val="a7"/>
        <w:ind w:left="0"/>
        <w:contextualSpacing w:val="0"/>
        <w:rPr>
          <w:b/>
          <w:sz w:val="28"/>
          <w:szCs w:val="28"/>
        </w:rPr>
      </w:pPr>
    </w:p>
    <w:p w14:paraId="57DC322A" w14:textId="3D2482E6" w:rsidR="00E6053A" w:rsidRDefault="00E6053A" w:rsidP="00D13D9D">
      <w:pPr>
        <w:pStyle w:val="a7"/>
        <w:ind w:left="0"/>
        <w:contextualSpacing w:val="0"/>
        <w:rPr>
          <w:b/>
          <w:sz w:val="28"/>
          <w:szCs w:val="28"/>
        </w:rPr>
      </w:pPr>
    </w:p>
    <w:p w14:paraId="3CBE85A0" w14:textId="77777777" w:rsidR="00E6053A" w:rsidRDefault="00E6053A" w:rsidP="00D13D9D">
      <w:pPr>
        <w:pStyle w:val="a7"/>
        <w:ind w:left="0"/>
        <w:contextualSpacing w:val="0"/>
        <w:rPr>
          <w:b/>
          <w:sz w:val="28"/>
          <w:szCs w:val="28"/>
        </w:rPr>
      </w:pPr>
    </w:p>
    <w:p w14:paraId="0224EB23" w14:textId="77777777" w:rsidR="00695DB6" w:rsidRDefault="00695DB6" w:rsidP="00695DB6">
      <w:pPr>
        <w:pStyle w:val="a7"/>
        <w:numPr>
          <w:ilvl w:val="0"/>
          <w:numId w:val="1"/>
        </w:numPr>
        <w:ind w:left="0" w:firstLine="0"/>
        <w:contextualSpacing w:val="0"/>
        <w:jc w:val="center"/>
        <w:rPr>
          <w:b/>
          <w:sz w:val="28"/>
          <w:szCs w:val="28"/>
        </w:rPr>
      </w:pPr>
      <w:r>
        <w:rPr>
          <w:b/>
          <w:sz w:val="28"/>
          <w:szCs w:val="28"/>
        </w:rPr>
        <w:lastRenderedPageBreak/>
        <w:t xml:space="preserve">Учебные планы Программы для уровней квалификации 2 – 5 </w:t>
      </w:r>
    </w:p>
    <w:tbl>
      <w:tblPr>
        <w:tblStyle w:val="a9"/>
        <w:tblpPr w:leftFromText="180" w:rightFromText="180" w:vertAnchor="page" w:horzAnchor="margin" w:tblpXSpec="center" w:tblpY="2521"/>
        <w:tblW w:w="15730" w:type="dxa"/>
        <w:tblLayout w:type="fixed"/>
        <w:tblLook w:val="04A0" w:firstRow="1" w:lastRow="0" w:firstColumn="1" w:lastColumn="0" w:noHBand="0" w:noVBand="1"/>
      </w:tblPr>
      <w:tblGrid>
        <w:gridCol w:w="562"/>
        <w:gridCol w:w="2410"/>
        <w:gridCol w:w="851"/>
        <w:gridCol w:w="567"/>
        <w:gridCol w:w="567"/>
        <w:gridCol w:w="708"/>
        <w:gridCol w:w="567"/>
        <w:gridCol w:w="851"/>
        <w:gridCol w:w="850"/>
        <w:gridCol w:w="851"/>
        <w:gridCol w:w="850"/>
        <w:gridCol w:w="851"/>
        <w:gridCol w:w="850"/>
        <w:gridCol w:w="851"/>
        <w:gridCol w:w="850"/>
        <w:gridCol w:w="851"/>
        <w:gridCol w:w="1843"/>
      </w:tblGrid>
      <w:tr w:rsidR="00E6053A" w:rsidRPr="00120B78" w14:paraId="3CDBEE4A" w14:textId="77777777" w:rsidTr="00E6053A">
        <w:trPr>
          <w:trHeight w:val="187"/>
        </w:trPr>
        <w:tc>
          <w:tcPr>
            <w:tcW w:w="562" w:type="dxa"/>
            <w:vMerge w:val="restart"/>
            <w:vAlign w:val="center"/>
          </w:tcPr>
          <w:p w14:paraId="2BBB92D8" w14:textId="77777777" w:rsidR="00E6053A" w:rsidRPr="00120B78" w:rsidRDefault="00E6053A" w:rsidP="00E6053A">
            <w:pPr>
              <w:rPr>
                <w:b/>
              </w:rPr>
            </w:pPr>
            <w:r w:rsidRPr="00120B78">
              <w:rPr>
                <w:b/>
              </w:rPr>
              <w:t>№</w:t>
            </w:r>
          </w:p>
          <w:p w14:paraId="55FD3711" w14:textId="77777777" w:rsidR="00E6053A" w:rsidRPr="00120B78" w:rsidRDefault="00E6053A" w:rsidP="00E6053A">
            <w:pPr>
              <w:rPr>
                <w:b/>
              </w:rPr>
            </w:pPr>
            <w:r w:rsidRPr="00120B78">
              <w:rPr>
                <w:b/>
              </w:rPr>
              <w:t>п/п</w:t>
            </w:r>
          </w:p>
        </w:tc>
        <w:tc>
          <w:tcPr>
            <w:tcW w:w="2410" w:type="dxa"/>
            <w:vMerge w:val="restart"/>
            <w:vAlign w:val="center"/>
          </w:tcPr>
          <w:p w14:paraId="6E3675C4" w14:textId="77777777" w:rsidR="00E6053A" w:rsidRPr="00120B78" w:rsidRDefault="00E6053A" w:rsidP="00E6053A">
            <w:pPr>
              <w:jc w:val="center"/>
              <w:rPr>
                <w:b/>
              </w:rPr>
            </w:pPr>
            <w:r w:rsidRPr="00120B78">
              <w:rPr>
                <w:b/>
              </w:rPr>
              <w:t>Наименование учебных разделов</w:t>
            </w:r>
          </w:p>
        </w:tc>
        <w:tc>
          <w:tcPr>
            <w:tcW w:w="3260" w:type="dxa"/>
            <w:gridSpan w:val="5"/>
            <w:shd w:val="clear" w:color="auto" w:fill="FFF2CC" w:themeFill="accent4" w:themeFillTint="33"/>
          </w:tcPr>
          <w:p w14:paraId="3A50E44D" w14:textId="77777777" w:rsidR="00E6053A" w:rsidRDefault="00E6053A" w:rsidP="00E6053A">
            <w:pPr>
              <w:jc w:val="center"/>
              <w:rPr>
                <w:b/>
                <w:color w:val="C00000"/>
              </w:rPr>
            </w:pPr>
            <w:r w:rsidRPr="006025E3">
              <w:rPr>
                <w:b/>
                <w:color w:val="C00000"/>
              </w:rPr>
              <w:t xml:space="preserve">Уровень </w:t>
            </w:r>
          </w:p>
          <w:p w14:paraId="4C5340CD" w14:textId="77777777" w:rsidR="00E6053A" w:rsidRPr="006025E3" w:rsidRDefault="00E6053A" w:rsidP="00E6053A">
            <w:pPr>
              <w:jc w:val="center"/>
              <w:rPr>
                <w:b/>
                <w:color w:val="C00000"/>
              </w:rPr>
            </w:pPr>
            <w:r w:rsidRPr="006025E3">
              <w:rPr>
                <w:b/>
                <w:color w:val="C00000"/>
              </w:rPr>
              <w:t xml:space="preserve">квалификации </w:t>
            </w:r>
          </w:p>
          <w:p w14:paraId="30E9E8B7" w14:textId="77777777" w:rsidR="00E6053A" w:rsidRPr="00120B78" w:rsidRDefault="00E6053A" w:rsidP="00E6053A">
            <w:pPr>
              <w:jc w:val="center"/>
              <w:rPr>
                <w:b/>
              </w:rPr>
            </w:pPr>
            <w:r w:rsidRPr="006025E3">
              <w:rPr>
                <w:b/>
                <w:color w:val="C00000"/>
              </w:rPr>
              <w:t>2</w:t>
            </w:r>
          </w:p>
        </w:tc>
        <w:tc>
          <w:tcPr>
            <w:tcW w:w="2552" w:type="dxa"/>
            <w:gridSpan w:val="3"/>
            <w:shd w:val="clear" w:color="auto" w:fill="FBE4D5" w:themeFill="accent2" w:themeFillTint="33"/>
          </w:tcPr>
          <w:p w14:paraId="18919212" w14:textId="77777777" w:rsidR="00E6053A" w:rsidRPr="006025E3" w:rsidRDefault="00E6053A" w:rsidP="00E6053A">
            <w:pPr>
              <w:jc w:val="center"/>
              <w:rPr>
                <w:b/>
                <w:color w:val="C00000"/>
              </w:rPr>
            </w:pPr>
            <w:r w:rsidRPr="006025E3">
              <w:rPr>
                <w:b/>
                <w:color w:val="C00000"/>
              </w:rPr>
              <w:t xml:space="preserve">Уровень квалификации </w:t>
            </w:r>
          </w:p>
          <w:p w14:paraId="239D6AFF" w14:textId="77777777" w:rsidR="00E6053A" w:rsidRPr="00120B78" w:rsidRDefault="00E6053A" w:rsidP="00E6053A">
            <w:pPr>
              <w:jc w:val="center"/>
            </w:pPr>
            <w:r w:rsidRPr="006025E3">
              <w:rPr>
                <w:b/>
                <w:color w:val="C00000"/>
              </w:rPr>
              <w:t>3</w:t>
            </w:r>
          </w:p>
        </w:tc>
        <w:tc>
          <w:tcPr>
            <w:tcW w:w="2551" w:type="dxa"/>
            <w:gridSpan w:val="3"/>
            <w:shd w:val="clear" w:color="auto" w:fill="DEEAF6" w:themeFill="accent1" w:themeFillTint="33"/>
          </w:tcPr>
          <w:p w14:paraId="691E83CA" w14:textId="77777777" w:rsidR="00E6053A" w:rsidRPr="006025E3" w:rsidRDefault="00E6053A" w:rsidP="00E6053A">
            <w:pPr>
              <w:jc w:val="center"/>
              <w:rPr>
                <w:b/>
                <w:color w:val="C00000"/>
              </w:rPr>
            </w:pPr>
            <w:r w:rsidRPr="006025E3">
              <w:rPr>
                <w:b/>
                <w:color w:val="C00000"/>
              </w:rPr>
              <w:t>Уровень квалификации</w:t>
            </w:r>
          </w:p>
          <w:p w14:paraId="52B2BD57" w14:textId="77777777" w:rsidR="00E6053A" w:rsidRPr="00120B78" w:rsidRDefault="00E6053A" w:rsidP="00E6053A">
            <w:pPr>
              <w:jc w:val="center"/>
            </w:pPr>
            <w:r w:rsidRPr="006025E3">
              <w:rPr>
                <w:b/>
                <w:color w:val="C00000"/>
              </w:rPr>
              <w:t>4</w:t>
            </w:r>
          </w:p>
        </w:tc>
        <w:tc>
          <w:tcPr>
            <w:tcW w:w="2552" w:type="dxa"/>
            <w:gridSpan w:val="3"/>
            <w:shd w:val="clear" w:color="auto" w:fill="E2EFD9" w:themeFill="accent6" w:themeFillTint="33"/>
          </w:tcPr>
          <w:p w14:paraId="2E168E18" w14:textId="77777777" w:rsidR="00E6053A" w:rsidRPr="006025E3" w:rsidRDefault="00E6053A" w:rsidP="00E6053A">
            <w:pPr>
              <w:jc w:val="center"/>
              <w:rPr>
                <w:b/>
                <w:color w:val="C00000"/>
              </w:rPr>
            </w:pPr>
            <w:r w:rsidRPr="006025E3">
              <w:rPr>
                <w:b/>
                <w:color w:val="C00000"/>
              </w:rPr>
              <w:t>Уровень квалификации</w:t>
            </w:r>
          </w:p>
          <w:p w14:paraId="3256003E" w14:textId="77777777" w:rsidR="00E6053A" w:rsidRPr="00120B78" w:rsidRDefault="00E6053A" w:rsidP="00E6053A">
            <w:pPr>
              <w:jc w:val="center"/>
            </w:pPr>
            <w:r w:rsidRPr="006025E3">
              <w:rPr>
                <w:b/>
                <w:color w:val="C00000"/>
              </w:rPr>
              <w:t>5</w:t>
            </w:r>
          </w:p>
        </w:tc>
        <w:tc>
          <w:tcPr>
            <w:tcW w:w="1843" w:type="dxa"/>
            <w:vMerge w:val="restart"/>
            <w:shd w:val="clear" w:color="auto" w:fill="FFFFFF" w:themeFill="background1"/>
            <w:vAlign w:val="center"/>
          </w:tcPr>
          <w:p w14:paraId="285415FA" w14:textId="77777777" w:rsidR="00E6053A" w:rsidRPr="006025E3" w:rsidRDefault="00E6053A" w:rsidP="00E6053A">
            <w:pPr>
              <w:jc w:val="center"/>
              <w:rPr>
                <w:b/>
                <w:color w:val="C00000"/>
              </w:rPr>
            </w:pPr>
            <w:r w:rsidRPr="00536E73">
              <w:rPr>
                <w:b/>
              </w:rPr>
              <w:t>Форма контроля</w:t>
            </w:r>
          </w:p>
        </w:tc>
      </w:tr>
      <w:tr w:rsidR="00E6053A" w:rsidRPr="00120B78" w14:paraId="7AB0F2CE" w14:textId="77777777" w:rsidTr="00E6053A">
        <w:trPr>
          <w:trHeight w:val="187"/>
        </w:trPr>
        <w:tc>
          <w:tcPr>
            <w:tcW w:w="562" w:type="dxa"/>
            <w:vMerge/>
          </w:tcPr>
          <w:p w14:paraId="5C5157E2" w14:textId="77777777" w:rsidR="00E6053A" w:rsidRPr="00120B78" w:rsidRDefault="00E6053A" w:rsidP="00E6053A">
            <w:pPr>
              <w:rPr>
                <w:b/>
              </w:rPr>
            </w:pPr>
          </w:p>
        </w:tc>
        <w:tc>
          <w:tcPr>
            <w:tcW w:w="2410" w:type="dxa"/>
            <w:vMerge/>
          </w:tcPr>
          <w:p w14:paraId="37A5727C" w14:textId="77777777" w:rsidR="00E6053A" w:rsidRPr="00120B78" w:rsidRDefault="00E6053A" w:rsidP="00E6053A">
            <w:pPr>
              <w:jc w:val="center"/>
              <w:rPr>
                <w:b/>
              </w:rPr>
            </w:pPr>
          </w:p>
        </w:tc>
        <w:tc>
          <w:tcPr>
            <w:tcW w:w="3260" w:type="dxa"/>
            <w:gridSpan w:val="5"/>
            <w:shd w:val="clear" w:color="auto" w:fill="FFF2CC" w:themeFill="accent4" w:themeFillTint="33"/>
          </w:tcPr>
          <w:p w14:paraId="6125E2C6" w14:textId="77777777" w:rsidR="00E6053A" w:rsidRPr="00120B78" w:rsidRDefault="00E6053A" w:rsidP="00E6053A">
            <w:pPr>
              <w:jc w:val="center"/>
              <w:rPr>
                <w:b/>
              </w:rPr>
            </w:pPr>
            <w:r w:rsidRPr="00120B78">
              <w:rPr>
                <w:b/>
              </w:rPr>
              <w:t>Количество часов</w:t>
            </w:r>
          </w:p>
        </w:tc>
        <w:tc>
          <w:tcPr>
            <w:tcW w:w="2552" w:type="dxa"/>
            <w:gridSpan w:val="3"/>
            <w:shd w:val="clear" w:color="auto" w:fill="FBE4D5" w:themeFill="accent2" w:themeFillTint="33"/>
          </w:tcPr>
          <w:p w14:paraId="0579BD12" w14:textId="77777777" w:rsidR="00E6053A" w:rsidRPr="00120B78" w:rsidRDefault="00E6053A" w:rsidP="00E6053A">
            <w:pPr>
              <w:jc w:val="center"/>
            </w:pPr>
            <w:r w:rsidRPr="00120B78">
              <w:rPr>
                <w:b/>
              </w:rPr>
              <w:t>Количество часов</w:t>
            </w:r>
          </w:p>
        </w:tc>
        <w:tc>
          <w:tcPr>
            <w:tcW w:w="2551" w:type="dxa"/>
            <w:gridSpan w:val="3"/>
            <w:shd w:val="clear" w:color="auto" w:fill="DEEAF6" w:themeFill="accent1" w:themeFillTint="33"/>
          </w:tcPr>
          <w:p w14:paraId="2A5707AC" w14:textId="77777777" w:rsidR="00E6053A" w:rsidRPr="00120B78" w:rsidRDefault="00E6053A" w:rsidP="00E6053A">
            <w:pPr>
              <w:jc w:val="center"/>
              <w:rPr>
                <w:b/>
              </w:rPr>
            </w:pPr>
            <w:r w:rsidRPr="00120B78">
              <w:rPr>
                <w:b/>
              </w:rPr>
              <w:t>Количество часов</w:t>
            </w:r>
          </w:p>
        </w:tc>
        <w:tc>
          <w:tcPr>
            <w:tcW w:w="2552" w:type="dxa"/>
            <w:gridSpan w:val="3"/>
            <w:shd w:val="clear" w:color="auto" w:fill="E2EFD9" w:themeFill="accent6" w:themeFillTint="33"/>
          </w:tcPr>
          <w:p w14:paraId="67CE2ACC" w14:textId="77777777" w:rsidR="00E6053A" w:rsidRPr="00120B78" w:rsidRDefault="00E6053A" w:rsidP="00E6053A">
            <w:pPr>
              <w:jc w:val="center"/>
            </w:pPr>
            <w:r w:rsidRPr="00120B78">
              <w:rPr>
                <w:b/>
              </w:rPr>
              <w:t>Количество часов</w:t>
            </w:r>
          </w:p>
        </w:tc>
        <w:tc>
          <w:tcPr>
            <w:tcW w:w="1843" w:type="dxa"/>
            <w:vMerge/>
            <w:shd w:val="clear" w:color="auto" w:fill="FFFFFF" w:themeFill="background1"/>
          </w:tcPr>
          <w:p w14:paraId="6B4CC1BA" w14:textId="77777777" w:rsidR="00E6053A" w:rsidRPr="00120B78" w:rsidRDefault="00E6053A" w:rsidP="00E6053A">
            <w:pPr>
              <w:jc w:val="center"/>
              <w:rPr>
                <w:b/>
              </w:rPr>
            </w:pPr>
          </w:p>
        </w:tc>
      </w:tr>
      <w:tr w:rsidR="00E6053A" w:rsidRPr="00120B78" w14:paraId="17E87A85" w14:textId="77777777" w:rsidTr="00E6053A">
        <w:trPr>
          <w:trHeight w:val="202"/>
        </w:trPr>
        <w:tc>
          <w:tcPr>
            <w:tcW w:w="562" w:type="dxa"/>
            <w:vMerge/>
          </w:tcPr>
          <w:p w14:paraId="715FBAF3" w14:textId="77777777" w:rsidR="00E6053A" w:rsidRPr="00120B78" w:rsidRDefault="00E6053A" w:rsidP="00E6053A">
            <w:pPr>
              <w:rPr>
                <w:b/>
              </w:rPr>
            </w:pPr>
          </w:p>
        </w:tc>
        <w:tc>
          <w:tcPr>
            <w:tcW w:w="2410" w:type="dxa"/>
            <w:vMerge/>
          </w:tcPr>
          <w:p w14:paraId="0093EEB2" w14:textId="77777777" w:rsidR="00E6053A" w:rsidRPr="00120B78" w:rsidRDefault="00E6053A" w:rsidP="00E6053A">
            <w:pPr>
              <w:jc w:val="center"/>
              <w:rPr>
                <w:b/>
              </w:rPr>
            </w:pPr>
          </w:p>
        </w:tc>
        <w:tc>
          <w:tcPr>
            <w:tcW w:w="851" w:type="dxa"/>
            <w:vMerge w:val="restart"/>
            <w:shd w:val="clear" w:color="auto" w:fill="FFF2CC" w:themeFill="accent4" w:themeFillTint="33"/>
          </w:tcPr>
          <w:p w14:paraId="4638E43A" w14:textId="77777777" w:rsidR="00E6053A" w:rsidRPr="00120B78" w:rsidRDefault="00E6053A" w:rsidP="00E6053A">
            <w:pPr>
              <w:spacing w:before="120"/>
              <w:rPr>
                <w:b/>
              </w:rPr>
            </w:pPr>
            <w:r w:rsidRPr="00120B78">
              <w:rPr>
                <w:b/>
              </w:rPr>
              <w:t>Всего</w:t>
            </w:r>
          </w:p>
        </w:tc>
        <w:tc>
          <w:tcPr>
            <w:tcW w:w="2409" w:type="dxa"/>
            <w:gridSpan w:val="4"/>
            <w:shd w:val="clear" w:color="auto" w:fill="FFF2CC" w:themeFill="accent4" w:themeFillTint="33"/>
          </w:tcPr>
          <w:p w14:paraId="0F985C71" w14:textId="77777777" w:rsidR="00E6053A" w:rsidRPr="00120B78" w:rsidRDefault="00E6053A" w:rsidP="00E6053A">
            <w:pPr>
              <w:jc w:val="center"/>
              <w:rPr>
                <w:b/>
              </w:rPr>
            </w:pPr>
            <w:r w:rsidRPr="00120B78">
              <w:rPr>
                <w:b/>
              </w:rPr>
              <w:t>В том числе:</w:t>
            </w:r>
          </w:p>
        </w:tc>
        <w:tc>
          <w:tcPr>
            <w:tcW w:w="851" w:type="dxa"/>
            <w:vMerge w:val="restart"/>
            <w:shd w:val="clear" w:color="auto" w:fill="FBE4D5" w:themeFill="accent2" w:themeFillTint="33"/>
          </w:tcPr>
          <w:p w14:paraId="631F120C" w14:textId="77777777" w:rsidR="00E6053A" w:rsidRPr="00120B78" w:rsidRDefault="00E6053A" w:rsidP="00E6053A">
            <w:pPr>
              <w:spacing w:before="120"/>
              <w:jc w:val="center"/>
            </w:pPr>
            <w:r w:rsidRPr="00120B78">
              <w:rPr>
                <w:b/>
              </w:rPr>
              <w:t>Всего</w:t>
            </w:r>
          </w:p>
        </w:tc>
        <w:tc>
          <w:tcPr>
            <w:tcW w:w="1701" w:type="dxa"/>
            <w:gridSpan w:val="2"/>
            <w:shd w:val="clear" w:color="auto" w:fill="FBE4D5" w:themeFill="accent2" w:themeFillTint="33"/>
          </w:tcPr>
          <w:p w14:paraId="3A043CA3" w14:textId="77777777" w:rsidR="00E6053A" w:rsidRPr="00120B78" w:rsidRDefault="00E6053A" w:rsidP="00E6053A">
            <w:pPr>
              <w:jc w:val="center"/>
            </w:pPr>
            <w:r w:rsidRPr="00120B78">
              <w:rPr>
                <w:b/>
              </w:rPr>
              <w:t>В том числе:</w:t>
            </w:r>
          </w:p>
        </w:tc>
        <w:tc>
          <w:tcPr>
            <w:tcW w:w="850" w:type="dxa"/>
            <w:vMerge w:val="restart"/>
            <w:shd w:val="clear" w:color="auto" w:fill="DEEAF6" w:themeFill="accent1" w:themeFillTint="33"/>
          </w:tcPr>
          <w:p w14:paraId="4F9710BB" w14:textId="77777777" w:rsidR="00E6053A" w:rsidRPr="00120B78" w:rsidRDefault="00E6053A" w:rsidP="00E6053A">
            <w:pPr>
              <w:spacing w:before="120"/>
              <w:jc w:val="center"/>
              <w:rPr>
                <w:b/>
              </w:rPr>
            </w:pPr>
            <w:r w:rsidRPr="00120B78">
              <w:rPr>
                <w:b/>
              </w:rPr>
              <w:t>Всего</w:t>
            </w:r>
          </w:p>
        </w:tc>
        <w:tc>
          <w:tcPr>
            <w:tcW w:w="1701" w:type="dxa"/>
            <w:gridSpan w:val="2"/>
            <w:shd w:val="clear" w:color="auto" w:fill="DEEAF6" w:themeFill="accent1" w:themeFillTint="33"/>
          </w:tcPr>
          <w:p w14:paraId="7169B5C4" w14:textId="77777777" w:rsidR="00E6053A" w:rsidRPr="00120B78" w:rsidRDefault="00E6053A" w:rsidP="00E6053A">
            <w:pPr>
              <w:jc w:val="center"/>
              <w:rPr>
                <w:b/>
              </w:rPr>
            </w:pPr>
            <w:r w:rsidRPr="00120B78">
              <w:rPr>
                <w:b/>
              </w:rPr>
              <w:t>В том числе:</w:t>
            </w:r>
          </w:p>
        </w:tc>
        <w:tc>
          <w:tcPr>
            <w:tcW w:w="851" w:type="dxa"/>
            <w:vMerge w:val="restart"/>
            <w:shd w:val="clear" w:color="auto" w:fill="E2EFD9" w:themeFill="accent6" w:themeFillTint="33"/>
          </w:tcPr>
          <w:p w14:paraId="7F6F0640" w14:textId="77777777" w:rsidR="00E6053A" w:rsidRPr="00120B78" w:rsidRDefault="00E6053A" w:rsidP="00E6053A">
            <w:pPr>
              <w:spacing w:before="120"/>
              <w:jc w:val="center"/>
            </w:pPr>
            <w:r w:rsidRPr="00120B78">
              <w:rPr>
                <w:b/>
              </w:rPr>
              <w:t>Всего</w:t>
            </w:r>
          </w:p>
        </w:tc>
        <w:tc>
          <w:tcPr>
            <w:tcW w:w="1701" w:type="dxa"/>
            <w:gridSpan w:val="2"/>
            <w:shd w:val="clear" w:color="auto" w:fill="E2EFD9" w:themeFill="accent6" w:themeFillTint="33"/>
          </w:tcPr>
          <w:p w14:paraId="614FD4BC" w14:textId="77777777" w:rsidR="00E6053A" w:rsidRPr="00120B78" w:rsidRDefault="00E6053A" w:rsidP="00E6053A">
            <w:pPr>
              <w:jc w:val="center"/>
            </w:pPr>
            <w:r w:rsidRPr="00120B78">
              <w:rPr>
                <w:b/>
              </w:rPr>
              <w:t>В том числе:</w:t>
            </w:r>
          </w:p>
        </w:tc>
        <w:tc>
          <w:tcPr>
            <w:tcW w:w="1843" w:type="dxa"/>
            <w:vMerge/>
            <w:shd w:val="clear" w:color="auto" w:fill="FFFFFF" w:themeFill="background1"/>
          </w:tcPr>
          <w:p w14:paraId="4EA12A81" w14:textId="77777777" w:rsidR="00E6053A" w:rsidRPr="00120B78" w:rsidRDefault="00E6053A" w:rsidP="00E6053A">
            <w:pPr>
              <w:jc w:val="center"/>
              <w:rPr>
                <w:b/>
              </w:rPr>
            </w:pPr>
          </w:p>
        </w:tc>
      </w:tr>
      <w:tr w:rsidR="00E6053A" w:rsidRPr="00120B78" w14:paraId="73F0F440" w14:textId="77777777" w:rsidTr="00E6053A">
        <w:trPr>
          <w:trHeight w:val="201"/>
        </w:trPr>
        <w:tc>
          <w:tcPr>
            <w:tcW w:w="562" w:type="dxa"/>
            <w:vMerge/>
          </w:tcPr>
          <w:p w14:paraId="4CB10A1F" w14:textId="77777777" w:rsidR="00E6053A" w:rsidRPr="00120B78" w:rsidRDefault="00E6053A" w:rsidP="00E6053A">
            <w:pPr>
              <w:rPr>
                <w:b/>
              </w:rPr>
            </w:pPr>
          </w:p>
        </w:tc>
        <w:tc>
          <w:tcPr>
            <w:tcW w:w="2410" w:type="dxa"/>
            <w:vMerge/>
          </w:tcPr>
          <w:p w14:paraId="3EDE1DE1" w14:textId="77777777" w:rsidR="00E6053A" w:rsidRPr="00120B78" w:rsidRDefault="00E6053A" w:rsidP="00E6053A">
            <w:pPr>
              <w:jc w:val="center"/>
              <w:rPr>
                <w:b/>
              </w:rPr>
            </w:pPr>
          </w:p>
        </w:tc>
        <w:tc>
          <w:tcPr>
            <w:tcW w:w="851" w:type="dxa"/>
            <w:vMerge/>
            <w:shd w:val="clear" w:color="auto" w:fill="FFF2CC" w:themeFill="accent4" w:themeFillTint="33"/>
          </w:tcPr>
          <w:p w14:paraId="6A2D19AD" w14:textId="77777777" w:rsidR="00E6053A" w:rsidRPr="00120B78" w:rsidRDefault="00E6053A" w:rsidP="00E6053A">
            <w:pPr>
              <w:rPr>
                <w:b/>
              </w:rPr>
            </w:pPr>
          </w:p>
        </w:tc>
        <w:tc>
          <w:tcPr>
            <w:tcW w:w="567" w:type="dxa"/>
            <w:shd w:val="clear" w:color="auto" w:fill="FFF2CC" w:themeFill="accent4" w:themeFillTint="33"/>
          </w:tcPr>
          <w:p w14:paraId="5F3EF2FD" w14:textId="77777777" w:rsidR="00E6053A" w:rsidRPr="00120B78" w:rsidRDefault="00E6053A" w:rsidP="00E6053A">
            <w:pPr>
              <w:jc w:val="center"/>
              <w:rPr>
                <w:b/>
              </w:rPr>
            </w:pPr>
            <w:r w:rsidRPr="00120B78">
              <w:rPr>
                <w:b/>
              </w:rPr>
              <w:t>Л</w:t>
            </w:r>
          </w:p>
        </w:tc>
        <w:tc>
          <w:tcPr>
            <w:tcW w:w="567" w:type="dxa"/>
            <w:shd w:val="clear" w:color="auto" w:fill="FFF2CC" w:themeFill="accent4" w:themeFillTint="33"/>
          </w:tcPr>
          <w:p w14:paraId="0CFCB864" w14:textId="77777777" w:rsidR="00E6053A" w:rsidRPr="00120B78" w:rsidRDefault="00E6053A" w:rsidP="00E6053A">
            <w:pPr>
              <w:jc w:val="center"/>
              <w:rPr>
                <w:b/>
              </w:rPr>
            </w:pPr>
            <w:r w:rsidRPr="00120B78">
              <w:rPr>
                <w:b/>
              </w:rPr>
              <w:t>ПЗ</w:t>
            </w:r>
          </w:p>
        </w:tc>
        <w:tc>
          <w:tcPr>
            <w:tcW w:w="708" w:type="dxa"/>
            <w:shd w:val="clear" w:color="auto" w:fill="FFF2CC" w:themeFill="accent4" w:themeFillTint="33"/>
          </w:tcPr>
          <w:p w14:paraId="563A9E0E" w14:textId="77777777" w:rsidR="00E6053A" w:rsidRPr="00120B78" w:rsidRDefault="00E6053A" w:rsidP="00E6053A">
            <w:pPr>
              <w:jc w:val="center"/>
              <w:rPr>
                <w:b/>
              </w:rPr>
            </w:pPr>
            <w:r>
              <w:rPr>
                <w:b/>
              </w:rPr>
              <w:t>СР</w:t>
            </w:r>
          </w:p>
        </w:tc>
        <w:tc>
          <w:tcPr>
            <w:tcW w:w="567" w:type="dxa"/>
            <w:shd w:val="clear" w:color="auto" w:fill="FFF2CC" w:themeFill="accent4" w:themeFillTint="33"/>
          </w:tcPr>
          <w:p w14:paraId="21CE751A" w14:textId="77777777" w:rsidR="00E6053A" w:rsidRPr="00120B78" w:rsidRDefault="00E6053A" w:rsidP="00E6053A">
            <w:pPr>
              <w:jc w:val="center"/>
              <w:rPr>
                <w:b/>
              </w:rPr>
            </w:pPr>
            <w:r>
              <w:rPr>
                <w:b/>
              </w:rPr>
              <w:t>К</w:t>
            </w:r>
          </w:p>
        </w:tc>
        <w:tc>
          <w:tcPr>
            <w:tcW w:w="851" w:type="dxa"/>
            <w:vMerge/>
            <w:shd w:val="clear" w:color="auto" w:fill="FBE4D5" w:themeFill="accent2" w:themeFillTint="33"/>
          </w:tcPr>
          <w:p w14:paraId="086F1D26" w14:textId="77777777" w:rsidR="00E6053A" w:rsidRPr="00120B78" w:rsidRDefault="00E6053A" w:rsidP="00E6053A"/>
        </w:tc>
        <w:tc>
          <w:tcPr>
            <w:tcW w:w="850" w:type="dxa"/>
            <w:shd w:val="clear" w:color="auto" w:fill="FBE4D5" w:themeFill="accent2" w:themeFillTint="33"/>
          </w:tcPr>
          <w:p w14:paraId="29BDDED9" w14:textId="77777777" w:rsidR="00E6053A" w:rsidRPr="00120B78" w:rsidRDefault="00E6053A" w:rsidP="00E6053A">
            <w:pPr>
              <w:jc w:val="center"/>
            </w:pPr>
            <w:r>
              <w:rPr>
                <w:b/>
              </w:rPr>
              <w:t>Л</w:t>
            </w:r>
          </w:p>
        </w:tc>
        <w:tc>
          <w:tcPr>
            <w:tcW w:w="851" w:type="dxa"/>
            <w:shd w:val="clear" w:color="auto" w:fill="FBE4D5" w:themeFill="accent2" w:themeFillTint="33"/>
          </w:tcPr>
          <w:p w14:paraId="741AEC77" w14:textId="77777777" w:rsidR="00E6053A" w:rsidRPr="00120B78" w:rsidRDefault="00E6053A" w:rsidP="00E6053A">
            <w:pPr>
              <w:jc w:val="center"/>
            </w:pPr>
            <w:r>
              <w:rPr>
                <w:b/>
              </w:rPr>
              <w:t>ПЗ</w:t>
            </w:r>
          </w:p>
        </w:tc>
        <w:tc>
          <w:tcPr>
            <w:tcW w:w="850" w:type="dxa"/>
            <w:vMerge/>
            <w:shd w:val="clear" w:color="auto" w:fill="DEEAF6" w:themeFill="accent1" w:themeFillTint="33"/>
          </w:tcPr>
          <w:p w14:paraId="47EE95EE" w14:textId="77777777" w:rsidR="00E6053A" w:rsidRPr="00120B78" w:rsidRDefault="00E6053A" w:rsidP="00E6053A">
            <w:pPr>
              <w:rPr>
                <w:b/>
              </w:rPr>
            </w:pPr>
          </w:p>
        </w:tc>
        <w:tc>
          <w:tcPr>
            <w:tcW w:w="851" w:type="dxa"/>
            <w:shd w:val="clear" w:color="auto" w:fill="DEEAF6" w:themeFill="accent1" w:themeFillTint="33"/>
          </w:tcPr>
          <w:p w14:paraId="26FA9950" w14:textId="77777777" w:rsidR="00E6053A" w:rsidRPr="00120B78" w:rsidRDefault="00E6053A" w:rsidP="00E6053A">
            <w:pPr>
              <w:jc w:val="center"/>
              <w:rPr>
                <w:b/>
              </w:rPr>
            </w:pPr>
            <w:r>
              <w:rPr>
                <w:b/>
              </w:rPr>
              <w:t>Л</w:t>
            </w:r>
          </w:p>
        </w:tc>
        <w:tc>
          <w:tcPr>
            <w:tcW w:w="850" w:type="dxa"/>
            <w:shd w:val="clear" w:color="auto" w:fill="DEEAF6" w:themeFill="accent1" w:themeFillTint="33"/>
          </w:tcPr>
          <w:p w14:paraId="76D86155" w14:textId="77777777" w:rsidR="00E6053A" w:rsidRPr="00120B78" w:rsidRDefault="00E6053A" w:rsidP="00E6053A">
            <w:pPr>
              <w:jc w:val="center"/>
              <w:rPr>
                <w:b/>
              </w:rPr>
            </w:pPr>
            <w:r>
              <w:rPr>
                <w:b/>
              </w:rPr>
              <w:t>ПЗ</w:t>
            </w:r>
          </w:p>
        </w:tc>
        <w:tc>
          <w:tcPr>
            <w:tcW w:w="851" w:type="dxa"/>
            <w:vMerge/>
            <w:shd w:val="clear" w:color="auto" w:fill="E2EFD9" w:themeFill="accent6" w:themeFillTint="33"/>
          </w:tcPr>
          <w:p w14:paraId="661B00D3" w14:textId="77777777" w:rsidR="00E6053A" w:rsidRPr="00120B78" w:rsidRDefault="00E6053A" w:rsidP="00E6053A"/>
        </w:tc>
        <w:tc>
          <w:tcPr>
            <w:tcW w:w="850" w:type="dxa"/>
            <w:shd w:val="clear" w:color="auto" w:fill="E2EFD9" w:themeFill="accent6" w:themeFillTint="33"/>
          </w:tcPr>
          <w:p w14:paraId="34FB7DBD" w14:textId="77777777" w:rsidR="00E6053A" w:rsidRPr="00120B78" w:rsidRDefault="00E6053A" w:rsidP="00E6053A">
            <w:pPr>
              <w:jc w:val="center"/>
            </w:pPr>
            <w:r>
              <w:rPr>
                <w:b/>
              </w:rPr>
              <w:t>Л</w:t>
            </w:r>
          </w:p>
        </w:tc>
        <w:tc>
          <w:tcPr>
            <w:tcW w:w="851" w:type="dxa"/>
            <w:shd w:val="clear" w:color="auto" w:fill="E2EFD9" w:themeFill="accent6" w:themeFillTint="33"/>
          </w:tcPr>
          <w:p w14:paraId="2F138265" w14:textId="77777777" w:rsidR="00E6053A" w:rsidRPr="00120B78" w:rsidRDefault="00E6053A" w:rsidP="00E6053A">
            <w:pPr>
              <w:jc w:val="center"/>
              <w:rPr>
                <w:b/>
              </w:rPr>
            </w:pPr>
            <w:r>
              <w:rPr>
                <w:b/>
              </w:rPr>
              <w:t>ПЗ</w:t>
            </w:r>
          </w:p>
        </w:tc>
        <w:tc>
          <w:tcPr>
            <w:tcW w:w="1843" w:type="dxa"/>
            <w:vMerge/>
            <w:shd w:val="clear" w:color="auto" w:fill="FFFFFF" w:themeFill="background1"/>
          </w:tcPr>
          <w:p w14:paraId="1A7E2227" w14:textId="77777777" w:rsidR="00E6053A" w:rsidRDefault="00E6053A" w:rsidP="00E6053A">
            <w:pPr>
              <w:jc w:val="center"/>
              <w:rPr>
                <w:b/>
              </w:rPr>
            </w:pPr>
          </w:p>
        </w:tc>
      </w:tr>
      <w:tr w:rsidR="00E6053A" w:rsidRPr="00120B78" w14:paraId="1D354A80" w14:textId="77777777" w:rsidTr="00E6053A">
        <w:tc>
          <w:tcPr>
            <w:tcW w:w="562" w:type="dxa"/>
          </w:tcPr>
          <w:p w14:paraId="7DD74364" w14:textId="77777777" w:rsidR="00E6053A" w:rsidRPr="00120B78" w:rsidRDefault="00E6053A" w:rsidP="00E6053A">
            <w:pPr>
              <w:jc w:val="center"/>
            </w:pPr>
            <w:r w:rsidRPr="00120B78">
              <w:t>1</w:t>
            </w:r>
            <w:r>
              <w:t>.</w:t>
            </w:r>
          </w:p>
        </w:tc>
        <w:tc>
          <w:tcPr>
            <w:tcW w:w="2410" w:type="dxa"/>
          </w:tcPr>
          <w:p w14:paraId="4641552E" w14:textId="77777777" w:rsidR="00E6053A" w:rsidRDefault="00E6053A" w:rsidP="00E6053A">
            <w:r w:rsidRPr="00120B78">
              <w:t>Правовая подготовка</w:t>
            </w:r>
          </w:p>
          <w:p w14:paraId="536D974F" w14:textId="77777777" w:rsidR="00E6053A" w:rsidRPr="00D13D9D" w:rsidRDefault="00E6053A" w:rsidP="00E6053A">
            <w:pPr>
              <w:rPr>
                <w:b/>
              </w:rPr>
            </w:pPr>
          </w:p>
        </w:tc>
        <w:tc>
          <w:tcPr>
            <w:tcW w:w="851" w:type="dxa"/>
            <w:shd w:val="clear" w:color="auto" w:fill="FFF2CC" w:themeFill="accent4" w:themeFillTint="33"/>
            <w:vAlign w:val="center"/>
          </w:tcPr>
          <w:p w14:paraId="2E52841F" w14:textId="77777777" w:rsidR="00E6053A" w:rsidRPr="00120B78" w:rsidRDefault="00E6053A" w:rsidP="00E6053A">
            <w:pPr>
              <w:jc w:val="center"/>
            </w:pPr>
            <w:r w:rsidRPr="00120B78">
              <w:t>5</w:t>
            </w:r>
          </w:p>
        </w:tc>
        <w:tc>
          <w:tcPr>
            <w:tcW w:w="567" w:type="dxa"/>
            <w:shd w:val="clear" w:color="auto" w:fill="FFF2CC" w:themeFill="accent4" w:themeFillTint="33"/>
            <w:vAlign w:val="center"/>
          </w:tcPr>
          <w:p w14:paraId="2EA36B9C" w14:textId="77777777" w:rsidR="00E6053A" w:rsidRPr="00120B78" w:rsidRDefault="00E6053A" w:rsidP="00E6053A">
            <w:pPr>
              <w:jc w:val="center"/>
            </w:pPr>
            <w:r>
              <w:t>1</w:t>
            </w:r>
          </w:p>
        </w:tc>
        <w:tc>
          <w:tcPr>
            <w:tcW w:w="567" w:type="dxa"/>
            <w:shd w:val="clear" w:color="auto" w:fill="FFF2CC" w:themeFill="accent4" w:themeFillTint="33"/>
            <w:vAlign w:val="center"/>
          </w:tcPr>
          <w:p w14:paraId="4E640B0D" w14:textId="77777777" w:rsidR="00E6053A" w:rsidRPr="00120B78" w:rsidRDefault="00E6053A" w:rsidP="00E6053A">
            <w:pPr>
              <w:jc w:val="center"/>
            </w:pPr>
            <w:r>
              <w:t>1</w:t>
            </w:r>
          </w:p>
        </w:tc>
        <w:tc>
          <w:tcPr>
            <w:tcW w:w="708" w:type="dxa"/>
            <w:shd w:val="clear" w:color="auto" w:fill="FFF2CC" w:themeFill="accent4" w:themeFillTint="33"/>
            <w:vAlign w:val="center"/>
          </w:tcPr>
          <w:p w14:paraId="6F08C138" w14:textId="77777777" w:rsidR="00E6053A" w:rsidRPr="00120B78" w:rsidRDefault="00E6053A" w:rsidP="00E6053A">
            <w:pPr>
              <w:jc w:val="center"/>
            </w:pPr>
            <w:r>
              <w:t>2</w:t>
            </w:r>
          </w:p>
        </w:tc>
        <w:tc>
          <w:tcPr>
            <w:tcW w:w="567" w:type="dxa"/>
            <w:shd w:val="clear" w:color="auto" w:fill="FFF2CC" w:themeFill="accent4" w:themeFillTint="33"/>
            <w:vAlign w:val="center"/>
          </w:tcPr>
          <w:p w14:paraId="3DE976D5" w14:textId="77777777" w:rsidR="00E6053A" w:rsidRPr="00120B78" w:rsidRDefault="00E6053A" w:rsidP="00E6053A">
            <w:pPr>
              <w:jc w:val="center"/>
            </w:pPr>
            <w:r>
              <w:t>1</w:t>
            </w:r>
          </w:p>
        </w:tc>
        <w:tc>
          <w:tcPr>
            <w:tcW w:w="851" w:type="dxa"/>
            <w:shd w:val="clear" w:color="auto" w:fill="FBE4D5" w:themeFill="accent2" w:themeFillTint="33"/>
            <w:vAlign w:val="center"/>
          </w:tcPr>
          <w:p w14:paraId="40809C06" w14:textId="77777777" w:rsidR="00E6053A" w:rsidRPr="00120B78" w:rsidRDefault="00E6053A" w:rsidP="00E6053A">
            <w:pPr>
              <w:jc w:val="center"/>
            </w:pPr>
            <w:r w:rsidRPr="00120B78">
              <w:t>5</w:t>
            </w:r>
          </w:p>
        </w:tc>
        <w:tc>
          <w:tcPr>
            <w:tcW w:w="850" w:type="dxa"/>
            <w:shd w:val="clear" w:color="auto" w:fill="FBE4D5" w:themeFill="accent2" w:themeFillTint="33"/>
            <w:vAlign w:val="center"/>
          </w:tcPr>
          <w:p w14:paraId="20EE796F" w14:textId="77777777" w:rsidR="00E6053A" w:rsidRPr="00120B78" w:rsidRDefault="00E6053A" w:rsidP="00E6053A">
            <w:pPr>
              <w:jc w:val="center"/>
            </w:pPr>
            <w:r w:rsidRPr="00120B78">
              <w:t>4</w:t>
            </w:r>
          </w:p>
        </w:tc>
        <w:tc>
          <w:tcPr>
            <w:tcW w:w="851" w:type="dxa"/>
            <w:shd w:val="clear" w:color="auto" w:fill="FBE4D5" w:themeFill="accent2" w:themeFillTint="33"/>
            <w:vAlign w:val="center"/>
          </w:tcPr>
          <w:p w14:paraId="77B55656" w14:textId="77777777" w:rsidR="00E6053A" w:rsidRPr="00120B78" w:rsidRDefault="00E6053A" w:rsidP="00E6053A">
            <w:pPr>
              <w:jc w:val="center"/>
            </w:pPr>
            <w:r w:rsidRPr="00120B78">
              <w:t>1</w:t>
            </w:r>
          </w:p>
        </w:tc>
        <w:tc>
          <w:tcPr>
            <w:tcW w:w="850" w:type="dxa"/>
            <w:shd w:val="clear" w:color="auto" w:fill="DEEAF6" w:themeFill="accent1" w:themeFillTint="33"/>
            <w:vAlign w:val="center"/>
          </w:tcPr>
          <w:p w14:paraId="02BE183B" w14:textId="77777777" w:rsidR="00E6053A" w:rsidRPr="00120B78" w:rsidRDefault="00E6053A" w:rsidP="00E6053A">
            <w:pPr>
              <w:jc w:val="center"/>
            </w:pPr>
            <w:r w:rsidRPr="00120B78">
              <w:t>4</w:t>
            </w:r>
          </w:p>
        </w:tc>
        <w:tc>
          <w:tcPr>
            <w:tcW w:w="851" w:type="dxa"/>
            <w:shd w:val="clear" w:color="auto" w:fill="DEEAF6" w:themeFill="accent1" w:themeFillTint="33"/>
            <w:vAlign w:val="center"/>
          </w:tcPr>
          <w:p w14:paraId="51B453FE" w14:textId="77777777" w:rsidR="00E6053A" w:rsidRPr="00120B78" w:rsidRDefault="00E6053A" w:rsidP="00E6053A">
            <w:pPr>
              <w:jc w:val="center"/>
            </w:pPr>
            <w:r w:rsidRPr="00120B78">
              <w:t>3</w:t>
            </w:r>
          </w:p>
        </w:tc>
        <w:tc>
          <w:tcPr>
            <w:tcW w:w="850" w:type="dxa"/>
            <w:shd w:val="clear" w:color="auto" w:fill="DEEAF6" w:themeFill="accent1" w:themeFillTint="33"/>
            <w:vAlign w:val="center"/>
          </w:tcPr>
          <w:p w14:paraId="0E0718D6" w14:textId="77777777" w:rsidR="00E6053A" w:rsidRPr="00120B78" w:rsidRDefault="00E6053A" w:rsidP="00E6053A">
            <w:pPr>
              <w:jc w:val="center"/>
            </w:pPr>
            <w:r w:rsidRPr="00120B78">
              <w:t>1</w:t>
            </w:r>
          </w:p>
        </w:tc>
        <w:tc>
          <w:tcPr>
            <w:tcW w:w="851" w:type="dxa"/>
            <w:shd w:val="clear" w:color="auto" w:fill="E2EFD9" w:themeFill="accent6" w:themeFillTint="33"/>
            <w:vAlign w:val="center"/>
          </w:tcPr>
          <w:p w14:paraId="415080E4" w14:textId="77777777" w:rsidR="00E6053A" w:rsidRPr="00120B78" w:rsidRDefault="00E6053A" w:rsidP="00E6053A">
            <w:pPr>
              <w:jc w:val="center"/>
            </w:pPr>
            <w:r w:rsidRPr="00120B78">
              <w:t>8</w:t>
            </w:r>
          </w:p>
        </w:tc>
        <w:tc>
          <w:tcPr>
            <w:tcW w:w="850" w:type="dxa"/>
            <w:shd w:val="clear" w:color="auto" w:fill="E2EFD9" w:themeFill="accent6" w:themeFillTint="33"/>
            <w:vAlign w:val="center"/>
          </w:tcPr>
          <w:p w14:paraId="486D78AE" w14:textId="77777777" w:rsidR="00E6053A" w:rsidRPr="00120B78" w:rsidRDefault="00E6053A" w:rsidP="00E6053A">
            <w:pPr>
              <w:jc w:val="center"/>
            </w:pPr>
            <w:r w:rsidRPr="00120B78">
              <w:t>7</w:t>
            </w:r>
          </w:p>
        </w:tc>
        <w:tc>
          <w:tcPr>
            <w:tcW w:w="851" w:type="dxa"/>
            <w:shd w:val="clear" w:color="auto" w:fill="E2EFD9" w:themeFill="accent6" w:themeFillTint="33"/>
            <w:vAlign w:val="center"/>
          </w:tcPr>
          <w:p w14:paraId="2ABB7A7D" w14:textId="77777777" w:rsidR="00E6053A" w:rsidRPr="00120B78" w:rsidRDefault="00E6053A" w:rsidP="00E6053A">
            <w:pPr>
              <w:jc w:val="center"/>
            </w:pPr>
            <w:r w:rsidRPr="00120B78">
              <w:t>1</w:t>
            </w:r>
          </w:p>
        </w:tc>
        <w:tc>
          <w:tcPr>
            <w:tcW w:w="1843" w:type="dxa"/>
            <w:shd w:val="clear" w:color="auto" w:fill="FFFFFF" w:themeFill="background1"/>
          </w:tcPr>
          <w:p w14:paraId="7556C7A0" w14:textId="77777777" w:rsidR="00E6053A" w:rsidRPr="00632422" w:rsidRDefault="00E6053A" w:rsidP="00E6053A">
            <w:pPr>
              <w:jc w:val="center"/>
            </w:pPr>
            <w:r>
              <w:t>З</w:t>
            </w:r>
            <w:r w:rsidRPr="00632422">
              <w:t>ачет</w:t>
            </w:r>
          </w:p>
        </w:tc>
      </w:tr>
      <w:tr w:rsidR="00E6053A" w:rsidRPr="00120B78" w14:paraId="410E6B13" w14:textId="77777777" w:rsidTr="00E6053A">
        <w:tc>
          <w:tcPr>
            <w:tcW w:w="562" w:type="dxa"/>
          </w:tcPr>
          <w:p w14:paraId="2077D044" w14:textId="77777777" w:rsidR="00E6053A" w:rsidRPr="00120B78" w:rsidRDefault="00E6053A" w:rsidP="00E6053A">
            <w:pPr>
              <w:jc w:val="center"/>
            </w:pPr>
            <w:r w:rsidRPr="00120B78">
              <w:t>2</w:t>
            </w:r>
            <w:r>
              <w:t>.</w:t>
            </w:r>
          </w:p>
        </w:tc>
        <w:tc>
          <w:tcPr>
            <w:tcW w:w="2410" w:type="dxa"/>
          </w:tcPr>
          <w:p w14:paraId="2F7D8A49" w14:textId="77777777" w:rsidR="00E6053A" w:rsidRPr="00120B78" w:rsidRDefault="00E6053A" w:rsidP="00E6053A">
            <w:r w:rsidRPr="00120B78">
              <w:t>Тактико-специальная подготовка</w:t>
            </w:r>
            <w:r>
              <w:t xml:space="preserve"> </w:t>
            </w:r>
          </w:p>
        </w:tc>
        <w:tc>
          <w:tcPr>
            <w:tcW w:w="851" w:type="dxa"/>
            <w:shd w:val="clear" w:color="auto" w:fill="FFF2CC" w:themeFill="accent4" w:themeFillTint="33"/>
            <w:vAlign w:val="center"/>
          </w:tcPr>
          <w:p w14:paraId="7E2ED43A" w14:textId="77777777" w:rsidR="00E6053A" w:rsidRPr="00120B78" w:rsidRDefault="00E6053A" w:rsidP="00E6053A">
            <w:pPr>
              <w:jc w:val="center"/>
            </w:pPr>
            <w:r w:rsidRPr="00120B78">
              <w:t>9</w:t>
            </w:r>
          </w:p>
        </w:tc>
        <w:tc>
          <w:tcPr>
            <w:tcW w:w="567" w:type="dxa"/>
            <w:shd w:val="clear" w:color="auto" w:fill="FFF2CC" w:themeFill="accent4" w:themeFillTint="33"/>
            <w:vAlign w:val="center"/>
          </w:tcPr>
          <w:p w14:paraId="6590C0BC" w14:textId="77777777" w:rsidR="00E6053A" w:rsidRPr="00120B78" w:rsidRDefault="00E6053A" w:rsidP="00E6053A">
            <w:pPr>
              <w:jc w:val="center"/>
            </w:pPr>
            <w:r>
              <w:t>1</w:t>
            </w:r>
          </w:p>
        </w:tc>
        <w:tc>
          <w:tcPr>
            <w:tcW w:w="567" w:type="dxa"/>
            <w:shd w:val="clear" w:color="auto" w:fill="FFF2CC" w:themeFill="accent4" w:themeFillTint="33"/>
            <w:vAlign w:val="center"/>
          </w:tcPr>
          <w:p w14:paraId="7D3EDC50" w14:textId="77777777" w:rsidR="00E6053A" w:rsidRPr="00120B78" w:rsidRDefault="00E6053A" w:rsidP="00E6053A">
            <w:pPr>
              <w:jc w:val="center"/>
            </w:pPr>
            <w:r>
              <w:t>1</w:t>
            </w:r>
          </w:p>
        </w:tc>
        <w:tc>
          <w:tcPr>
            <w:tcW w:w="708" w:type="dxa"/>
            <w:shd w:val="clear" w:color="auto" w:fill="FFF2CC" w:themeFill="accent4" w:themeFillTint="33"/>
            <w:vAlign w:val="center"/>
          </w:tcPr>
          <w:p w14:paraId="6F96D81B" w14:textId="77777777" w:rsidR="00E6053A" w:rsidRPr="00120B78" w:rsidRDefault="00E6053A" w:rsidP="00E6053A">
            <w:pPr>
              <w:jc w:val="center"/>
            </w:pPr>
            <w:r>
              <w:t>6</w:t>
            </w:r>
          </w:p>
        </w:tc>
        <w:tc>
          <w:tcPr>
            <w:tcW w:w="567" w:type="dxa"/>
            <w:shd w:val="clear" w:color="auto" w:fill="FFF2CC" w:themeFill="accent4" w:themeFillTint="33"/>
            <w:vAlign w:val="center"/>
          </w:tcPr>
          <w:p w14:paraId="08ED6525" w14:textId="77777777" w:rsidR="00E6053A" w:rsidRPr="00120B78" w:rsidRDefault="00E6053A" w:rsidP="00E6053A">
            <w:pPr>
              <w:jc w:val="center"/>
            </w:pPr>
            <w:r>
              <w:t>1</w:t>
            </w:r>
          </w:p>
        </w:tc>
        <w:tc>
          <w:tcPr>
            <w:tcW w:w="851" w:type="dxa"/>
            <w:shd w:val="clear" w:color="auto" w:fill="FBE4D5" w:themeFill="accent2" w:themeFillTint="33"/>
            <w:vAlign w:val="center"/>
          </w:tcPr>
          <w:p w14:paraId="164DEE1F" w14:textId="77777777" w:rsidR="00E6053A" w:rsidRPr="00120B78" w:rsidRDefault="00E6053A" w:rsidP="00E6053A">
            <w:pPr>
              <w:jc w:val="center"/>
            </w:pPr>
            <w:r w:rsidRPr="00120B78">
              <w:t>5</w:t>
            </w:r>
          </w:p>
        </w:tc>
        <w:tc>
          <w:tcPr>
            <w:tcW w:w="850" w:type="dxa"/>
            <w:shd w:val="clear" w:color="auto" w:fill="FBE4D5" w:themeFill="accent2" w:themeFillTint="33"/>
            <w:vAlign w:val="center"/>
          </w:tcPr>
          <w:p w14:paraId="46B4DF26" w14:textId="77777777" w:rsidR="00E6053A" w:rsidRPr="00120B78" w:rsidRDefault="00E6053A" w:rsidP="00E6053A">
            <w:pPr>
              <w:jc w:val="center"/>
            </w:pPr>
            <w:r w:rsidRPr="00120B78">
              <w:t>4</w:t>
            </w:r>
          </w:p>
        </w:tc>
        <w:tc>
          <w:tcPr>
            <w:tcW w:w="851" w:type="dxa"/>
            <w:shd w:val="clear" w:color="auto" w:fill="FBE4D5" w:themeFill="accent2" w:themeFillTint="33"/>
            <w:vAlign w:val="center"/>
          </w:tcPr>
          <w:p w14:paraId="23E17E03" w14:textId="77777777" w:rsidR="00E6053A" w:rsidRPr="00120B78" w:rsidRDefault="00E6053A" w:rsidP="00E6053A">
            <w:pPr>
              <w:jc w:val="center"/>
            </w:pPr>
            <w:r w:rsidRPr="00120B78">
              <w:t>1</w:t>
            </w:r>
          </w:p>
        </w:tc>
        <w:tc>
          <w:tcPr>
            <w:tcW w:w="850" w:type="dxa"/>
            <w:shd w:val="clear" w:color="auto" w:fill="DEEAF6" w:themeFill="accent1" w:themeFillTint="33"/>
            <w:vAlign w:val="center"/>
          </w:tcPr>
          <w:p w14:paraId="1CABFE53" w14:textId="77777777" w:rsidR="00E6053A" w:rsidRPr="00120B78" w:rsidRDefault="00E6053A" w:rsidP="00E6053A">
            <w:pPr>
              <w:jc w:val="center"/>
            </w:pPr>
            <w:r w:rsidRPr="00120B78">
              <w:t>7</w:t>
            </w:r>
          </w:p>
        </w:tc>
        <w:tc>
          <w:tcPr>
            <w:tcW w:w="851" w:type="dxa"/>
            <w:shd w:val="clear" w:color="auto" w:fill="DEEAF6" w:themeFill="accent1" w:themeFillTint="33"/>
            <w:vAlign w:val="center"/>
          </w:tcPr>
          <w:p w14:paraId="0D4889B3" w14:textId="77777777" w:rsidR="00E6053A" w:rsidRPr="00120B78" w:rsidRDefault="00E6053A" w:rsidP="00E6053A">
            <w:pPr>
              <w:jc w:val="center"/>
            </w:pPr>
            <w:r w:rsidRPr="00120B78">
              <w:t>6</w:t>
            </w:r>
          </w:p>
        </w:tc>
        <w:tc>
          <w:tcPr>
            <w:tcW w:w="850" w:type="dxa"/>
            <w:shd w:val="clear" w:color="auto" w:fill="DEEAF6" w:themeFill="accent1" w:themeFillTint="33"/>
            <w:vAlign w:val="center"/>
          </w:tcPr>
          <w:p w14:paraId="32D75FCF" w14:textId="77777777" w:rsidR="00E6053A" w:rsidRPr="00120B78" w:rsidRDefault="00E6053A" w:rsidP="00E6053A">
            <w:pPr>
              <w:jc w:val="center"/>
            </w:pPr>
            <w:r>
              <w:t>1</w:t>
            </w:r>
          </w:p>
        </w:tc>
        <w:tc>
          <w:tcPr>
            <w:tcW w:w="851" w:type="dxa"/>
            <w:shd w:val="clear" w:color="auto" w:fill="E2EFD9" w:themeFill="accent6" w:themeFillTint="33"/>
            <w:vAlign w:val="center"/>
          </w:tcPr>
          <w:p w14:paraId="0B83627E" w14:textId="77777777" w:rsidR="00E6053A" w:rsidRPr="00120B78" w:rsidRDefault="00E6053A" w:rsidP="00E6053A">
            <w:pPr>
              <w:jc w:val="center"/>
            </w:pPr>
            <w:r w:rsidRPr="00120B78">
              <w:t>15</w:t>
            </w:r>
          </w:p>
        </w:tc>
        <w:tc>
          <w:tcPr>
            <w:tcW w:w="850" w:type="dxa"/>
            <w:shd w:val="clear" w:color="auto" w:fill="E2EFD9" w:themeFill="accent6" w:themeFillTint="33"/>
            <w:vAlign w:val="center"/>
          </w:tcPr>
          <w:p w14:paraId="4A662A87" w14:textId="77777777" w:rsidR="00E6053A" w:rsidRPr="00120B78" w:rsidRDefault="00E6053A" w:rsidP="00E6053A">
            <w:pPr>
              <w:jc w:val="center"/>
            </w:pPr>
            <w:r w:rsidRPr="00120B78">
              <w:t>14</w:t>
            </w:r>
          </w:p>
        </w:tc>
        <w:tc>
          <w:tcPr>
            <w:tcW w:w="851" w:type="dxa"/>
            <w:shd w:val="clear" w:color="auto" w:fill="E2EFD9" w:themeFill="accent6" w:themeFillTint="33"/>
            <w:vAlign w:val="center"/>
          </w:tcPr>
          <w:p w14:paraId="4C7A6412" w14:textId="77777777" w:rsidR="00E6053A" w:rsidRPr="00120B78" w:rsidRDefault="00E6053A" w:rsidP="00E6053A">
            <w:pPr>
              <w:jc w:val="center"/>
            </w:pPr>
            <w:r>
              <w:t>1</w:t>
            </w:r>
          </w:p>
        </w:tc>
        <w:tc>
          <w:tcPr>
            <w:tcW w:w="1843" w:type="dxa"/>
            <w:shd w:val="clear" w:color="auto" w:fill="FFFFFF" w:themeFill="background1"/>
          </w:tcPr>
          <w:p w14:paraId="0E5DD704" w14:textId="77777777" w:rsidR="00E6053A" w:rsidRPr="00632422" w:rsidRDefault="00E6053A" w:rsidP="00E6053A">
            <w:pPr>
              <w:jc w:val="center"/>
            </w:pPr>
            <w:r>
              <w:t>З</w:t>
            </w:r>
            <w:r w:rsidRPr="00632422">
              <w:t>ачет</w:t>
            </w:r>
          </w:p>
        </w:tc>
      </w:tr>
      <w:tr w:rsidR="00E6053A" w:rsidRPr="00120B78" w14:paraId="4ECEE282" w14:textId="77777777" w:rsidTr="00E6053A">
        <w:tc>
          <w:tcPr>
            <w:tcW w:w="562" w:type="dxa"/>
          </w:tcPr>
          <w:p w14:paraId="612EA1B3" w14:textId="77777777" w:rsidR="00E6053A" w:rsidRPr="00120B78" w:rsidRDefault="00E6053A" w:rsidP="00E6053A">
            <w:pPr>
              <w:jc w:val="center"/>
            </w:pPr>
            <w:r w:rsidRPr="00120B78">
              <w:t>3</w:t>
            </w:r>
            <w:r>
              <w:t>.</w:t>
            </w:r>
          </w:p>
        </w:tc>
        <w:tc>
          <w:tcPr>
            <w:tcW w:w="2410" w:type="dxa"/>
          </w:tcPr>
          <w:p w14:paraId="54FE3C26" w14:textId="77777777" w:rsidR="00E6053A" w:rsidRPr="00120B78" w:rsidRDefault="00E6053A" w:rsidP="00E6053A">
            <w:r w:rsidRPr="00120B78">
              <w:t>Техническая подготовка</w:t>
            </w:r>
            <w:r>
              <w:t xml:space="preserve"> </w:t>
            </w:r>
          </w:p>
        </w:tc>
        <w:tc>
          <w:tcPr>
            <w:tcW w:w="851" w:type="dxa"/>
            <w:shd w:val="clear" w:color="auto" w:fill="FFF2CC" w:themeFill="accent4" w:themeFillTint="33"/>
            <w:vAlign w:val="center"/>
          </w:tcPr>
          <w:p w14:paraId="38565BC4" w14:textId="77777777" w:rsidR="00E6053A" w:rsidRPr="00120B78" w:rsidRDefault="00E6053A" w:rsidP="00E6053A">
            <w:pPr>
              <w:jc w:val="center"/>
            </w:pPr>
            <w:r w:rsidRPr="00120B78">
              <w:t>5</w:t>
            </w:r>
          </w:p>
        </w:tc>
        <w:tc>
          <w:tcPr>
            <w:tcW w:w="567" w:type="dxa"/>
            <w:shd w:val="clear" w:color="auto" w:fill="FFF2CC" w:themeFill="accent4" w:themeFillTint="33"/>
            <w:vAlign w:val="center"/>
          </w:tcPr>
          <w:p w14:paraId="640B3F80" w14:textId="77777777" w:rsidR="00E6053A" w:rsidRPr="00120B78" w:rsidRDefault="00E6053A" w:rsidP="00E6053A">
            <w:pPr>
              <w:jc w:val="center"/>
            </w:pPr>
            <w:r>
              <w:t>0,5</w:t>
            </w:r>
          </w:p>
        </w:tc>
        <w:tc>
          <w:tcPr>
            <w:tcW w:w="567" w:type="dxa"/>
            <w:shd w:val="clear" w:color="auto" w:fill="FFF2CC" w:themeFill="accent4" w:themeFillTint="33"/>
            <w:vAlign w:val="center"/>
          </w:tcPr>
          <w:p w14:paraId="1E8FEE6A" w14:textId="77777777" w:rsidR="00E6053A" w:rsidRPr="00120B78" w:rsidRDefault="00E6053A" w:rsidP="00E6053A">
            <w:pPr>
              <w:jc w:val="center"/>
            </w:pPr>
            <w:r>
              <w:t>1</w:t>
            </w:r>
          </w:p>
        </w:tc>
        <w:tc>
          <w:tcPr>
            <w:tcW w:w="708" w:type="dxa"/>
            <w:shd w:val="clear" w:color="auto" w:fill="FFF2CC" w:themeFill="accent4" w:themeFillTint="33"/>
            <w:vAlign w:val="center"/>
          </w:tcPr>
          <w:p w14:paraId="12BA14FA" w14:textId="77777777" w:rsidR="00E6053A" w:rsidRPr="00120B78" w:rsidRDefault="00E6053A" w:rsidP="00E6053A">
            <w:pPr>
              <w:jc w:val="center"/>
            </w:pPr>
            <w:r>
              <w:t>2,5</w:t>
            </w:r>
          </w:p>
        </w:tc>
        <w:tc>
          <w:tcPr>
            <w:tcW w:w="567" w:type="dxa"/>
            <w:shd w:val="clear" w:color="auto" w:fill="FFF2CC" w:themeFill="accent4" w:themeFillTint="33"/>
            <w:vAlign w:val="center"/>
          </w:tcPr>
          <w:p w14:paraId="07C384B4" w14:textId="77777777" w:rsidR="00E6053A" w:rsidRPr="00120B78" w:rsidRDefault="00E6053A" w:rsidP="00E6053A">
            <w:pPr>
              <w:jc w:val="center"/>
            </w:pPr>
            <w:r>
              <w:t>1</w:t>
            </w:r>
          </w:p>
        </w:tc>
        <w:tc>
          <w:tcPr>
            <w:tcW w:w="851" w:type="dxa"/>
            <w:shd w:val="clear" w:color="auto" w:fill="FBE4D5" w:themeFill="accent2" w:themeFillTint="33"/>
            <w:vAlign w:val="center"/>
          </w:tcPr>
          <w:p w14:paraId="72C6A49C" w14:textId="77777777" w:rsidR="00E6053A" w:rsidRPr="00120B78" w:rsidRDefault="00E6053A" w:rsidP="00E6053A">
            <w:pPr>
              <w:jc w:val="center"/>
            </w:pPr>
            <w:r w:rsidRPr="00120B78">
              <w:t>4</w:t>
            </w:r>
          </w:p>
        </w:tc>
        <w:tc>
          <w:tcPr>
            <w:tcW w:w="850" w:type="dxa"/>
            <w:shd w:val="clear" w:color="auto" w:fill="FBE4D5" w:themeFill="accent2" w:themeFillTint="33"/>
            <w:vAlign w:val="center"/>
          </w:tcPr>
          <w:p w14:paraId="49A5EFDB" w14:textId="77777777" w:rsidR="00E6053A" w:rsidRPr="00120B78" w:rsidRDefault="00E6053A" w:rsidP="00E6053A">
            <w:pPr>
              <w:jc w:val="center"/>
            </w:pPr>
            <w:r w:rsidRPr="00120B78">
              <w:t>-</w:t>
            </w:r>
          </w:p>
        </w:tc>
        <w:tc>
          <w:tcPr>
            <w:tcW w:w="851" w:type="dxa"/>
            <w:shd w:val="clear" w:color="auto" w:fill="FBE4D5" w:themeFill="accent2" w:themeFillTint="33"/>
            <w:vAlign w:val="center"/>
          </w:tcPr>
          <w:p w14:paraId="7DEF6FB5" w14:textId="77777777" w:rsidR="00E6053A" w:rsidRPr="00120B78" w:rsidRDefault="00E6053A" w:rsidP="00E6053A">
            <w:pPr>
              <w:jc w:val="center"/>
            </w:pPr>
            <w:r w:rsidRPr="00120B78">
              <w:t>4</w:t>
            </w:r>
          </w:p>
        </w:tc>
        <w:tc>
          <w:tcPr>
            <w:tcW w:w="850" w:type="dxa"/>
            <w:shd w:val="clear" w:color="auto" w:fill="DEEAF6" w:themeFill="accent1" w:themeFillTint="33"/>
            <w:vAlign w:val="center"/>
          </w:tcPr>
          <w:p w14:paraId="659D7A13" w14:textId="77777777" w:rsidR="00E6053A" w:rsidRPr="00120B78" w:rsidRDefault="00E6053A" w:rsidP="00E6053A">
            <w:pPr>
              <w:jc w:val="center"/>
            </w:pPr>
            <w:r w:rsidRPr="00120B78">
              <w:t>4</w:t>
            </w:r>
          </w:p>
        </w:tc>
        <w:tc>
          <w:tcPr>
            <w:tcW w:w="851" w:type="dxa"/>
            <w:shd w:val="clear" w:color="auto" w:fill="DEEAF6" w:themeFill="accent1" w:themeFillTint="33"/>
            <w:vAlign w:val="center"/>
          </w:tcPr>
          <w:p w14:paraId="6561068A" w14:textId="77777777" w:rsidR="00E6053A" w:rsidRPr="00120B78" w:rsidRDefault="00E6053A" w:rsidP="00E6053A">
            <w:pPr>
              <w:jc w:val="center"/>
            </w:pPr>
            <w:r w:rsidRPr="00120B78">
              <w:t>-</w:t>
            </w:r>
          </w:p>
        </w:tc>
        <w:tc>
          <w:tcPr>
            <w:tcW w:w="850" w:type="dxa"/>
            <w:shd w:val="clear" w:color="auto" w:fill="DEEAF6" w:themeFill="accent1" w:themeFillTint="33"/>
            <w:vAlign w:val="center"/>
          </w:tcPr>
          <w:p w14:paraId="5644BB97" w14:textId="77777777" w:rsidR="00E6053A" w:rsidRPr="00120B78" w:rsidRDefault="00E6053A" w:rsidP="00E6053A">
            <w:pPr>
              <w:jc w:val="center"/>
            </w:pPr>
            <w:r w:rsidRPr="00120B78">
              <w:t>4</w:t>
            </w:r>
          </w:p>
        </w:tc>
        <w:tc>
          <w:tcPr>
            <w:tcW w:w="851" w:type="dxa"/>
            <w:shd w:val="clear" w:color="auto" w:fill="E2EFD9" w:themeFill="accent6" w:themeFillTint="33"/>
            <w:vAlign w:val="center"/>
          </w:tcPr>
          <w:p w14:paraId="25DD796E" w14:textId="77777777" w:rsidR="00E6053A" w:rsidRPr="00120B78" w:rsidRDefault="00E6053A" w:rsidP="00E6053A">
            <w:pPr>
              <w:jc w:val="center"/>
            </w:pPr>
            <w:r w:rsidRPr="00120B78">
              <w:t>5</w:t>
            </w:r>
          </w:p>
        </w:tc>
        <w:tc>
          <w:tcPr>
            <w:tcW w:w="850" w:type="dxa"/>
            <w:shd w:val="clear" w:color="auto" w:fill="E2EFD9" w:themeFill="accent6" w:themeFillTint="33"/>
            <w:vAlign w:val="center"/>
          </w:tcPr>
          <w:p w14:paraId="3C88482E" w14:textId="77777777" w:rsidR="00E6053A" w:rsidRPr="00120B78" w:rsidRDefault="00E6053A" w:rsidP="00E6053A">
            <w:pPr>
              <w:jc w:val="center"/>
            </w:pPr>
            <w:r w:rsidRPr="00120B78">
              <w:t>-</w:t>
            </w:r>
          </w:p>
        </w:tc>
        <w:tc>
          <w:tcPr>
            <w:tcW w:w="851" w:type="dxa"/>
            <w:shd w:val="clear" w:color="auto" w:fill="E2EFD9" w:themeFill="accent6" w:themeFillTint="33"/>
            <w:vAlign w:val="center"/>
          </w:tcPr>
          <w:p w14:paraId="5345D0AC" w14:textId="77777777" w:rsidR="00E6053A" w:rsidRPr="00120B78" w:rsidRDefault="00E6053A" w:rsidP="00E6053A">
            <w:pPr>
              <w:jc w:val="center"/>
            </w:pPr>
            <w:r w:rsidRPr="00120B78">
              <w:t>5</w:t>
            </w:r>
          </w:p>
        </w:tc>
        <w:tc>
          <w:tcPr>
            <w:tcW w:w="1843" w:type="dxa"/>
            <w:shd w:val="clear" w:color="auto" w:fill="FFFFFF" w:themeFill="background1"/>
          </w:tcPr>
          <w:p w14:paraId="386326A9" w14:textId="77777777" w:rsidR="00E6053A" w:rsidRPr="00632422" w:rsidRDefault="00E6053A" w:rsidP="00E6053A">
            <w:pPr>
              <w:jc w:val="center"/>
            </w:pPr>
            <w:r>
              <w:t>З</w:t>
            </w:r>
            <w:r w:rsidRPr="00632422">
              <w:t>ачет</w:t>
            </w:r>
          </w:p>
        </w:tc>
      </w:tr>
      <w:tr w:rsidR="00E6053A" w:rsidRPr="00120B78" w14:paraId="4B4CC028" w14:textId="77777777" w:rsidTr="00E6053A">
        <w:tc>
          <w:tcPr>
            <w:tcW w:w="562" w:type="dxa"/>
          </w:tcPr>
          <w:p w14:paraId="71D46925" w14:textId="77777777" w:rsidR="00E6053A" w:rsidRPr="00120B78" w:rsidRDefault="00E6053A" w:rsidP="00E6053A">
            <w:pPr>
              <w:jc w:val="center"/>
            </w:pPr>
            <w:r w:rsidRPr="00120B78">
              <w:t>4</w:t>
            </w:r>
            <w:r>
              <w:t>.</w:t>
            </w:r>
          </w:p>
        </w:tc>
        <w:tc>
          <w:tcPr>
            <w:tcW w:w="2410" w:type="dxa"/>
          </w:tcPr>
          <w:p w14:paraId="7CD29B10" w14:textId="77777777" w:rsidR="00E6053A" w:rsidRPr="00120B78" w:rsidRDefault="00E6053A" w:rsidP="00E6053A">
            <w:r w:rsidRPr="00120B78">
              <w:t>Психологическая подготовка</w:t>
            </w:r>
            <w:r>
              <w:t xml:space="preserve"> </w:t>
            </w:r>
          </w:p>
        </w:tc>
        <w:tc>
          <w:tcPr>
            <w:tcW w:w="851" w:type="dxa"/>
            <w:shd w:val="clear" w:color="auto" w:fill="FFF2CC" w:themeFill="accent4" w:themeFillTint="33"/>
            <w:vAlign w:val="center"/>
          </w:tcPr>
          <w:p w14:paraId="3693A0EF" w14:textId="77777777" w:rsidR="00E6053A" w:rsidRPr="00120B78" w:rsidRDefault="00E6053A" w:rsidP="00E6053A">
            <w:pPr>
              <w:jc w:val="center"/>
            </w:pPr>
            <w:r w:rsidRPr="00120B78">
              <w:t>3</w:t>
            </w:r>
          </w:p>
        </w:tc>
        <w:tc>
          <w:tcPr>
            <w:tcW w:w="567" w:type="dxa"/>
            <w:shd w:val="clear" w:color="auto" w:fill="FFF2CC" w:themeFill="accent4" w:themeFillTint="33"/>
            <w:vAlign w:val="center"/>
          </w:tcPr>
          <w:p w14:paraId="5891CEDC" w14:textId="77777777" w:rsidR="00E6053A" w:rsidRPr="00120B78" w:rsidRDefault="00E6053A" w:rsidP="00E6053A">
            <w:pPr>
              <w:jc w:val="center"/>
            </w:pPr>
            <w:r>
              <w:t>0,5</w:t>
            </w:r>
          </w:p>
        </w:tc>
        <w:tc>
          <w:tcPr>
            <w:tcW w:w="567" w:type="dxa"/>
            <w:shd w:val="clear" w:color="auto" w:fill="FFF2CC" w:themeFill="accent4" w:themeFillTint="33"/>
            <w:vAlign w:val="center"/>
          </w:tcPr>
          <w:p w14:paraId="6CB9A62F" w14:textId="77777777" w:rsidR="00E6053A" w:rsidRPr="00120B78" w:rsidRDefault="00E6053A" w:rsidP="00E6053A">
            <w:pPr>
              <w:jc w:val="center"/>
            </w:pPr>
            <w:r>
              <w:t>1</w:t>
            </w:r>
          </w:p>
        </w:tc>
        <w:tc>
          <w:tcPr>
            <w:tcW w:w="708" w:type="dxa"/>
            <w:shd w:val="clear" w:color="auto" w:fill="FFF2CC" w:themeFill="accent4" w:themeFillTint="33"/>
            <w:vAlign w:val="center"/>
          </w:tcPr>
          <w:p w14:paraId="2929583B" w14:textId="77777777" w:rsidR="00E6053A" w:rsidRPr="00120B78" w:rsidRDefault="00E6053A" w:rsidP="00E6053A">
            <w:pPr>
              <w:jc w:val="center"/>
            </w:pPr>
            <w:r>
              <w:t>1</w:t>
            </w:r>
          </w:p>
        </w:tc>
        <w:tc>
          <w:tcPr>
            <w:tcW w:w="567" w:type="dxa"/>
            <w:shd w:val="clear" w:color="auto" w:fill="FFF2CC" w:themeFill="accent4" w:themeFillTint="33"/>
            <w:vAlign w:val="center"/>
          </w:tcPr>
          <w:p w14:paraId="322A8C5A" w14:textId="77777777" w:rsidR="00E6053A" w:rsidRPr="00120B78" w:rsidRDefault="00E6053A" w:rsidP="00E6053A">
            <w:pPr>
              <w:jc w:val="center"/>
            </w:pPr>
            <w:r>
              <w:t>0,5</w:t>
            </w:r>
          </w:p>
        </w:tc>
        <w:tc>
          <w:tcPr>
            <w:tcW w:w="851" w:type="dxa"/>
            <w:shd w:val="clear" w:color="auto" w:fill="FBE4D5" w:themeFill="accent2" w:themeFillTint="33"/>
            <w:vAlign w:val="center"/>
          </w:tcPr>
          <w:p w14:paraId="25572606" w14:textId="77777777" w:rsidR="00E6053A" w:rsidRPr="00120B78" w:rsidRDefault="00E6053A" w:rsidP="00E6053A">
            <w:pPr>
              <w:jc w:val="center"/>
            </w:pPr>
            <w:r w:rsidRPr="00120B78">
              <w:t>3</w:t>
            </w:r>
          </w:p>
        </w:tc>
        <w:tc>
          <w:tcPr>
            <w:tcW w:w="850" w:type="dxa"/>
            <w:shd w:val="clear" w:color="auto" w:fill="FBE4D5" w:themeFill="accent2" w:themeFillTint="33"/>
            <w:vAlign w:val="center"/>
          </w:tcPr>
          <w:p w14:paraId="1B5A790B" w14:textId="77777777" w:rsidR="00E6053A" w:rsidRPr="00120B78" w:rsidRDefault="00E6053A" w:rsidP="00E6053A">
            <w:pPr>
              <w:jc w:val="center"/>
            </w:pPr>
            <w:r w:rsidRPr="00120B78">
              <w:t>2</w:t>
            </w:r>
          </w:p>
        </w:tc>
        <w:tc>
          <w:tcPr>
            <w:tcW w:w="851" w:type="dxa"/>
            <w:shd w:val="clear" w:color="auto" w:fill="FBE4D5" w:themeFill="accent2" w:themeFillTint="33"/>
            <w:vAlign w:val="center"/>
          </w:tcPr>
          <w:p w14:paraId="78E24BB2" w14:textId="77777777" w:rsidR="00E6053A" w:rsidRPr="00120B78" w:rsidRDefault="00E6053A" w:rsidP="00E6053A">
            <w:pPr>
              <w:jc w:val="center"/>
            </w:pPr>
            <w:r w:rsidRPr="00120B78">
              <w:t>1</w:t>
            </w:r>
          </w:p>
        </w:tc>
        <w:tc>
          <w:tcPr>
            <w:tcW w:w="850" w:type="dxa"/>
            <w:shd w:val="clear" w:color="auto" w:fill="DEEAF6" w:themeFill="accent1" w:themeFillTint="33"/>
            <w:vAlign w:val="center"/>
          </w:tcPr>
          <w:p w14:paraId="1C7EEE6B" w14:textId="77777777" w:rsidR="00E6053A" w:rsidRPr="00120B78" w:rsidRDefault="00E6053A" w:rsidP="00E6053A">
            <w:pPr>
              <w:jc w:val="center"/>
            </w:pPr>
            <w:r w:rsidRPr="00120B78">
              <w:t>3</w:t>
            </w:r>
          </w:p>
        </w:tc>
        <w:tc>
          <w:tcPr>
            <w:tcW w:w="851" w:type="dxa"/>
            <w:shd w:val="clear" w:color="auto" w:fill="DEEAF6" w:themeFill="accent1" w:themeFillTint="33"/>
            <w:vAlign w:val="center"/>
          </w:tcPr>
          <w:p w14:paraId="4C8D30FF" w14:textId="77777777" w:rsidR="00E6053A" w:rsidRPr="00120B78" w:rsidRDefault="00E6053A" w:rsidP="00E6053A">
            <w:pPr>
              <w:jc w:val="center"/>
            </w:pPr>
            <w:r w:rsidRPr="00120B78">
              <w:t>2</w:t>
            </w:r>
          </w:p>
        </w:tc>
        <w:tc>
          <w:tcPr>
            <w:tcW w:w="850" w:type="dxa"/>
            <w:shd w:val="clear" w:color="auto" w:fill="DEEAF6" w:themeFill="accent1" w:themeFillTint="33"/>
            <w:vAlign w:val="center"/>
          </w:tcPr>
          <w:p w14:paraId="5F9D9455" w14:textId="77777777" w:rsidR="00E6053A" w:rsidRPr="00120B78" w:rsidRDefault="00E6053A" w:rsidP="00E6053A">
            <w:pPr>
              <w:jc w:val="center"/>
            </w:pPr>
            <w:r>
              <w:t>1</w:t>
            </w:r>
          </w:p>
        </w:tc>
        <w:tc>
          <w:tcPr>
            <w:tcW w:w="851" w:type="dxa"/>
            <w:shd w:val="clear" w:color="auto" w:fill="E2EFD9" w:themeFill="accent6" w:themeFillTint="33"/>
            <w:vAlign w:val="center"/>
          </w:tcPr>
          <w:p w14:paraId="3B5057B9" w14:textId="77777777" w:rsidR="00E6053A" w:rsidRPr="00120B78" w:rsidRDefault="00E6053A" w:rsidP="00E6053A">
            <w:pPr>
              <w:jc w:val="center"/>
            </w:pPr>
            <w:r w:rsidRPr="00120B78">
              <w:t>4</w:t>
            </w:r>
          </w:p>
        </w:tc>
        <w:tc>
          <w:tcPr>
            <w:tcW w:w="850" w:type="dxa"/>
            <w:shd w:val="clear" w:color="auto" w:fill="E2EFD9" w:themeFill="accent6" w:themeFillTint="33"/>
            <w:vAlign w:val="center"/>
          </w:tcPr>
          <w:p w14:paraId="14421BB1" w14:textId="77777777" w:rsidR="00E6053A" w:rsidRPr="00120B78" w:rsidRDefault="00E6053A" w:rsidP="00E6053A">
            <w:pPr>
              <w:jc w:val="center"/>
            </w:pPr>
            <w:r w:rsidRPr="00120B78">
              <w:t>3</w:t>
            </w:r>
          </w:p>
        </w:tc>
        <w:tc>
          <w:tcPr>
            <w:tcW w:w="851" w:type="dxa"/>
            <w:shd w:val="clear" w:color="auto" w:fill="E2EFD9" w:themeFill="accent6" w:themeFillTint="33"/>
            <w:vAlign w:val="center"/>
          </w:tcPr>
          <w:p w14:paraId="472D13B7" w14:textId="77777777" w:rsidR="00E6053A" w:rsidRPr="00120B78" w:rsidRDefault="00E6053A" w:rsidP="00E6053A">
            <w:pPr>
              <w:jc w:val="center"/>
            </w:pPr>
            <w:r>
              <w:t>1</w:t>
            </w:r>
          </w:p>
        </w:tc>
        <w:tc>
          <w:tcPr>
            <w:tcW w:w="1843" w:type="dxa"/>
            <w:shd w:val="clear" w:color="auto" w:fill="FFFFFF" w:themeFill="background1"/>
          </w:tcPr>
          <w:p w14:paraId="275A3916" w14:textId="77777777" w:rsidR="00E6053A" w:rsidRPr="00632422" w:rsidRDefault="00E6053A" w:rsidP="00E6053A">
            <w:pPr>
              <w:jc w:val="center"/>
            </w:pPr>
            <w:r>
              <w:t>З</w:t>
            </w:r>
            <w:r w:rsidRPr="00632422">
              <w:t>ачет</w:t>
            </w:r>
          </w:p>
        </w:tc>
      </w:tr>
      <w:tr w:rsidR="00E6053A" w:rsidRPr="00120B78" w14:paraId="41A1183E" w14:textId="77777777" w:rsidTr="00E6053A">
        <w:tc>
          <w:tcPr>
            <w:tcW w:w="562" w:type="dxa"/>
            <w:tcBorders>
              <w:bottom w:val="single" w:sz="4" w:space="0" w:color="000000" w:themeColor="text1"/>
            </w:tcBorders>
          </w:tcPr>
          <w:p w14:paraId="5A749D17" w14:textId="77777777" w:rsidR="00E6053A" w:rsidRPr="00120B78" w:rsidRDefault="00E6053A" w:rsidP="00E6053A">
            <w:pPr>
              <w:jc w:val="center"/>
            </w:pPr>
            <w:r w:rsidRPr="00120B78">
              <w:t>5</w:t>
            </w:r>
            <w:r>
              <w:t>.</w:t>
            </w:r>
          </w:p>
        </w:tc>
        <w:tc>
          <w:tcPr>
            <w:tcW w:w="2410" w:type="dxa"/>
            <w:tcBorders>
              <w:bottom w:val="single" w:sz="4" w:space="0" w:color="000000" w:themeColor="text1"/>
            </w:tcBorders>
          </w:tcPr>
          <w:p w14:paraId="46BB5E09" w14:textId="77777777" w:rsidR="00E6053A" w:rsidRPr="00120B78" w:rsidRDefault="00E6053A" w:rsidP="00E6053A">
            <w:r w:rsidRPr="00120B78">
              <w:t>Итоговая аттестация</w:t>
            </w:r>
          </w:p>
        </w:tc>
        <w:tc>
          <w:tcPr>
            <w:tcW w:w="851" w:type="dxa"/>
            <w:shd w:val="clear" w:color="auto" w:fill="FFF2CC" w:themeFill="accent4" w:themeFillTint="33"/>
            <w:vAlign w:val="center"/>
          </w:tcPr>
          <w:p w14:paraId="1D136194" w14:textId="77777777" w:rsidR="00E6053A" w:rsidRPr="00120B78" w:rsidRDefault="00E6053A" w:rsidP="00E6053A">
            <w:pPr>
              <w:jc w:val="center"/>
            </w:pPr>
            <w:r w:rsidRPr="00120B78">
              <w:t>2</w:t>
            </w:r>
          </w:p>
        </w:tc>
        <w:tc>
          <w:tcPr>
            <w:tcW w:w="567" w:type="dxa"/>
            <w:shd w:val="clear" w:color="auto" w:fill="FFF2CC" w:themeFill="accent4" w:themeFillTint="33"/>
            <w:vAlign w:val="center"/>
          </w:tcPr>
          <w:p w14:paraId="0B932A3C" w14:textId="77777777" w:rsidR="00E6053A" w:rsidRPr="00120B78" w:rsidRDefault="00E6053A" w:rsidP="00E6053A">
            <w:pPr>
              <w:jc w:val="center"/>
            </w:pPr>
            <w:r w:rsidRPr="00120B78">
              <w:t>-</w:t>
            </w:r>
          </w:p>
        </w:tc>
        <w:tc>
          <w:tcPr>
            <w:tcW w:w="567" w:type="dxa"/>
            <w:shd w:val="clear" w:color="auto" w:fill="FFF2CC" w:themeFill="accent4" w:themeFillTint="33"/>
            <w:vAlign w:val="center"/>
          </w:tcPr>
          <w:p w14:paraId="27C7ED81" w14:textId="77777777" w:rsidR="00E6053A" w:rsidRPr="00120B78" w:rsidRDefault="00E6053A" w:rsidP="00E6053A">
            <w:pPr>
              <w:jc w:val="center"/>
            </w:pPr>
            <w:r w:rsidRPr="00120B78">
              <w:t>2</w:t>
            </w:r>
          </w:p>
        </w:tc>
        <w:tc>
          <w:tcPr>
            <w:tcW w:w="708" w:type="dxa"/>
            <w:shd w:val="clear" w:color="auto" w:fill="FFF2CC" w:themeFill="accent4" w:themeFillTint="33"/>
            <w:vAlign w:val="center"/>
          </w:tcPr>
          <w:p w14:paraId="3BEF400F" w14:textId="77777777" w:rsidR="00E6053A" w:rsidRPr="00120B78" w:rsidRDefault="00E6053A" w:rsidP="00E6053A">
            <w:pPr>
              <w:jc w:val="center"/>
            </w:pPr>
            <w:r>
              <w:t>-</w:t>
            </w:r>
          </w:p>
        </w:tc>
        <w:tc>
          <w:tcPr>
            <w:tcW w:w="567" w:type="dxa"/>
            <w:shd w:val="clear" w:color="auto" w:fill="FFF2CC" w:themeFill="accent4" w:themeFillTint="33"/>
            <w:vAlign w:val="center"/>
          </w:tcPr>
          <w:p w14:paraId="64796340" w14:textId="77777777" w:rsidR="00E6053A" w:rsidRPr="00120B78" w:rsidRDefault="00E6053A" w:rsidP="00E6053A">
            <w:pPr>
              <w:jc w:val="center"/>
            </w:pPr>
            <w:r>
              <w:t>-</w:t>
            </w:r>
          </w:p>
        </w:tc>
        <w:tc>
          <w:tcPr>
            <w:tcW w:w="851" w:type="dxa"/>
            <w:shd w:val="clear" w:color="auto" w:fill="FBE4D5" w:themeFill="accent2" w:themeFillTint="33"/>
            <w:vAlign w:val="center"/>
          </w:tcPr>
          <w:p w14:paraId="1FE18C5B" w14:textId="77777777" w:rsidR="00E6053A" w:rsidRPr="00120B78" w:rsidRDefault="00E6053A" w:rsidP="00E6053A">
            <w:pPr>
              <w:jc w:val="center"/>
            </w:pPr>
            <w:r w:rsidRPr="00120B78">
              <w:t>2</w:t>
            </w:r>
          </w:p>
        </w:tc>
        <w:tc>
          <w:tcPr>
            <w:tcW w:w="850" w:type="dxa"/>
            <w:shd w:val="clear" w:color="auto" w:fill="FBE4D5" w:themeFill="accent2" w:themeFillTint="33"/>
            <w:vAlign w:val="center"/>
          </w:tcPr>
          <w:p w14:paraId="2AD24D6F" w14:textId="77777777" w:rsidR="00E6053A" w:rsidRPr="00120B78" w:rsidRDefault="00E6053A" w:rsidP="00E6053A">
            <w:pPr>
              <w:jc w:val="center"/>
            </w:pPr>
            <w:r w:rsidRPr="00120B78">
              <w:t>-</w:t>
            </w:r>
          </w:p>
        </w:tc>
        <w:tc>
          <w:tcPr>
            <w:tcW w:w="851" w:type="dxa"/>
            <w:shd w:val="clear" w:color="auto" w:fill="FBE4D5" w:themeFill="accent2" w:themeFillTint="33"/>
            <w:vAlign w:val="center"/>
          </w:tcPr>
          <w:p w14:paraId="60F17503" w14:textId="77777777" w:rsidR="00E6053A" w:rsidRPr="00120B78" w:rsidRDefault="00E6053A" w:rsidP="00E6053A">
            <w:pPr>
              <w:jc w:val="center"/>
            </w:pPr>
            <w:r w:rsidRPr="00120B78">
              <w:t>2</w:t>
            </w:r>
          </w:p>
        </w:tc>
        <w:tc>
          <w:tcPr>
            <w:tcW w:w="850" w:type="dxa"/>
            <w:shd w:val="clear" w:color="auto" w:fill="DEEAF6" w:themeFill="accent1" w:themeFillTint="33"/>
            <w:vAlign w:val="center"/>
          </w:tcPr>
          <w:p w14:paraId="2A22DE31" w14:textId="77777777" w:rsidR="00E6053A" w:rsidRPr="00120B78" w:rsidRDefault="00E6053A" w:rsidP="00E6053A">
            <w:pPr>
              <w:jc w:val="center"/>
            </w:pPr>
            <w:r w:rsidRPr="00120B78">
              <w:t>2</w:t>
            </w:r>
          </w:p>
        </w:tc>
        <w:tc>
          <w:tcPr>
            <w:tcW w:w="851" w:type="dxa"/>
            <w:shd w:val="clear" w:color="auto" w:fill="DEEAF6" w:themeFill="accent1" w:themeFillTint="33"/>
            <w:vAlign w:val="center"/>
          </w:tcPr>
          <w:p w14:paraId="16B2B912" w14:textId="77777777" w:rsidR="00E6053A" w:rsidRPr="00120B78" w:rsidRDefault="00E6053A" w:rsidP="00E6053A">
            <w:pPr>
              <w:jc w:val="center"/>
            </w:pPr>
            <w:r w:rsidRPr="00120B78">
              <w:t>-</w:t>
            </w:r>
          </w:p>
        </w:tc>
        <w:tc>
          <w:tcPr>
            <w:tcW w:w="850" w:type="dxa"/>
            <w:shd w:val="clear" w:color="auto" w:fill="DEEAF6" w:themeFill="accent1" w:themeFillTint="33"/>
            <w:vAlign w:val="center"/>
          </w:tcPr>
          <w:p w14:paraId="6172B503" w14:textId="77777777" w:rsidR="00E6053A" w:rsidRPr="00120B78" w:rsidRDefault="00E6053A" w:rsidP="00E6053A">
            <w:pPr>
              <w:jc w:val="center"/>
            </w:pPr>
            <w:r w:rsidRPr="00120B78">
              <w:t>2</w:t>
            </w:r>
          </w:p>
        </w:tc>
        <w:tc>
          <w:tcPr>
            <w:tcW w:w="851" w:type="dxa"/>
            <w:shd w:val="clear" w:color="auto" w:fill="E2EFD9" w:themeFill="accent6" w:themeFillTint="33"/>
            <w:vAlign w:val="center"/>
          </w:tcPr>
          <w:p w14:paraId="08972D41" w14:textId="77777777" w:rsidR="00E6053A" w:rsidRPr="00120B78" w:rsidRDefault="00E6053A" w:rsidP="00E6053A">
            <w:pPr>
              <w:jc w:val="center"/>
            </w:pPr>
            <w:r w:rsidRPr="00120B78">
              <w:t>2</w:t>
            </w:r>
          </w:p>
        </w:tc>
        <w:tc>
          <w:tcPr>
            <w:tcW w:w="850" w:type="dxa"/>
            <w:shd w:val="clear" w:color="auto" w:fill="E2EFD9" w:themeFill="accent6" w:themeFillTint="33"/>
            <w:vAlign w:val="center"/>
          </w:tcPr>
          <w:p w14:paraId="2AAFBF14" w14:textId="77777777" w:rsidR="00E6053A" w:rsidRPr="00120B78" w:rsidRDefault="00E6053A" w:rsidP="00E6053A">
            <w:pPr>
              <w:jc w:val="center"/>
            </w:pPr>
            <w:r w:rsidRPr="00120B78">
              <w:t>-</w:t>
            </w:r>
          </w:p>
        </w:tc>
        <w:tc>
          <w:tcPr>
            <w:tcW w:w="851" w:type="dxa"/>
            <w:shd w:val="clear" w:color="auto" w:fill="E2EFD9" w:themeFill="accent6" w:themeFillTint="33"/>
            <w:vAlign w:val="center"/>
          </w:tcPr>
          <w:p w14:paraId="3342190A" w14:textId="77777777" w:rsidR="00E6053A" w:rsidRPr="00120B78" w:rsidRDefault="00E6053A" w:rsidP="00E6053A">
            <w:pPr>
              <w:jc w:val="center"/>
            </w:pPr>
            <w:r w:rsidRPr="00120B78">
              <w:t>2</w:t>
            </w:r>
          </w:p>
        </w:tc>
        <w:tc>
          <w:tcPr>
            <w:tcW w:w="1843" w:type="dxa"/>
            <w:shd w:val="clear" w:color="auto" w:fill="FFFFFF" w:themeFill="background1"/>
          </w:tcPr>
          <w:p w14:paraId="09C76602" w14:textId="77777777" w:rsidR="00E6053A" w:rsidRPr="00632422" w:rsidRDefault="00E6053A" w:rsidP="00E6053A">
            <w:pPr>
              <w:jc w:val="center"/>
              <w:rPr>
                <w:sz w:val="20"/>
                <w:szCs w:val="20"/>
              </w:rPr>
            </w:pPr>
            <w:r>
              <w:rPr>
                <w:sz w:val="20"/>
                <w:szCs w:val="20"/>
              </w:rPr>
              <w:t>К</w:t>
            </w:r>
            <w:r w:rsidRPr="00632422">
              <w:rPr>
                <w:sz w:val="20"/>
                <w:szCs w:val="20"/>
              </w:rPr>
              <w:t>валификацион-ный экзамен</w:t>
            </w:r>
          </w:p>
        </w:tc>
      </w:tr>
      <w:tr w:rsidR="00E6053A" w:rsidRPr="00120B78" w14:paraId="403C6905" w14:textId="77777777" w:rsidTr="00E6053A">
        <w:tc>
          <w:tcPr>
            <w:tcW w:w="2972" w:type="dxa"/>
            <w:gridSpan w:val="2"/>
            <w:shd w:val="clear" w:color="auto" w:fill="FFFFFF" w:themeFill="background1"/>
          </w:tcPr>
          <w:p w14:paraId="5C2BE13B" w14:textId="3E8CC1AB" w:rsidR="00E6053A" w:rsidRPr="00A133E5" w:rsidRDefault="00E6053A" w:rsidP="00E6053A">
            <w:pPr>
              <w:rPr>
                <w:b/>
              </w:rPr>
            </w:pPr>
            <w:r w:rsidRPr="00A133E5">
              <w:rPr>
                <w:b/>
              </w:rPr>
              <w:t>Итого</w:t>
            </w:r>
            <w:r w:rsidR="002F3EBE">
              <w:rPr>
                <w:b/>
              </w:rPr>
              <w:t xml:space="preserve"> по П</w:t>
            </w:r>
            <w:r>
              <w:rPr>
                <w:b/>
              </w:rPr>
              <w:t>рограмме</w:t>
            </w:r>
          </w:p>
        </w:tc>
        <w:tc>
          <w:tcPr>
            <w:tcW w:w="851" w:type="dxa"/>
            <w:shd w:val="clear" w:color="auto" w:fill="FFF2CC" w:themeFill="accent4" w:themeFillTint="33"/>
            <w:vAlign w:val="center"/>
          </w:tcPr>
          <w:p w14:paraId="1A6C850E" w14:textId="77777777" w:rsidR="00E6053A" w:rsidRPr="00A133E5" w:rsidRDefault="00E6053A" w:rsidP="00E6053A">
            <w:pPr>
              <w:jc w:val="center"/>
              <w:rPr>
                <w:b/>
              </w:rPr>
            </w:pPr>
            <w:r w:rsidRPr="006025E3">
              <w:rPr>
                <w:b/>
                <w:color w:val="C00000"/>
              </w:rPr>
              <w:t>24</w:t>
            </w:r>
          </w:p>
        </w:tc>
        <w:tc>
          <w:tcPr>
            <w:tcW w:w="567" w:type="dxa"/>
            <w:shd w:val="clear" w:color="auto" w:fill="FFF2CC" w:themeFill="accent4" w:themeFillTint="33"/>
            <w:vAlign w:val="center"/>
          </w:tcPr>
          <w:p w14:paraId="50391DC9" w14:textId="77777777" w:rsidR="00E6053A" w:rsidRPr="00A133E5" w:rsidRDefault="00E6053A" w:rsidP="00E6053A">
            <w:pPr>
              <w:jc w:val="center"/>
              <w:rPr>
                <w:b/>
              </w:rPr>
            </w:pPr>
            <w:r>
              <w:rPr>
                <w:b/>
              </w:rPr>
              <w:t>3</w:t>
            </w:r>
          </w:p>
        </w:tc>
        <w:tc>
          <w:tcPr>
            <w:tcW w:w="567" w:type="dxa"/>
            <w:shd w:val="clear" w:color="auto" w:fill="FFF2CC" w:themeFill="accent4" w:themeFillTint="33"/>
            <w:vAlign w:val="center"/>
          </w:tcPr>
          <w:p w14:paraId="3A388E99" w14:textId="77777777" w:rsidR="00E6053A" w:rsidRPr="00A133E5" w:rsidRDefault="00E6053A" w:rsidP="00E6053A">
            <w:pPr>
              <w:jc w:val="center"/>
              <w:rPr>
                <w:b/>
              </w:rPr>
            </w:pPr>
            <w:r>
              <w:rPr>
                <w:b/>
              </w:rPr>
              <w:t>6</w:t>
            </w:r>
          </w:p>
        </w:tc>
        <w:tc>
          <w:tcPr>
            <w:tcW w:w="708" w:type="dxa"/>
            <w:shd w:val="clear" w:color="auto" w:fill="FFF2CC" w:themeFill="accent4" w:themeFillTint="33"/>
            <w:vAlign w:val="center"/>
          </w:tcPr>
          <w:p w14:paraId="26C3509C" w14:textId="77777777" w:rsidR="00E6053A" w:rsidRPr="00A133E5" w:rsidRDefault="00E6053A" w:rsidP="00E6053A">
            <w:pPr>
              <w:jc w:val="center"/>
              <w:rPr>
                <w:b/>
              </w:rPr>
            </w:pPr>
            <w:r>
              <w:rPr>
                <w:b/>
              </w:rPr>
              <w:t>11,5</w:t>
            </w:r>
          </w:p>
        </w:tc>
        <w:tc>
          <w:tcPr>
            <w:tcW w:w="567" w:type="dxa"/>
            <w:shd w:val="clear" w:color="auto" w:fill="FFF2CC" w:themeFill="accent4" w:themeFillTint="33"/>
            <w:vAlign w:val="center"/>
          </w:tcPr>
          <w:p w14:paraId="2DF84006" w14:textId="77777777" w:rsidR="00E6053A" w:rsidRPr="00A133E5" w:rsidRDefault="00E6053A" w:rsidP="00E6053A">
            <w:pPr>
              <w:jc w:val="center"/>
              <w:rPr>
                <w:b/>
              </w:rPr>
            </w:pPr>
            <w:r>
              <w:rPr>
                <w:b/>
              </w:rPr>
              <w:t>3,5</w:t>
            </w:r>
          </w:p>
        </w:tc>
        <w:tc>
          <w:tcPr>
            <w:tcW w:w="851" w:type="dxa"/>
            <w:shd w:val="clear" w:color="auto" w:fill="FBE4D5" w:themeFill="accent2" w:themeFillTint="33"/>
            <w:vAlign w:val="center"/>
          </w:tcPr>
          <w:p w14:paraId="27BCE75E" w14:textId="77777777" w:rsidR="00E6053A" w:rsidRPr="00A133E5" w:rsidRDefault="00E6053A" w:rsidP="00E6053A">
            <w:pPr>
              <w:jc w:val="center"/>
              <w:rPr>
                <w:b/>
              </w:rPr>
            </w:pPr>
            <w:r w:rsidRPr="006025E3">
              <w:rPr>
                <w:b/>
                <w:color w:val="C00000"/>
              </w:rPr>
              <w:t>19</w:t>
            </w:r>
          </w:p>
        </w:tc>
        <w:tc>
          <w:tcPr>
            <w:tcW w:w="850" w:type="dxa"/>
            <w:shd w:val="clear" w:color="auto" w:fill="FBE4D5" w:themeFill="accent2" w:themeFillTint="33"/>
            <w:vAlign w:val="center"/>
          </w:tcPr>
          <w:p w14:paraId="1504DC0A" w14:textId="77777777" w:rsidR="00E6053A" w:rsidRPr="00A133E5" w:rsidRDefault="00E6053A" w:rsidP="00E6053A">
            <w:pPr>
              <w:jc w:val="center"/>
              <w:rPr>
                <w:b/>
              </w:rPr>
            </w:pPr>
            <w:r w:rsidRPr="00A133E5">
              <w:rPr>
                <w:b/>
              </w:rPr>
              <w:t>10</w:t>
            </w:r>
          </w:p>
        </w:tc>
        <w:tc>
          <w:tcPr>
            <w:tcW w:w="851" w:type="dxa"/>
            <w:shd w:val="clear" w:color="auto" w:fill="FBE4D5" w:themeFill="accent2" w:themeFillTint="33"/>
            <w:vAlign w:val="center"/>
          </w:tcPr>
          <w:p w14:paraId="767A2BC5" w14:textId="77777777" w:rsidR="00E6053A" w:rsidRPr="00A133E5" w:rsidRDefault="00E6053A" w:rsidP="00E6053A">
            <w:pPr>
              <w:jc w:val="center"/>
              <w:rPr>
                <w:b/>
              </w:rPr>
            </w:pPr>
            <w:r w:rsidRPr="00A133E5">
              <w:rPr>
                <w:b/>
              </w:rPr>
              <w:t>9</w:t>
            </w:r>
          </w:p>
        </w:tc>
        <w:tc>
          <w:tcPr>
            <w:tcW w:w="850" w:type="dxa"/>
            <w:shd w:val="clear" w:color="auto" w:fill="DEEAF6" w:themeFill="accent1" w:themeFillTint="33"/>
            <w:vAlign w:val="center"/>
          </w:tcPr>
          <w:p w14:paraId="47EE10FD" w14:textId="77777777" w:rsidR="00E6053A" w:rsidRPr="00A133E5" w:rsidRDefault="00E6053A" w:rsidP="00E6053A">
            <w:pPr>
              <w:jc w:val="center"/>
              <w:rPr>
                <w:b/>
              </w:rPr>
            </w:pPr>
            <w:r w:rsidRPr="006025E3">
              <w:rPr>
                <w:b/>
                <w:color w:val="C00000"/>
              </w:rPr>
              <w:t>20</w:t>
            </w:r>
          </w:p>
        </w:tc>
        <w:tc>
          <w:tcPr>
            <w:tcW w:w="851" w:type="dxa"/>
            <w:shd w:val="clear" w:color="auto" w:fill="DEEAF6" w:themeFill="accent1" w:themeFillTint="33"/>
            <w:vAlign w:val="center"/>
          </w:tcPr>
          <w:p w14:paraId="130E8D75" w14:textId="77777777" w:rsidR="00E6053A" w:rsidRPr="00A133E5" w:rsidRDefault="00E6053A" w:rsidP="00E6053A">
            <w:pPr>
              <w:jc w:val="center"/>
              <w:rPr>
                <w:b/>
              </w:rPr>
            </w:pPr>
            <w:r w:rsidRPr="00A133E5">
              <w:rPr>
                <w:b/>
              </w:rPr>
              <w:t>11</w:t>
            </w:r>
          </w:p>
        </w:tc>
        <w:tc>
          <w:tcPr>
            <w:tcW w:w="850" w:type="dxa"/>
            <w:shd w:val="clear" w:color="auto" w:fill="DEEAF6" w:themeFill="accent1" w:themeFillTint="33"/>
            <w:vAlign w:val="center"/>
          </w:tcPr>
          <w:p w14:paraId="30558949" w14:textId="77777777" w:rsidR="00E6053A" w:rsidRPr="00A133E5" w:rsidRDefault="00E6053A" w:rsidP="00E6053A">
            <w:pPr>
              <w:jc w:val="center"/>
              <w:rPr>
                <w:b/>
              </w:rPr>
            </w:pPr>
            <w:r w:rsidRPr="00A133E5">
              <w:rPr>
                <w:b/>
              </w:rPr>
              <w:t>9</w:t>
            </w:r>
          </w:p>
        </w:tc>
        <w:tc>
          <w:tcPr>
            <w:tcW w:w="851" w:type="dxa"/>
            <w:shd w:val="clear" w:color="auto" w:fill="E2EFD9" w:themeFill="accent6" w:themeFillTint="33"/>
            <w:vAlign w:val="center"/>
          </w:tcPr>
          <w:p w14:paraId="5C808FCF" w14:textId="77777777" w:rsidR="00E6053A" w:rsidRPr="00A133E5" w:rsidRDefault="00E6053A" w:rsidP="00E6053A">
            <w:pPr>
              <w:jc w:val="center"/>
              <w:rPr>
                <w:b/>
              </w:rPr>
            </w:pPr>
            <w:r w:rsidRPr="006025E3">
              <w:rPr>
                <w:b/>
                <w:color w:val="C00000"/>
              </w:rPr>
              <w:t>34</w:t>
            </w:r>
          </w:p>
        </w:tc>
        <w:tc>
          <w:tcPr>
            <w:tcW w:w="850" w:type="dxa"/>
            <w:shd w:val="clear" w:color="auto" w:fill="E2EFD9" w:themeFill="accent6" w:themeFillTint="33"/>
            <w:vAlign w:val="center"/>
          </w:tcPr>
          <w:p w14:paraId="4B19CD51" w14:textId="77777777" w:rsidR="00E6053A" w:rsidRPr="00A133E5" w:rsidRDefault="00E6053A" w:rsidP="00E6053A">
            <w:pPr>
              <w:jc w:val="center"/>
              <w:rPr>
                <w:b/>
              </w:rPr>
            </w:pPr>
            <w:r w:rsidRPr="00A133E5">
              <w:rPr>
                <w:b/>
              </w:rPr>
              <w:t>24</w:t>
            </w:r>
          </w:p>
        </w:tc>
        <w:tc>
          <w:tcPr>
            <w:tcW w:w="851" w:type="dxa"/>
            <w:shd w:val="clear" w:color="auto" w:fill="E2EFD9" w:themeFill="accent6" w:themeFillTint="33"/>
            <w:vAlign w:val="center"/>
          </w:tcPr>
          <w:p w14:paraId="37E68374" w14:textId="77777777" w:rsidR="00E6053A" w:rsidRPr="00A133E5" w:rsidRDefault="00E6053A" w:rsidP="00E6053A">
            <w:pPr>
              <w:keepNext/>
              <w:jc w:val="center"/>
              <w:rPr>
                <w:b/>
              </w:rPr>
            </w:pPr>
            <w:r w:rsidRPr="00A133E5">
              <w:rPr>
                <w:b/>
              </w:rPr>
              <w:t>10</w:t>
            </w:r>
          </w:p>
        </w:tc>
        <w:tc>
          <w:tcPr>
            <w:tcW w:w="1843" w:type="dxa"/>
            <w:shd w:val="clear" w:color="auto" w:fill="FFFFFF" w:themeFill="background1"/>
          </w:tcPr>
          <w:p w14:paraId="214DC99E" w14:textId="77777777" w:rsidR="00E6053A" w:rsidRPr="00A133E5" w:rsidRDefault="00E6053A" w:rsidP="00E6053A">
            <w:pPr>
              <w:keepNext/>
              <w:jc w:val="center"/>
              <w:rPr>
                <w:b/>
              </w:rPr>
            </w:pPr>
          </w:p>
        </w:tc>
      </w:tr>
    </w:tbl>
    <w:p w14:paraId="5D5D5B14" w14:textId="77777777" w:rsidR="00695DB6" w:rsidRDefault="00695DB6" w:rsidP="00695DB6">
      <w:pPr>
        <w:pStyle w:val="a7"/>
        <w:ind w:left="0"/>
        <w:contextualSpacing w:val="0"/>
        <w:rPr>
          <w:b/>
          <w:sz w:val="28"/>
          <w:szCs w:val="28"/>
        </w:rPr>
      </w:pPr>
    </w:p>
    <w:p w14:paraId="5687181E" w14:textId="77777777" w:rsidR="00695DB6" w:rsidRDefault="00695DB6" w:rsidP="00695DB6">
      <w:pPr>
        <w:pStyle w:val="a7"/>
        <w:ind w:left="0"/>
        <w:contextualSpacing w:val="0"/>
        <w:rPr>
          <w:b/>
          <w:sz w:val="28"/>
          <w:szCs w:val="28"/>
        </w:rPr>
      </w:pPr>
    </w:p>
    <w:p w14:paraId="10DBEC89" w14:textId="77777777" w:rsidR="00B00581" w:rsidRDefault="00B00581" w:rsidP="00B00581">
      <w:pPr>
        <w:pStyle w:val="a7"/>
        <w:ind w:left="0"/>
        <w:rPr>
          <w:b/>
          <w:sz w:val="28"/>
          <w:szCs w:val="28"/>
        </w:rPr>
      </w:pPr>
      <w:r>
        <w:rPr>
          <w:b/>
          <w:sz w:val="28"/>
          <w:szCs w:val="28"/>
        </w:rPr>
        <w:t>*Сокращения в таблице:</w:t>
      </w:r>
    </w:p>
    <w:p w14:paraId="600E0375" w14:textId="77777777" w:rsidR="00B00581" w:rsidRPr="00A133E5" w:rsidRDefault="00B00581" w:rsidP="00B00581">
      <w:pPr>
        <w:pStyle w:val="a7"/>
        <w:ind w:left="0"/>
        <w:rPr>
          <w:sz w:val="28"/>
          <w:szCs w:val="28"/>
        </w:rPr>
      </w:pPr>
      <w:r w:rsidRPr="00A133E5">
        <w:rPr>
          <w:b/>
          <w:sz w:val="28"/>
          <w:szCs w:val="28"/>
        </w:rPr>
        <w:t>Л</w:t>
      </w:r>
      <w:r w:rsidRPr="00A133E5">
        <w:rPr>
          <w:sz w:val="28"/>
          <w:szCs w:val="28"/>
        </w:rPr>
        <w:t xml:space="preserve"> – лекции</w:t>
      </w:r>
      <w:r>
        <w:rPr>
          <w:sz w:val="28"/>
          <w:szCs w:val="28"/>
        </w:rPr>
        <w:t>;</w:t>
      </w:r>
    </w:p>
    <w:p w14:paraId="14A7887B" w14:textId="77777777" w:rsidR="00B00581" w:rsidRPr="00A133E5" w:rsidRDefault="00B00581" w:rsidP="00B00581">
      <w:pPr>
        <w:pStyle w:val="a7"/>
        <w:ind w:left="0"/>
        <w:rPr>
          <w:sz w:val="28"/>
          <w:szCs w:val="28"/>
        </w:rPr>
      </w:pPr>
      <w:r w:rsidRPr="00A133E5">
        <w:rPr>
          <w:b/>
          <w:sz w:val="28"/>
          <w:szCs w:val="28"/>
        </w:rPr>
        <w:t>ПЗ</w:t>
      </w:r>
      <w:r w:rsidRPr="00A133E5">
        <w:rPr>
          <w:sz w:val="28"/>
          <w:szCs w:val="28"/>
        </w:rPr>
        <w:t xml:space="preserve"> – практические занятия</w:t>
      </w:r>
      <w:r>
        <w:rPr>
          <w:sz w:val="28"/>
          <w:szCs w:val="28"/>
        </w:rPr>
        <w:t>;</w:t>
      </w:r>
    </w:p>
    <w:p w14:paraId="7A2B9C83" w14:textId="77777777" w:rsidR="00B00581" w:rsidRPr="00A133E5" w:rsidRDefault="00B00581" w:rsidP="00B00581">
      <w:pPr>
        <w:pStyle w:val="a7"/>
        <w:ind w:left="0"/>
        <w:rPr>
          <w:sz w:val="28"/>
          <w:szCs w:val="28"/>
        </w:rPr>
      </w:pPr>
      <w:r w:rsidRPr="00A133E5">
        <w:rPr>
          <w:b/>
          <w:sz w:val="28"/>
          <w:szCs w:val="28"/>
        </w:rPr>
        <w:t>СР</w:t>
      </w:r>
      <w:r w:rsidRPr="00A133E5">
        <w:rPr>
          <w:sz w:val="28"/>
          <w:szCs w:val="28"/>
        </w:rPr>
        <w:t xml:space="preserve"> – самостоятельная работа</w:t>
      </w:r>
      <w:r>
        <w:rPr>
          <w:sz w:val="28"/>
          <w:szCs w:val="28"/>
        </w:rPr>
        <w:t>;</w:t>
      </w:r>
    </w:p>
    <w:p w14:paraId="762058E1" w14:textId="77777777" w:rsidR="00B00581" w:rsidRDefault="00B00581" w:rsidP="00B00581">
      <w:pPr>
        <w:pStyle w:val="a7"/>
        <w:ind w:left="0"/>
        <w:rPr>
          <w:sz w:val="28"/>
          <w:szCs w:val="28"/>
        </w:rPr>
      </w:pPr>
      <w:r w:rsidRPr="00A133E5">
        <w:rPr>
          <w:b/>
          <w:sz w:val="28"/>
          <w:szCs w:val="28"/>
        </w:rPr>
        <w:t>К</w:t>
      </w:r>
      <w:r w:rsidRPr="00A133E5">
        <w:rPr>
          <w:sz w:val="28"/>
          <w:szCs w:val="28"/>
        </w:rPr>
        <w:t xml:space="preserve"> – консультации</w:t>
      </w:r>
      <w:r>
        <w:rPr>
          <w:sz w:val="28"/>
          <w:szCs w:val="28"/>
        </w:rPr>
        <w:t>.</w:t>
      </w:r>
    </w:p>
    <w:p w14:paraId="49F29D9C" w14:textId="77777777" w:rsidR="00DE3C63" w:rsidRDefault="00DE3C63" w:rsidP="00DE3C63">
      <w:pPr>
        <w:pStyle w:val="a7"/>
        <w:ind w:left="0"/>
        <w:rPr>
          <w:b/>
          <w:sz w:val="28"/>
          <w:szCs w:val="28"/>
        </w:rPr>
      </w:pPr>
    </w:p>
    <w:p w14:paraId="7B9541EF" w14:textId="4060D01D" w:rsidR="00DE3C63" w:rsidRDefault="00DE3C63" w:rsidP="00DE3C63">
      <w:pPr>
        <w:pStyle w:val="a7"/>
        <w:ind w:left="0"/>
        <w:rPr>
          <w:b/>
          <w:sz w:val="28"/>
          <w:szCs w:val="28"/>
        </w:rPr>
      </w:pPr>
    </w:p>
    <w:p w14:paraId="5D1CB197" w14:textId="0A0766AE" w:rsidR="00B00581" w:rsidRDefault="00B00581" w:rsidP="00DE3C63">
      <w:pPr>
        <w:pStyle w:val="a7"/>
        <w:ind w:left="0"/>
        <w:rPr>
          <w:b/>
          <w:sz w:val="28"/>
          <w:szCs w:val="28"/>
        </w:rPr>
      </w:pPr>
    </w:p>
    <w:p w14:paraId="69A6F76A" w14:textId="1604DCDA" w:rsidR="00F77ECD" w:rsidRPr="00F77ECD" w:rsidRDefault="00F77ECD" w:rsidP="007D70D2">
      <w:pPr>
        <w:pStyle w:val="a7"/>
        <w:numPr>
          <w:ilvl w:val="0"/>
          <w:numId w:val="1"/>
        </w:numPr>
        <w:spacing w:after="120"/>
        <w:ind w:left="0" w:firstLine="0"/>
        <w:contextualSpacing w:val="0"/>
        <w:jc w:val="center"/>
        <w:rPr>
          <w:b/>
        </w:rPr>
      </w:pPr>
      <w:r w:rsidRPr="00F77ECD">
        <w:rPr>
          <w:b/>
          <w:sz w:val="28"/>
          <w:szCs w:val="28"/>
        </w:rPr>
        <w:lastRenderedPageBreak/>
        <w:t>Учебно-тематически</w:t>
      </w:r>
      <w:r w:rsidR="006025E3">
        <w:rPr>
          <w:b/>
          <w:sz w:val="28"/>
          <w:szCs w:val="28"/>
        </w:rPr>
        <w:t>е</w:t>
      </w:r>
      <w:r w:rsidRPr="00F77ECD">
        <w:rPr>
          <w:b/>
          <w:sz w:val="28"/>
          <w:szCs w:val="28"/>
        </w:rPr>
        <w:t xml:space="preserve"> план</w:t>
      </w:r>
      <w:r w:rsidR="006025E3">
        <w:rPr>
          <w:b/>
          <w:sz w:val="28"/>
          <w:szCs w:val="28"/>
        </w:rPr>
        <w:t xml:space="preserve">ы </w:t>
      </w:r>
      <w:r w:rsidR="00644AEC">
        <w:rPr>
          <w:b/>
          <w:sz w:val="28"/>
          <w:szCs w:val="28"/>
        </w:rPr>
        <w:t>П</w:t>
      </w:r>
      <w:r w:rsidR="00912669">
        <w:rPr>
          <w:b/>
          <w:sz w:val="28"/>
          <w:szCs w:val="28"/>
        </w:rPr>
        <w:t xml:space="preserve">рограммы </w:t>
      </w:r>
      <w:r w:rsidR="006025E3">
        <w:rPr>
          <w:b/>
          <w:sz w:val="28"/>
          <w:szCs w:val="28"/>
        </w:rPr>
        <w:t xml:space="preserve">для уровней квалификации 2 – 5 </w:t>
      </w:r>
    </w:p>
    <w:tbl>
      <w:tblPr>
        <w:tblStyle w:val="a9"/>
        <w:tblpPr w:leftFromText="180" w:rightFromText="180" w:vertAnchor="page" w:horzAnchor="margin" w:tblpX="-431" w:tblpY="2221"/>
        <w:tblW w:w="15452" w:type="dxa"/>
        <w:tblLayout w:type="fixed"/>
        <w:tblLook w:val="04A0" w:firstRow="1" w:lastRow="0" w:firstColumn="1" w:lastColumn="0" w:noHBand="0" w:noVBand="1"/>
      </w:tblPr>
      <w:tblGrid>
        <w:gridCol w:w="704"/>
        <w:gridCol w:w="5103"/>
        <w:gridCol w:w="851"/>
        <w:gridCol w:w="425"/>
        <w:gridCol w:w="567"/>
        <w:gridCol w:w="567"/>
        <w:gridCol w:w="567"/>
        <w:gridCol w:w="992"/>
        <w:gridCol w:w="567"/>
        <w:gridCol w:w="567"/>
        <w:gridCol w:w="1134"/>
        <w:gridCol w:w="567"/>
        <w:gridCol w:w="567"/>
        <w:gridCol w:w="992"/>
        <w:gridCol w:w="567"/>
        <w:gridCol w:w="715"/>
      </w:tblGrid>
      <w:tr w:rsidR="00F77ECD" w:rsidRPr="00120B78" w14:paraId="78A79302" w14:textId="77777777" w:rsidTr="00814500">
        <w:trPr>
          <w:trHeight w:val="187"/>
        </w:trPr>
        <w:tc>
          <w:tcPr>
            <w:tcW w:w="704" w:type="dxa"/>
            <w:vMerge w:val="restart"/>
            <w:vAlign w:val="center"/>
          </w:tcPr>
          <w:p w14:paraId="456E7BFE" w14:textId="77777777" w:rsidR="00F77ECD" w:rsidRPr="00120B78" w:rsidRDefault="00F77ECD" w:rsidP="009109D2">
            <w:pPr>
              <w:rPr>
                <w:b/>
              </w:rPr>
            </w:pPr>
            <w:r w:rsidRPr="00120B78">
              <w:rPr>
                <w:b/>
              </w:rPr>
              <w:t>№</w:t>
            </w:r>
          </w:p>
          <w:p w14:paraId="3A979AFC" w14:textId="77777777" w:rsidR="00F77ECD" w:rsidRPr="00120B78" w:rsidRDefault="00F77ECD" w:rsidP="009109D2">
            <w:pPr>
              <w:rPr>
                <w:b/>
              </w:rPr>
            </w:pPr>
            <w:r w:rsidRPr="00120B78">
              <w:rPr>
                <w:b/>
              </w:rPr>
              <w:t>п/п</w:t>
            </w:r>
          </w:p>
        </w:tc>
        <w:tc>
          <w:tcPr>
            <w:tcW w:w="5103" w:type="dxa"/>
            <w:vMerge w:val="restart"/>
            <w:vAlign w:val="center"/>
          </w:tcPr>
          <w:p w14:paraId="65219BF9" w14:textId="77777777" w:rsidR="00F77ECD" w:rsidRPr="00120B78" w:rsidRDefault="00F77ECD" w:rsidP="009109D2">
            <w:pPr>
              <w:jc w:val="center"/>
              <w:rPr>
                <w:b/>
              </w:rPr>
            </w:pPr>
            <w:r w:rsidRPr="00120B78">
              <w:rPr>
                <w:b/>
              </w:rPr>
              <w:t>Наименование учебных разделов</w:t>
            </w:r>
            <w:r>
              <w:rPr>
                <w:b/>
              </w:rPr>
              <w:t xml:space="preserve"> и тем</w:t>
            </w:r>
          </w:p>
        </w:tc>
        <w:tc>
          <w:tcPr>
            <w:tcW w:w="2977" w:type="dxa"/>
            <w:gridSpan w:val="5"/>
            <w:shd w:val="clear" w:color="auto" w:fill="FFF2CC" w:themeFill="accent4" w:themeFillTint="33"/>
          </w:tcPr>
          <w:p w14:paraId="556984E9" w14:textId="77777777" w:rsidR="00EA218A" w:rsidRDefault="00F77ECD" w:rsidP="00B00924">
            <w:pPr>
              <w:spacing w:before="120"/>
              <w:jc w:val="center"/>
              <w:rPr>
                <w:b/>
                <w:color w:val="C00000"/>
              </w:rPr>
            </w:pPr>
            <w:r w:rsidRPr="00550639">
              <w:rPr>
                <w:b/>
                <w:color w:val="C00000"/>
              </w:rPr>
              <w:t xml:space="preserve">Уровень </w:t>
            </w:r>
          </w:p>
          <w:p w14:paraId="4C1CB63C" w14:textId="77777777" w:rsidR="00F77ECD" w:rsidRPr="00550639" w:rsidRDefault="00F77ECD" w:rsidP="00B00924">
            <w:pPr>
              <w:spacing w:after="120"/>
              <w:jc w:val="center"/>
              <w:rPr>
                <w:b/>
                <w:color w:val="C00000"/>
              </w:rPr>
            </w:pPr>
            <w:r w:rsidRPr="00550639">
              <w:rPr>
                <w:b/>
                <w:color w:val="C00000"/>
              </w:rPr>
              <w:t>квалификации 2</w:t>
            </w:r>
          </w:p>
        </w:tc>
        <w:tc>
          <w:tcPr>
            <w:tcW w:w="2126" w:type="dxa"/>
            <w:gridSpan w:val="3"/>
            <w:shd w:val="clear" w:color="auto" w:fill="FBE4D5" w:themeFill="accent2" w:themeFillTint="33"/>
          </w:tcPr>
          <w:p w14:paraId="0488029A" w14:textId="77777777" w:rsidR="00F77ECD" w:rsidRPr="00550639" w:rsidRDefault="00F77ECD" w:rsidP="00B00924">
            <w:pPr>
              <w:spacing w:before="120" w:after="120"/>
              <w:jc w:val="center"/>
              <w:rPr>
                <w:color w:val="C00000"/>
              </w:rPr>
            </w:pPr>
            <w:r w:rsidRPr="00550639">
              <w:rPr>
                <w:b/>
                <w:color w:val="C00000"/>
              </w:rPr>
              <w:t>Уровень квалификации 3</w:t>
            </w:r>
          </w:p>
        </w:tc>
        <w:tc>
          <w:tcPr>
            <w:tcW w:w="2268" w:type="dxa"/>
            <w:gridSpan w:val="3"/>
            <w:shd w:val="clear" w:color="auto" w:fill="DEEAF6" w:themeFill="accent1" w:themeFillTint="33"/>
          </w:tcPr>
          <w:p w14:paraId="70D88983" w14:textId="77777777" w:rsidR="00F77ECD" w:rsidRPr="00550639" w:rsidRDefault="00F77ECD" w:rsidP="00B00924">
            <w:pPr>
              <w:spacing w:before="120" w:after="120"/>
              <w:jc w:val="center"/>
              <w:rPr>
                <w:color w:val="C00000"/>
              </w:rPr>
            </w:pPr>
            <w:r w:rsidRPr="00550639">
              <w:rPr>
                <w:b/>
                <w:color w:val="C00000"/>
              </w:rPr>
              <w:t>Уровень квалификации 4</w:t>
            </w:r>
          </w:p>
        </w:tc>
        <w:tc>
          <w:tcPr>
            <w:tcW w:w="2274" w:type="dxa"/>
            <w:gridSpan w:val="3"/>
            <w:shd w:val="clear" w:color="auto" w:fill="E2EFD9" w:themeFill="accent6" w:themeFillTint="33"/>
          </w:tcPr>
          <w:p w14:paraId="3E204FF1" w14:textId="77777777" w:rsidR="00F77ECD" w:rsidRPr="00550639" w:rsidRDefault="00F77ECD" w:rsidP="00B00924">
            <w:pPr>
              <w:spacing w:before="120" w:after="120"/>
              <w:jc w:val="center"/>
              <w:rPr>
                <w:color w:val="C00000"/>
              </w:rPr>
            </w:pPr>
            <w:r w:rsidRPr="00550639">
              <w:rPr>
                <w:b/>
                <w:color w:val="C00000"/>
              </w:rPr>
              <w:t>Уровень квалификации 5</w:t>
            </w:r>
          </w:p>
        </w:tc>
      </w:tr>
      <w:tr w:rsidR="00F77ECD" w:rsidRPr="00120B78" w14:paraId="48F7C96A" w14:textId="77777777" w:rsidTr="003B7377">
        <w:trPr>
          <w:trHeight w:val="187"/>
        </w:trPr>
        <w:tc>
          <w:tcPr>
            <w:tcW w:w="704" w:type="dxa"/>
            <w:vMerge/>
          </w:tcPr>
          <w:p w14:paraId="4FBFB859" w14:textId="77777777" w:rsidR="00F77ECD" w:rsidRPr="00120B78" w:rsidRDefault="00F77ECD" w:rsidP="009109D2">
            <w:pPr>
              <w:rPr>
                <w:b/>
              </w:rPr>
            </w:pPr>
          </w:p>
        </w:tc>
        <w:tc>
          <w:tcPr>
            <w:tcW w:w="5103" w:type="dxa"/>
            <w:vMerge/>
          </w:tcPr>
          <w:p w14:paraId="09101BA8" w14:textId="77777777" w:rsidR="00F77ECD" w:rsidRPr="00120B78" w:rsidRDefault="00F77ECD" w:rsidP="009109D2">
            <w:pPr>
              <w:jc w:val="center"/>
              <w:rPr>
                <w:b/>
              </w:rPr>
            </w:pPr>
          </w:p>
        </w:tc>
        <w:tc>
          <w:tcPr>
            <w:tcW w:w="2977" w:type="dxa"/>
            <w:gridSpan w:val="5"/>
            <w:shd w:val="clear" w:color="auto" w:fill="FFF2CC" w:themeFill="accent4" w:themeFillTint="33"/>
          </w:tcPr>
          <w:p w14:paraId="5CA48800" w14:textId="77777777" w:rsidR="00CD4085" w:rsidRDefault="00F77ECD" w:rsidP="009109D2">
            <w:pPr>
              <w:jc w:val="center"/>
              <w:rPr>
                <w:b/>
              </w:rPr>
            </w:pPr>
            <w:r w:rsidRPr="00120B78">
              <w:rPr>
                <w:b/>
              </w:rPr>
              <w:t xml:space="preserve">Количество </w:t>
            </w:r>
          </w:p>
          <w:p w14:paraId="4A01B008" w14:textId="6CC5002C" w:rsidR="00F77ECD" w:rsidRPr="00120B78" w:rsidRDefault="00F77ECD" w:rsidP="009109D2">
            <w:pPr>
              <w:jc w:val="center"/>
              <w:rPr>
                <w:b/>
              </w:rPr>
            </w:pPr>
            <w:r w:rsidRPr="00120B78">
              <w:rPr>
                <w:b/>
              </w:rPr>
              <w:t>часов</w:t>
            </w:r>
          </w:p>
        </w:tc>
        <w:tc>
          <w:tcPr>
            <w:tcW w:w="2126" w:type="dxa"/>
            <w:gridSpan w:val="3"/>
            <w:shd w:val="clear" w:color="auto" w:fill="FBE4D5" w:themeFill="accent2" w:themeFillTint="33"/>
          </w:tcPr>
          <w:p w14:paraId="3DCAFEFE" w14:textId="77777777" w:rsidR="00F77ECD" w:rsidRPr="00120B78" w:rsidRDefault="00F77ECD" w:rsidP="009109D2">
            <w:pPr>
              <w:jc w:val="center"/>
            </w:pPr>
            <w:r w:rsidRPr="00120B78">
              <w:rPr>
                <w:b/>
              </w:rPr>
              <w:t>Количество часов</w:t>
            </w:r>
          </w:p>
        </w:tc>
        <w:tc>
          <w:tcPr>
            <w:tcW w:w="2268" w:type="dxa"/>
            <w:gridSpan w:val="3"/>
            <w:shd w:val="clear" w:color="auto" w:fill="DEEAF6" w:themeFill="accent1" w:themeFillTint="33"/>
          </w:tcPr>
          <w:p w14:paraId="2283AAEA" w14:textId="77777777" w:rsidR="00CD4085" w:rsidRDefault="00F77ECD" w:rsidP="009109D2">
            <w:pPr>
              <w:jc w:val="center"/>
              <w:rPr>
                <w:b/>
              </w:rPr>
            </w:pPr>
            <w:r w:rsidRPr="00120B78">
              <w:rPr>
                <w:b/>
              </w:rPr>
              <w:t xml:space="preserve">Количество </w:t>
            </w:r>
          </w:p>
          <w:p w14:paraId="2FA5392E" w14:textId="5D1C5206" w:rsidR="00F77ECD" w:rsidRPr="00120B78" w:rsidRDefault="00F77ECD" w:rsidP="009109D2">
            <w:pPr>
              <w:jc w:val="center"/>
              <w:rPr>
                <w:b/>
              </w:rPr>
            </w:pPr>
            <w:r w:rsidRPr="00120B78">
              <w:rPr>
                <w:b/>
              </w:rPr>
              <w:t>часов</w:t>
            </w:r>
          </w:p>
        </w:tc>
        <w:tc>
          <w:tcPr>
            <w:tcW w:w="2274" w:type="dxa"/>
            <w:gridSpan w:val="3"/>
            <w:shd w:val="clear" w:color="auto" w:fill="E2EFD9" w:themeFill="accent6" w:themeFillTint="33"/>
          </w:tcPr>
          <w:p w14:paraId="3CBE3934" w14:textId="77777777" w:rsidR="00CD4085" w:rsidRDefault="00F77ECD" w:rsidP="009109D2">
            <w:pPr>
              <w:jc w:val="center"/>
              <w:rPr>
                <w:b/>
              </w:rPr>
            </w:pPr>
            <w:r w:rsidRPr="00120B78">
              <w:rPr>
                <w:b/>
              </w:rPr>
              <w:t xml:space="preserve">Количество </w:t>
            </w:r>
          </w:p>
          <w:p w14:paraId="708F6A8E" w14:textId="6F376F85" w:rsidR="00F77ECD" w:rsidRPr="00120B78" w:rsidRDefault="00F77ECD" w:rsidP="009109D2">
            <w:pPr>
              <w:jc w:val="center"/>
            </w:pPr>
            <w:r w:rsidRPr="00120B78">
              <w:rPr>
                <w:b/>
              </w:rPr>
              <w:t>часов</w:t>
            </w:r>
          </w:p>
        </w:tc>
      </w:tr>
      <w:tr w:rsidR="00F77ECD" w:rsidRPr="00120B78" w14:paraId="2E2946FE" w14:textId="77777777" w:rsidTr="00814500">
        <w:trPr>
          <w:trHeight w:val="202"/>
        </w:trPr>
        <w:tc>
          <w:tcPr>
            <w:tcW w:w="704" w:type="dxa"/>
            <w:vMerge/>
          </w:tcPr>
          <w:p w14:paraId="64F6BCD9" w14:textId="77777777" w:rsidR="00F77ECD" w:rsidRPr="00120B78" w:rsidRDefault="00F77ECD" w:rsidP="009109D2">
            <w:pPr>
              <w:rPr>
                <w:b/>
              </w:rPr>
            </w:pPr>
          </w:p>
        </w:tc>
        <w:tc>
          <w:tcPr>
            <w:tcW w:w="5103" w:type="dxa"/>
            <w:vMerge/>
          </w:tcPr>
          <w:p w14:paraId="68B7CCC3" w14:textId="77777777" w:rsidR="00F77ECD" w:rsidRPr="00120B78" w:rsidRDefault="00F77ECD" w:rsidP="009109D2">
            <w:pPr>
              <w:jc w:val="center"/>
              <w:rPr>
                <w:b/>
              </w:rPr>
            </w:pPr>
          </w:p>
        </w:tc>
        <w:tc>
          <w:tcPr>
            <w:tcW w:w="851" w:type="dxa"/>
            <w:vMerge w:val="restart"/>
            <w:shd w:val="clear" w:color="auto" w:fill="FFF2CC" w:themeFill="accent4" w:themeFillTint="33"/>
          </w:tcPr>
          <w:p w14:paraId="6E373F4F" w14:textId="77777777" w:rsidR="00F77ECD" w:rsidRPr="00120B78" w:rsidRDefault="00F77ECD" w:rsidP="009109D2">
            <w:pPr>
              <w:rPr>
                <w:b/>
              </w:rPr>
            </w:pPr>
          </w:p>
          <w:p w14:paraId="5884BE2C" w14:textId="77777777" w:rsidR="00F77ECD" w:rsidRPr="00120B78" w:rsidRDefault="00F77ECD" w:rsidP="009109D2">
            <w:pPr>
              <w:rPr>
                <w:b/>
              </w:rPr>
            </w:pPr>
            <w:r w:rsidRPr="00120B78">
              <w:rPr>
                <w:b/>
              </w:rPr>
              <w:t>Всего</w:t>
            </w:r>
          </w:p>
        </w:tc>
        <w:tc>
          <w:tcPr>
            <w:tcW w:w="2126" w:type="dxa"/>
            <w:gridSpan w:val="4"/>
            <w:shd w:val="clear" w:color="auto" w:fill="FFF2CC" w:themeFill="accent4" w:themeFillTint="33"/>
            <w:vAlign w:val="center"/>
          </w:tcPr>
          <w:p w14:paraId="77807D37" w14:textId="77777777" w:rsidR="00F77ECD" w:rsidRPr="00120B78" w:rsidRDefault="00F77ECD" w:rsidP="009109D2">
            <w:pPr>
              <w:jc w:val="center"/>
              <w:rPr>
                <w:b/>
              </w:rPr>
            </w:pPr>
            <w:r w:rsidRPr="00120B78">
              <w:rPr>
                <w:b/>
              </w:rPr>
              <w:t>В том числе:</w:t>
            </w:r>
          </w:p>
        </w:tc>
        <w:tc>
          <w:tcPr>
            <w:tcW w:w="992" w:type="dxa"/>
            <w:vMerge w:val="restart"/>
            <w:shd w:val="clear" w:color="auto" w:fill="FBE4D5" w:themeFill="accent2" w:themeFillTint="33"/>
          </w:tcPr>
          <w:p w14:paraId="04F98EE1" w14:textId="77777777" w:rsidR="00CD4085" w:rsidRDefault="00CD4085" w:rsidP="009109D2">
            <w:pPr>
              <w:jc w:val="center"/>
              <w:rPr>
                <w:b/>
              </w:rPr>
            </w:pPr>
          </w:p>
          <w:p w14:paraId="1750A204" w14:textId="06264389" w:rsidR="00F77ECD" w:rsidRPr="00120B78" w:rsidRDefault="00F77ECD" w:rsidP="009109D2">
            <w:pPr>
              <w:jc w:val="center"/>
            </w:pPr>
            <w:r w:rsidRPr="00120B78">
              <w:rPr>
                <w:b/>
              </w:rPr>
              <w:t>Всего</w:t>
            </w:r>
          </w:p>
        </w:tc>
        <w:tc>
          <w:tcPr>
            <w:tcW w:w="1134" w:type="dxa"/>
            <w:gridSpan w:val="2"/>
            <w:shd w:val="clear" w:color="auto" w:fill="FBE4D5" w:themeFill="accent2" w:themeFillTint="33"/>
          </w:tcPr>
          <w:p w14:paraId="0B6430D3" w14:textId="77777777" w:rsidR="00F77ECD" w:rsidRPr="00120B78" w:rsidRDefault="00F77ECD" w:rsidP="009109D2">
            <w:pPr>
              <w:jc w:val="center"/>
            </w:pPr>
            <w:r w:rsidRPr="00120B78">
              <w:rPr>
                <w:b/>
              </w:rPr>
              <w:t>В том числе:</w:t>
            </w:r>
          </w:p>
        </w:tc>
        <w:tc>
          <w:tcPr>
            <w:tcW w:w="1134" w:type="dxa"/>
            <w:vMerge w:val="restart"/>
            <w:shd w:val="clear" w:color="auto" w:fill="DEEAF6" w:themeFill="accent1" w:themeFillTint="33"/>
          </w:tcPr>
          <w:p w14:paraId="11FD3CD0" w14:textId="77777777" w:rsidR="00CD4085" w:rsidRDefault="00CD4085" w:rsidP="009109D2">
            <w:pPr>
              <w:jc w:val="center"/>
              <w:rPr>
                <w:b/>
              </w:rPr>
            </w:pPr>
          </w:p>
          <w:p w14:paraId="1DB1B910" w14:textId="1CBCCC7B" w:rsidR="00F77ECD" w:rsidRPr="00120B78" w:rsidRDefault="00F77ECD" w:rsidP="009109D2">
            <w:pPr>
              <w:jc w:val="center"/>
              <w:rPr>
                <w:b/>
              </w:rPr>
            </w:pPr>
            <w:r w:rsidRPr="00120B78">
              <w:rPr>
                <w:b/>
              </w:rPr>
              <w:t>Всего</w:t>
            </w:r>
          </w:p>
        </w:tc>
        <w:tc>
          <w:tcPr>
            <w:tcW w:w="1134" w:type="dxa"/>
            <w:gridSpan w:val="2"/>
            <w:shd w:val="clear" w:color="auto" w:fill="DEEAF6" w:themeFill="accent1" w:themeFillTint="33"/>
          </w:tcPr>
          <w:p w14:paraId="46156D4F" w14:textId="77777777" w:rsidR="00F77ECD" w:rsidRPr="00120B78" w:rsidRDefault="00F77ECD" w:rsidP="009109D2">
            <w:pPr>
              <w:jc w:val="center"/>
              <w:rPr>
                <w:b/>
              </w:rPr>
            </w:pPr>
            <w:r w:rsidRPr="00120B78">
              <w:rPr>
                <w:b/>
              </w:rPr>
              <w:t>В том числе:</w:t>
            </w:r>
          </w:p>
        </w:tc>
        <w:tc>
          <w:tcPr>
            <w:tcW w:w="992" w:type="dxa"/>
            <w:vMerge w:val="restart"/>
            <w:shd w:val="clear" w:color="auto" w:fill="E2EFD9" w:themeFill="accent6" w:themeFillTint="33"/>
          </w:tcPr>
          <w:p w14:paraId="66EA2FA9" w14:textId="77777777" w:rsidR="00CD4085" w:rsidRDefault="00CD4085" w:rsidP="009109D2">
            <w:pPr>
              <w:jc w:val="center"/>
              <w:rPr>
                <w:b/>
              </w:rPr>
            </w:pPr>
          </w:p>
          <w:p w14:paraId="3F0F4904" w14:textId="6F09D2D5" w:rsidR="00F77ECD" w:rsidRPr="00120B78" w:rsidRDefault="00F77ECD" w:rsidP="009109D2">
            <w:pPr>
              <w:jc w:val="center"/>
            </w:pPr>
            <w:r w:rsidRPr="00120B78">
              <w:rPr>
                <w:b/>
              </w:rPr>
              <w:t>Всего</w:t>
            </w:r>
          </w:p>
        </w:tc>
        <w:tc>
          <w:tcPr>
            <w:tcW w:w="1282" w:type="dxa"/>
            <w:gridSpan w:val="2"/>
            <w:shd w:val="clear" w:color="auto" w:fill="E2EFD9" w:themeFill="accent6" w:themeFillTint="33"/>
          </w:tcPr>
          <w:p w14:paraId="4870E5B6" w14:textId="77777777" w:rsidR="00F77ECD" w:rsidRPr="00120B78" w:rsidRDefault="00F77ECD" w:rsidP="009109D2">
            <w:pPr>
              <w:jc w:val="center"/>
            </w:pPr>
            <w:r w:rsidRPr="00120B78">
              <w:rPr>
                <w:b/>
              </w:rPr>
              <w:t>В том числе:</w:t>
            </w:r>
          </w:p>
        </w:tc>
      </w:tr>
      <w:tr w:rsidR="00D549BD" w:rsidRPr="00120B78" w14:paraId="59F6047D" w14:textId="77777777" w:rsidTr="00AD6E64">
        <w:trPr>
          <w:trHeight w:val="201"/>
        </w:trPr>
        <w:tc>
          <w:tcPr>
            <w:tcW w:w="704" w:type="dxa"/>
            <w:vMerge/>
            <w:tcBorders>
              <w:bottom w:val="single" w:sz="4" w:space="0" w:color="000000" w:themeColor="text1"/>
            </w:tcBorders>
          </w:tcPr>
          <w:p w14:paraId="009549E1" w14:textId="77777777" w:rsidR="00F77ECD" w:rsidRPr="00120B78" w:rsidRDefault="00F77ECD" w:rsidP="009109D2">
            <w:pPr>
              <w:rPr>
                <w:b/>
              </w:rPr>
            </w:pPr>
          </w:p>
        </w:tc>
        <w:tc>
          <w:tcPr>
            <w:tcW w:w="5103" w:type="dxa"/>
            <w:vMerge/>
            <w:tcBorders>
              <w:bottom w:val="single" w:sz="4" w:space="0" w:color="000000" w:themeColor="text1"/>
            </w:tcBorders>
          </w:tcPr>
          <w:p w14:paraId="7A3FFAC7" w14:textId="77777777" w:rsidR="00F77ECD" w:rsidRPr="00120B78" w:rsidRDefault="00F77ECD" w:rsidP="009109D2">
            <w:pPr>
              <w:jc w:val="center"/>
              <w:rPr>
                <w:b/>
              </w:rPr>
            </w:pPr>
          </w:p>
        </w:tc>
        <w:tc>
          <w:tcPr>
            <w:tcW w:w="851" w:type="dxa"/>
            <w:vMerge/>
            <w:tcBorders>
              <w:bottom w:val="single" w:sz="4" w:space="0" w:color="000000" w:themeColor="text1"/>
            </w:tcBorders>
            <w:shd w:val="clear" w:color="auto" w:fill="FFF2CC" w:themeFill="accent4" w:themeFillTint="33"/>
          </w:tcPr>
          <w:p w14:paraId="03848D6C" w14:textId="77777777" w:rsidR="00F77ECD" w:rsidRPr="00120B78" w:rsidRDefault="00F77ECD" w:rsidP="009109D2">
            <w:pPr>
              <w:rPr>
                <w:b/>
              </w:rPr>
            </w:pPr>
          </w:p>
        </w:tc>
        <w:tc>
          <w:tcPr>
            <w:tcW w:w="425" w:type="dxa"/>
            <w:tcBorders>
              <w:bottom w:val="single" w:sz="4" w:space="0" w:color="000000" w:themeColor="text1"/>
            </w:tcBorders>
            <w:shd w:val="clear" w:color="auto" w:fill="FFF2CC" w:themeFill="accent4" w:themeFillTint="33"/>
          </w:tcPr>
          <w:p w14:paraId="0F322142" w14:textId="77777777" w:rsidR="00F77ECD" w:rsidRPr="00120B78" w:rsidRDefault="00F77ECD" w:rsidP="009109D2">
            <w:pPr>
              <w:jc w:val="center"/>
              <w:rPr>
                <w:b/>
              </w:rPr>
            </w:pPr>
            <w:r w:rsidRPr="00120B78">
              <w:rPr>
                <w:b/>
              </w:rPr>
              <w:t>Л</w:t>
            </w:r>
          </w:p>
        </w:tc>
        <w:tc>
          <w:tcPr>
            <w:tcW w:w="567" w:type="dxa"/>
            <w:tcBorders>
              <w:bottom w:val="single" w:sz="4" w:space="0" w:color="000000" w:themeColor="text1"/>
            </w:tcBorders>
            <w:shd w:val="clear" w:color="auto" w:fill="FFF2CC" w:themeFill="accent4" w:themeFillTint="33"/>
          </w:tcPr>
          <w:p w14:paraId="11329D39" w14:textId="77777777" w:rsidR="00F77ECD" w:rsidRPr="00120B78" w:rsidRDefault="00F77ECD" w:rsidP="009109D2">
            <w:pPr>
              <w:jc w:val="center"/>
              <w:rPr>
                <w:b/>
              </w:rPr>
            </w:pPr>
            <w:r w:rsidRPr="00120B78">
              <w:rPr>
                <w:b/>
              </w:rPr>
              <w:t>ПЗ</w:t>
            </w:r>
          </w:p>
        </w:tc>
        <w:tc>
          <w:tcPr>
            <w:tcW w:w="567" w:type="dxa"/>
            <w:tcBorders>
              <w:bottom w:val="single" w:sz="4" w:space="0" w:color="000000" w:themeColor="text1"/>
            </w:tcBorders>
            <w:shd w:val="clear" w:color="auto" w:fill="FFF2CC" w:themeFill="accent4" w:themeFillTint="33"/>
          </w:tcPr>
          <w:p w14:paraId="5DC648AE" w14:textId="77777777" w:rsidR="00F77ECD" w:rsidRPr="00120B78" w:rsidRDefault="00F77ECD" w:rsidP="009109D2">
            <w:pPr>
              <w:jc w:val="center"/>
              <w:rPr>
                <w:b/>
              </w:rPr>
            </w:pPr>
            <w:r>
              <w:rPr>
                <w:b/>
              </w:rPr>
              <w:t>СР</w:t>
            </w:r>
          </w:p>
        </w:tc>
        <w:tc>
          <w:tcPr>
            <w:tcW w:w="567" w:type="dxa"/>
            <w:tcBorders>
              <w:bottom w:val="single" w:sz="4" w:space="0" w:color="000000" w:themeColor="text1"/>
            </w:tcBorders>
            <w:shd w:val="clear" w:color="auto" w:fill="FFF2CC" w:themeFill="accent4" w:themeFillTint="33"/>
          </w:tcPr>
          <w:p w14:paraId="1ADF252A" w14:textId="77777777" w:rsidR="00F77ECD" w:rsidRPr="00120B78" w:rsidRDefault="000B1F1B" w:rsidP="009109D2">
            <w:pPr>
              <w:jc w:val="center"/>
              <w:rPr>
                <w:b/>
              </w:rPr>
            </w:pPr>
            <w:r>
              <w:rPr>
                <w:b/>
              </w:rPr>
              <w:t>К</w:t>
            </w:r>
          </w:p>
        </w:tc>
        <w:tc>
          <w:tcPr>
            <w:tcW w:w="992" w:type="dxa"/>
            <w:vMerge/>
            <w:tcBorders>
              <w:bottom w:val="single" w:sz="4" w:space="0" w:color="000000" w:themeColor="text1"/>
            </w:tcBorders>
            <w:shd w:val="clear" w:color="auto" w:fill="FBE4D5" w:themeFill="accent2" w:themeFillTint="33"/>
          </w:tcPr>
          <w:p w14:paraId="7DA16996" w14:textId="77777777" w:rsidR="00F77ECD" w:rsidRPr="00120B78" w:rsidRDefault="00F77ECD" w:rsidP="009109D2"/>
        </w:tc>
        <w:tc>
          <w:tcPr>
            <w:tcW w:w="567" w:type="dxa"/>
            <w:tcBorders>
              <w:bottom w:val="single" w:sz="4" w:space="0" w:color="000000" w:themeColor="text1"/>
            </w:tcBorders>
            <w:shd w:val="clear" w:color="auto" w:fill="FBE4D5" w:themeFill="accent2" w:themeFillTint="33"/>
          </w:tcPr>
          <w:p w14:paraId="345C9B93" w14:textId="77777777" w:rsidR="00F77ECD" w:rsidRPr="00120B78" w:rsidRDefault="00F77ECD" w:rsidP="009109D2">
            <w:pPr>
              <w:jc w:val="center"/>
            </w:pPr>
            <w:r>
              <w:rPr>
                <w:b/>
              </w:rPr>
              <w:t>Л</w:t>
            </w:r>
          </w:p>
        </w:tc>
        <w:tc>
          <w:tcPr>
            <w:tcW w:w="567" w:type="dxa"/>
            <w:tcBorders>
              <w:bottom w:val="single" w:sz="4" w:space="0" w:color="000000" w:themeColor="text1"/>
            </w:tcBorders>
            <w:shd w:val="clear" w:color="auto" w:fill="FBE4D5" w:themeFill="accent2" w:themeFillTint="33"/>
          </w:tcPr>
          <w:p w14:paraId="5FC92872" w14:textId="77777777" w:rsidR="00F77ECD" w:rsidRPr="00120B78" w:rsidRDefault="00F77ECD" w:rsidP="009109D2">
            <w:pPr>
              <w:jc w:val="center"/>
            </w:pPr>
            <w:r>
              <w:rPr>
                <w:b/>
              </w:rPr>
              <w:t>ПЗ</w:t>
            </w:r>
          </w:p>
        </w:tc>
        <w:tc>
          <w:tcPr>
            <w:tcW w:w="1134" w:type="dxa"/>
            <w:vMerge/>
            <w:tcBorders>
              <w:bottom w:val="single" w:sz="4" w:space="0" w:color="000000" w:themeColor="text1"/>
            </w:tcBorders>
            <w:shd w:val="clear" w:color="auto" w:fill="DEEAF6" w:themeFill="accent1" w:themeFillTint="33"/>
          </w:tcPr>
          <w:p w14:paraId="432199A5" w14:textId="77777777" w:rsidR="00F77ECD" w:rsidRPr="00120B78" w:rsidRDefault="00F77ECD" w:rsidP="009109D2">
            <w:pPr>
              <w:rPr>
                <w:b/>
              </w:rPr>
            </w:pPr>
          </w:p>
        </w:tc>
        <w:tc>
          <w:tcPr>
            <w:tcW w:w="567" w:type="dxa"/>
            <w:tcBorders>
              <w:bottom w:val="single" w:sz="4" w:space="0" w:color="000000" w:themeColor="text1"/>
            </w:tcBorders>
            <w:shd w:val="clear" w:color="auto" w:fill="DEEAF6" w:themeFill="accent1" w:themeFillTint="33"/>
          </w:tcPr>
          <w:p w14:paraId="7B102EEC" w14:textId="77777777" w:rsidR="00F77ECD" w:rsidRPr="00120B78" w:rsidRDefault="00F77ECD" w:rsidP="009109D2">
            <w:pPr>
              <w:jc w:val="center"/>
              <w:rPr>
                <w:b/>
              </w:rPr>
            </w:pPr>
            <w:r>
              <w:rPr>
                <w:b/>
              </w:rPr>
              <w:t>Л</w:t>
            </w:r>
          </w:p>
        </w:tc>
        <w:tc>
          <w:tcPr>
            <w:tcW w:w="567" w:type="dxa"/>
            <w:tcBorders>
              <w:bottom w:val="single" w:sz="4" w:space="0" w:color="000000" w:themeColor="text1"/>
            </w:tcBorders>
            <w:shd w:val="clear" w:color="auto" w:fill="DEEAF6" w:themeFill="accent1" w:themeFillTint="33"/>
          </w:tcPr>
          <w:p w14:paraId="36E507B9" w14:textId="77777777" w:rsidR="00F77ECD" w:rsidRPr="00120B78" w:rsidRDefault="00F77ECD" w:rsidP="009109D2">
            <w:pPr>
              <w:jc w:val="center"/>
              <w:rPr>
                <w:b/>
              </w:rPr>
            </w:pPr>
            <w:r>
              <w:rPr>
                <w:b/>
              </w:rPr>
              <w:t>ПЗ</w:t>
            </w:r>
          </w:p>
        </w:tc>
        <w:tc>
          <w:tcPr>
            <w:tcW w:w="992" w:type="dxa"/>
            <w:vMerge/>
            <w:tcBorders>
              <w:bottom w:val="single" w:sz="4" w:space="0" w:color="000000" w:themeColor="text1"/>
            </w:tcBorders>
            <w:shd w:val="clear" w:color="auto" w:fill="E2EFD9" w:themeFill="accent6" w:themeFillTint="33"/>
          </w:tcPr>
          <w:p w14:paraId="0B6624F1" w14:textId="77777777" w:rsidR="00F77ECD" w:rsidRPr="00120B78" w:rsidRDefault="00F77ECD" w:rsidP="009109D2"/>
        </w:tc>
        <w:tc>
          <w:tcPr>
            <w:tcW w:w="567" w:type="dxa"/>
            <w:tcBorders>
              <w:bottom w:val="single" w:sz="4" w:space="0" w:color="000000" w:themeColor="text1"/>
            </w:tcBorders>
            <w:shd w:val="clear" w:color="auto" w:fill="E2EFD9" w:themeFill="accent6" w:themeFillTint="33"/>
          </w:tcPr>
          <w:p w14:paraId="68A3F822" w14:textId="77777777" w:rsidR="00F77ECD" w:rsidRPr="00120B78" w:rsidRDefault="00F77ECD" w:rsidP="009109D2">
            <w:pPr>
              <w:jc w:val="center"/>
            </w:pPr>
            <w:r>
              <w:rPr>
                <w:b/>
              </w:rPr>
              <w:t>Л</w:t>
            </w:r>
          </w:p>
        </w:tc>
        <w:tc>
          <w:tcPr>
            <w:tcW w:w="715" w:type="dxa"/>
            <w:tcBorders>
              <w:bottom w:val="single" w:sz="4" w:space="0" w:color="000000" w:themeColor="text1"/>
            </w:tcBorders>
            <w:shd w:val="clear" w:color="auto" w:fill="E2EFD9" w:themeFill="accent6" w:themeFillTint="33"/>
          </w:tcPr>
          <w:p w14:paraId="75730E3C" w14:textId="77777777" w:rsidR="00F77ECD" w:rsidRPr="00120B78" w:rsidRDefault="00F77ECD" w:rsidP="009109D2">
            <w:pPr>
              <w:jc w:val="center"/>
              <w:rPr>
                <w:b/>
              </w:rPr>
            </w:pPr>
            <w:r>
              <w:rPr>
                <w:b/>
              </w:rPr>
              <w:t>ПЗ</w:t>
            </w:r>
          </w:p>
        </w:tc>
      </w:tr>
      <w:tr w:rsidR="00B00924" w:rsidRPr="00120B78" w14:paraId="12B544D8" w14:textId="77777777" w:rsidTr="00AD6E64">
        <w:tc>
          <w:tcPr>
            <w:tcW w:w="704" w:type="dxa"/>
            <w:shd w:val="clear" w:color="auto" w:fill="D9D9D9" w:themeFill="background1" w:themeFillShade="D9"/>
            <w:vAlign w:val="center"/>
          </w:tcPr>
          <w:p w14:paraId="65DEA181" w14:textId="77777777" w:rsidR="00F77ECD" w:rsidRPr="00FD7A08" w:rsidRDefault="00F77ECD" w:rsidP="009109D2">
            <w:pPr>
              <w:jc w:val="center"/>
              <w:rPr>
                <w:b/>
              </w:rPr>
            </w:pPr>
            <w:r>
              <w:rPr>
                <w:b/>
              </w:rPr>
              <w:t>1</w:t>
            </w:r>
          </w:p>
        </w:tc>
        <w:tc>
          <w:tcPr>
            <w:tcW w:w="5103" w:type="dxa"/>
            <w:shd w:val="clear" w:color="auto" w:fill="D9D9D9" w:themeFill="background1" w:themeFillShade="D9"/>
            <w:vAlign w:val="center"/>
          </w:tcPr>
          <w:p w14:paraId="38387D51" w14:textId="77777777" w:rsidR="00F77ECD" w:rsidRPr="00FD7A08" w:rsidRDefault="00F77ECD" w:rsidP="00B00924">
            <w:pPr>
              <w:spacing w:before="120" w:after="120"/>
              <w:jc w:val="center"/>
              <w:rPr>
                <w:b/>
              </w:rPr>
            </w:pPr>
            <w:r>
              <w:rPr>
                <w:b/>
              </w:rPr>
              <w:t>2</w:t>
            </w:r>
          </w:p>
        </w:tc>
        <w:tc>
          <w:tcPr>
            <w:tcW w:w="851" w:type="dxa"/>
            <w:shd w:val="clear" w:color="auto" w:fill="D9D9D9" w:themeFill="background1" w:themeFillShade="D9"/>
            <w:vAlign w:val="center"/>
          </w:tcPr>
          <w:p w14:paraId="43539C46" w14:textId="77777777" w:rsidR="00F77ECD" w:rsidRPr="00FD7A08" w:rsidRDefault="00F77ECD" w:rsidP="009109D2">
            <w:pPr>
              <w:jc w:val="center"/>
              <w:rPr>
                <w:b/>
              </w:rPr>
            </w:pPr>
            <w:r>
              <w:rPr>
                <w:b/>
              </w:rPr>
              <w:t>3</w:t>
            </w:r>
          </w:p>
        </w:tc>
        <w:tc>
          <w:tcPr>
            <w:tcW w:w="425" w:type="dxa"/>
            <w:shd w:val="clear" w:color="auto" w:fill="D9D9D9" w:themeFill="background1" w:themeFillShade="D9"/>
            <w:vAlign w:val="center"/>
          </w:tcPr>
          <w:p w14:paraId="638F8846" w14:textId="77777777" w:rsidR="00F77ECD" w:rsidRPr="00FD7A08" w:rsidRDefault="00F77ECD" w:rsidP="009109D2">
            <w:pPr>
              <w:jc w:val="center"/>
              <w:rPr>
                <w:b/>
              </w:rPr>
            </w:pPr>
            <w:r>
              <w:rPr>
                <w:b/>
              </w:rPr>
              <w:t>4</w:t>
            </w:r>
          </w:p>
        </w:tc>
        <w:tc>
          <w:tcPr>
            <w:tcW w:w="567" w:type="dxa"/>
            <w:shd w:val="clear" w:color="auto" w:fill="D9D9D9" w:themeFill="background1" w:themeFillShade="D9"/>
            <w:vAlign w:val="center"/>
          </w:tcPr>
          <w:p w14:paraId="05088692" w14:textId="77777777" w:rsidR="00F77ECD" w:rsidRPr="00FD7A08" w:rsidRDefault="00F77ECD" w:rsidP="009109D2">
            <w:pPr>
              <w:jc w:val="center"/>
              <w:rPr>
                <w:b/>
              </w:rPr>
            </w:pPr>
            <w:r>
              <w:rPr>
                <w:b/>
              </w:rPr>
              <w:t>5</w:t>
            </w:r>
          </w:p>
        </w:tc>
        <w:tc>
          <w:tcPr>
            <w:tcW w:w="567" w:type="dxa"/>
            <w:shd w:val="clear" w:color="auto" w:fill="D9D9D9" w:themeFill="background1" w:themeFillShade="D9"/>
            <w:vAlign w:val="center"/>
          </w:tcPr>
          <w:p w14:paraId="4F81680F" w14:textId="77777777" w:rsidR="00F77ECD" w:rsidRPr="00FD7A08" w:rsidRDefault="00F77ECD" w:rsidP="009109D2">
            <w:pPr>
              <w:jc w:val="center"/>
              <w:rPr>
                <w:b/>
              </w:rPr>
            </w:pPr>
            <w:r>
              <w:rPr>
                <w:b/>
              </w:rPr>
              <w:t>6</w:t>
            </w:r>
          </w:p>
        </w:tc>
        <w:tc>
          <w:tcPr>
            <w:tcW w:w="567" w:type="dxa"/>
            <w:shd w:val="clear" w:color="auto" w:fill="D9D9D9" w:themeFill="background1" w:themeFillShade="D9"/>
            <w:vAlign w:val="center"/>
          </w:tcPr>
          <w:p w14:paraId="3B732824" w14:textId="77777777" w:rsidR="00F77ECD" w:rsidRPr="00FD7A08" w:rsidRDefault="00F77ECD" w:rsidP="009109D2">
            <w:pPr>
              <w:jc w:val="center"/>
              <w:rPr>
                <w:b/>
              </w:rPr>
            </w:pPr>
            <w:r>
              <w:rPr>
                <w:b/>
              </w:rPr>
              <w:t>7</w:t>
            </w:r>
          </w:p>
        </w:tc>
        <w:tc>
          <w:tcPr>
            <w:tcW w:w="992" w:type="dxa"/>
            <w:shd w:val="clear" w:color="auto" w:fill="D9D9D9" w:themeFill="background1" w:themeFillShade="D9"/>
            <w:vAlign w:val="center"/>
          </w:tcPr>
          <w:p w14:paraId="30C02DFE" w14:textId="77777777" w:rsidR="00F77ECD" w:rsidRPr="00FD7A08" w:rsidRDefault="00F77ECD" w:rsidP="009109D2">
            <w:pPr>
              <w:jc w:val="center"/>
              <w:rPr>
                <w:b/>
              </w:rPr>
            </w:pPr>
            <w:r>
              <w:rPr>
                <w:b/>
              </w:rPr>
              <w:t>8</w:t>
            </w:r>
          </w:p>
        </w:tc>
        <w:tc>
          <w:tcPr>
            <w:tcW w:w="567" w:type="dxa"/>
            <w:shd w:val="clear" w:color="auto" w:fill="D9D9D9" w:themeFill="background1" w:themeFillShade="D9"/>
            <w:vAlign w:val="center"/>
          </w:tcPr>
          <w:p w14:paraId="435AA462" w14:textId="77777777" w:rsidR="00F77ECD" w:rsidRPr="00FD7A08" w:rsidRDefault="00F77ECD" w:rsidP="009109D2">
            <w:pPr>
              <w:jc w:val="center"/>
              <w:rPr>
                <w:b/>
              </w:rPr>
            </w:pPr>
            <w:r>
              <w:rPr>
                <w:b/>
              </w:rPr>
              <w:t>9</w:t>
            </w:r>
          </w:p>
        </w:tc>
        <w:tc>
          <w:tcPr>
            <w:tcW w:w="567" w:type="dxa"/>
            <w:shd w:val="clear" w:color="auto" w:fill="D9D9D9" w:themeFill="background1" w:themeFillShade="D9"/>
            <w:vAlign w:val="center"/>
          </w:tcPr>
          <w:p w14:paraId="34E3FC04" w14:textId="77777777" w:rsidR="00F77ECD" w:rsidRPr="00FD7A08" w:rsidRDefault="00F77ECD" w:rsidP="009109D2">
            <w:pPr>
              <w:jc w:val="center"/>
              <w:rPr>
                <w:b/>
              </w:rPr>
            </w:pPr>
            <w:r>
              <w:rPr>
                <w:b/>
              </w:rPr>
              <w:t>10</w:t>
            </w:r>
          </w:p>
        </w:tc>
        <w:tc>
          <w:tcPr>
            <w:tcW w:w="1134" w:type="dxa"/>
            <w:shd w:val="clear" w:color="auto" w:fill="D9D9D9" w:themeFill="background1" w:themeFillShade="D9"/>
            <w:vAlign w:val="center"/>
          </w:tcPr>
          <w:p w14:paraId="47CF4C4D" w14:textId="77777777" w:rsidR="00F77ECD" w:rsidRPr="00FD7A08" w:rsidRDefault="00F77ECD" w:rsidP="009109D2">
            <w:pPr>
              <w:jc w:val="center"/>
              <w:rPr>
                <w:b/>
              </w:rPr>
            </w:pPr>
            <w:r>
              <w:rPr>
                <w:b/>
              </w:rPr>
              <w:t>11</w:t>
            </w:r>
          </w:p>
        </w:tc>
        <w:tc>
          <w:tcPr>
            <w:tcW w:w="567" w:type="dxa"/>
            <w:shd w:val="clear" w:color="auto" w:fill="D9D9D9" w:themeFill="background1" w:themeFillShade="D9"/>
            <w:vAlign w:val="center"/>
          </w:tcPr>
          <w:p w14:paraId="3208E6B4" w14:textId="77777777" w:rsidR="00F77ECD" w:rsidRPr="00FD7A08" w:rsidRDefault="00F77ECD" w:rsidP="009109D2">
            <w:pPr>
              <w:jc w:val="center"/>
              <w:rPr>
                <w:b/>
              </w:rPr>
            </w:pPr>
            <w:r>
              <w:rPr>
                <w:b/>
              </w:rPr>
              <w:t>12</w:t>
            </w:r>
          </w:p>
        </w:tc>
        <w:tc>
          <w:tcPr>
            <w:tcW w:w="567" w:type="dxa"/>
            <w:shd w:val="clear" w:color="auto" w:fill="D9D9D9" w:themeFill="background1" w:themeFillShade="D9"/>
            <w:vAlign w:val="center"/>
          </w:tcPr>
          <w:p w14:paraId="52FB1086" w14:textId="77777777" w:rsidR="00F77ECD" w:rsidRPr="00FD7A08" w:rsidRDefault="00F77ECD" w:rsidP="009109D2">
            <w:pPr>
              <w:jc w:val="center"/>
              <w:rPr>
                <w:b/>
              </w:rPr>
            </w:pPr>
            <w:r>
              <w:rPr>
                <w:b/>
              </w:rPr>
              <w:t>13</w:t>
            </w:r>
          </w:p>
        </w:tc>
        <w:tc>
          <w:tcPr>
            <w:tcW w:w="992" w:type="dxa"/>
            <w:shd w:val="clear" w:color="auto" w:fill="D9D9D9" w:themeFill="background1" w:themeFillShade="D9"/>
            <w:vAlign w:val="center"/>
          </w:tcPr>
          <w:p w14:paraId="4CA2773F" w14:textId="77777777" w:rsidR="00F77ECD" w:rsidRPr="00FD7A08" w:rsidRDefault="00F77ECD" w:rsidP="009109D2">
            <w:pPr>
              <w:jc w:val="center"/>
              <w:rPr>
                <w:b/>
              </w:rPr>
            </w:pPr>
            <w:r>
              <w:rPr>
                <w:b/>
              </w:rPr>
              <w:t>14</w:t>
            </w:r>
          </w:p>
        </w:tc>
        <w:tc>
          <w:tcPr>
            <w:tcW w:w="567" w:type="dxa"/>
            <w:shd w:val="clear" w:color="auto" w:fill="D9D9D9" w:themeFill="background1" w:themeFillShade="D9"/>
            <w:vAlign w:val="center"/>
          </w:tcPr>
          <w:p w14:paraId="262C9351" w14:textId="77777777" w:rsidR="00F77ECD" w:rsidRPr="00FD7A08" w:rsidRDefault="00F77ECD" w:rsidP="009109D2">
            <w:pPr>
              <w:jc w:val="center"/>
              <w:rPr>
                <w:b/>
              </w:rPr>
            </w:pPr>
            <w:r>
              <w:rPr>
                <w:b/>
              </w:rPr>
              <w:t>15</w:t>
            </w:r>
          </w:p>
        </w:tc>
        <w:tc>
          <w:tcPr>
            <w:tcW w:w="715" w:type="dxa"/>
            <w:shd w:val="clear" w:color="auto" w:fill="D9D9D9" w:themeFill="background1" w:themeFillShade="D9"/>
            <w:vAlign w:val="center"/>
          </w:tcPr>
          <w:p w14:paraId="3276CD78" w14:textId="77777777" w:rsidR="00F77ECD" w:rsidRPr="00FD7A08" w:rsidRDefault="00F77ECD" w:rsidP="009109D2">
            <w:pPr>
              <w:jc w:val="center"/>
              <w:rPr>
                <w:b/>
              </w:rPr>
            </w:pPr>
            <w:r>
              <w:rPr>
                <w:b/>
              </w:rPr>
              <w:t>16</w:t>
            </w:r>
          </w:p>
        </w:tc>
      </w:tr>
      <w:tr w:rsidR="00D549BD" w:rsidRPr="00120B78" w14:paraId="4F08BB3F" w14:textId="77777777" w:rsidTr="00DA6E36">
        <w:tc>
          <w:tcPr>
            <w:tcW w:w="704" w:type="dxa"/>
            <w:vAlign w:val="center"/>
          </w:tcPr>
          <w:p w14:paraId="4F1EDA8D" w14:textId="77777777" w:rsidR="00D549BD" w:rsidRPr="000B1F1B" w:rsidRDefault="00D549BD" w:rsidP="00D549BD">
            <w:pPr>
              <w:spacing w:before="240" w:after="240"/>
              <w:jc w:val="center"/>
              <w:rPr>
                <w:b/>
                <w:color w:val="C00000"/>
                <w:sz w:val="28"/>
                <w:szCs w:val="28"/>
              </w:rPr>
            </w:pPr>
            <w:r w:rsidRPr="000B1F1B">
              <w:rPr>
                <w:b/>
                <w:color w:val="C00000"/>
                <w:sz w:val="28"/>
                <w:szCs w:val="28"/>
              </w:rPr>
              <w:t>1.</w:t>
            </w:r>
          </w:p>
        </w:tc>
        <w:tc>
          <w:tcPr>
            <w:tcW w:w="5103" w:type="dxa"/>
          </w:tcPr>
          <w:p w14:paraId="6DB32305" w14:textId="77777777" w:rsidR="00D549BD" w:rsidRPr="000B1F1B" w:rsidRDefault="00D549BD" w:rsidP="00B00924">
            <w:pPr>
              <w:spacing w:before="280" w:after="280"/>
              <w:jc w:val="both"/>
              <w:rPr>
                <w:b/>
                <w:color w:val="C00000"/>
                <w:sz w:val="28"/>
                <w:szCs w:val="28"/>
              </w:rPr>
            </w:pPr>
            <w:r w:rsidRPr="000B1F1B">
              <w:rPr>
                <w:b/>
                <w:color w:val="C00000"/>
                <w:sz w:val="28"/>
                <w:szCs w:val="28"/>
              </w:rPr>
              <w:t>Раздел 1. Правовая подготовка</w:t>
            </w:r>
          </w:p>
        </w:tc>
        <w:tc>
          <w:tcPr>
            <w:tcW w:w="851" w:type="dxa"/>
            <w:shd w:val="clear" w:color="auto" w:fill="FFF2CC" w:themeFill="accent4" w:themeFillTint="33"/>
            <w:vAlign w:val="center"/>
          </w:tcPr>
          <w:p w14:paraId="0C5361D1" w14:textId="77777777" w:rsidR="00D549BD" w:rsidRPr="00C940B5" w:rsidRDefault="00D549BD" w:rsidP="00D549BD">
            <w:pPr>
              <w:jc w:val="center"/>
              <w:rPr>
                <w:b/>
                <w:color w:val="C00000"/>
                <w:sz w:val="28"/>
                <w:szCs w:val="28"/>
              </w:rPr>
            </w:pPr>
            <w:r w:rsidRPr="00C940B5">
              <w:rPr>
                <w:b/>
                <w:color w:val="C00000"/>
                <w:sz w:val="28"/>
                <w:szCs w:val="28"/>
              </w:rPr>
              <w:t>5</w:t>
            </w:r>
          </w:p>
        </w:tc>
        <w:tc>
          <w:tcPr>
            <w:tcW w:w="425" w:type="dxa"/>
            <w:shd w:val="clear" w:color="auto" w:fill="FFF2CC" w:themeFill="accent4" w:themeFillTint="33"/>
            <w:vAlign w:val="center"/>
          </w:tcPr>
          <w:p w14:paraId="75DC5116" w14:textId="77777777" w:rsidR="00D549BD" w:rsidRPr="00D549BD" w:rsidRDefault="00D549BD" w:rsidP="00D549BD">
            <w:pPr>
              <w:jc w:val="center"/>
              <w:rPr>
                <w:b/>
                <w:color w:val="C00000"/>
                <w:sz w:val="28"/>
                <w:szCs w:val="28"/>
              </w:rPr>
            </w:pPr>
            <w:r w:rsidRPr="00D549BD">
              <w:rPr>
                <w:b/>
                <w:color w:val="C00000"/>
                <w:sz w:val="28"/>
                <w:szCs w:val="28"/>
              </w:rPr>
              <w:t>1</w:t>
            </w:r>
          </w:p>
        </w:tc>
        <w:tc>
          <w:tcPr>
            <w:tcW w:w="567" w:type="dxa"/>
            <w:shd w:val="clear" w:color="auto" w:fill="FFF2CC" w:themeFill="accent4" w:themeFillTint="33"/>
            <w:vAlign w:val="center"/>
          </w:tcPr>
          <w:p w14:paraId="201FA1BF" w14:textId="77777777" w:rsidR="00D549BD" w:rsidRPr="00D549BD" w:rsidRDefault="00D549BD" w:rsidP="00D549BD">
            <w:pPr>
              <w:jc w:val="center"/>
              <w:rPr>
                <w:b/>
                <w:color w:val="C00000"/>
                <w:sz w:val="28"/>
                <w:szCs w:val="28"/>
              </w:rPr>
            </w:pPr>
            <w:r w:rsidRPr="00D549BD">
              <w:rPr>
                <w:b/>
                <w:color w:val="C00000"/>
                <w:sz w:val="28"/>
                <w:szCs w:val="28"/>
              </w:rPr>
              <w:t>1</w:t>
            </w:r>
          </w:p>
        </w:tc>
        <w:tc>
          <w:tcPr>
            <w:tcW w:w="567" w:type="dxa"/>
            <w:shd w:val="clear" w:color="auto" w:fill="FFF2CC" w:themeFill="accent4" w:themeFillTint="33"/>
            <w:vAlign w:val="center"/>
          </w:tcPr>
          <w:p w14:paraId="788CCD76" w14:textId="77777777" w:rsidR="00D549BD" w:rsidRPr="00D549BD" w:rsidRDefault="00D549BD" w:rsidP="00D549BD">
            <w:pPr>
              <w:jc w:val="center"/>
              <w:rPr>
                <w:b/>
                <w:color w:val="C00000"/>
                <w:sz w:val="28"/>
                <w:szCs w:val="28"/>
              </w:rPr>
            </w:pPr>
            <w:r w:rsidRPr="00D549BD">
              <w:rPr>
                <w:b/>
                <w:color w:val="C00000"/>
                <w:sz w:val="28"/>
                <w:szCs w:val="28"/>
              </w:rPr>
              <w:t>2</w:t>
            </w:r>
          </w:p>
        </w:tc>
        <w:tc>
          <w:tcPr>
            <w:tcW w:w="567" w:type="dxa"/>
            <w:shd w:val="clear" w:color="auto" w:fill="FFF2CC" w:themeFill="accent4" w:themeFillTint="33"/>
            <w:vAlign w:val="center"/>
          </w:tcPr>
          <w:p w14:paraId="4CB32718" w14:textId="77777777" w:rsidR="00D549BD" w:rsidRPr="00D549BD" w:rsidRDefault="00D549BD" w:rsidP="00D549BD">
            <w:pPr>
              <w:jc w:val="center"/>
              <w:rPr>
                <w:b/>
                <w:color w:val="C00000"/>
                <w:sz w:val="28"/>
                <w:szCs w:val="28"/>
              </w:rPr>
            </w:pPr>
            <w:r w:rsidRPr="00D549BD">
              <w:rPr>
                <w:b/>
                <w:color w:val="C00000"/>
                <w:sz w:val="28"/>
                <w:szCs w:val="28"/>
              </w:rPr>
              <w:t>1</w:t>
            </w:r>
          </w:p>
        </w:tc>
        <w:tc>
          <w:tcPr>
            <w:tcW w:w="992" w:type="dxa"/>
            <w:tcBorders>
              <w:bottom w:val="single" w:sz="4" w:space="0" w:color="000000" w:themeColor="text1"/>
            </w:tcBorders>
            <w:shd w:val="clear" w:color="auto" w:fill="FBE4D5" w:themeFill="accent2" w:themeFillTint="33"/>
            <w:vAlign w:val="center"/>
          </w:tcPr>
          <w:p w14:paraId="0FEFAE0C" w14:textId="77777777" w:rsidR="00D549BD" w:rsidRPr="000B1F1B" w:rsidRDefault="00D549BD" w:rsidP="00D549BD">
            <w:pPr>
              <w:spacing w:before="240" w:after="240"/>
              <w:jc w:val="center"/>
              <w:rPr>
                <w:b/>
                <w:color w:val="C00000"/>
                <w:sz w:val="28"/>
                <w:szCs w:val="28"/>
              </w:rPr>
            </w:pPr>
            <w:r w:rsidRPr="000B1F1B">
              <w:rPr>
                <w:b/>
                <w:color w:val="C00000"/>
                <w:sz w:val="28"/>
                <w:szCs w:val="28"/>
              </w:rPr>
              <w:t>5</w:t>
            </w:r>
          </w:p>
        </w:tc>
        <w:tc>
          <w:tcPr>
            <w:tcW w:w="567" w:type="dxa"/>
            <w:tcBorders>
              <w:bottom w:val="single" w:sz="4" w:space="0" w:color="000000" w:themeColor="text1"/>
            </w:tcBorders>
            <w:shd w:val="clear" w:color="auto" w:fill="FBE4D5" w:themeFill="accent2" w:themeFillTint="33"/>
            <w:vAlign w:val="center"/>
          </w:tcPr>
          <w:p w14:paraId="78F4AC2B" w14:textId="77777777" w:rsidR="00D549BD" w:rsidRPr="000B1F1B" w:rsidRDefault="00D549BD" w:rsidP="00D549BD">
            <w:pPr>
              <w:spacing w:before="240" w:after="240"/>
              <w:jc w:val="center"/>
              <w:rPr>
                <w:b/>
                <w:color w:val="C00000"/>
                <w:sz w:val="28"/>
                <w:szCs w:val="28"/>
              </w:rPr>
            </w:pPr>
            <w:r w:rsidRPr="000B1F1B">
              <w:rPr>
                <w:b/>
                <w:color w:val="C00000"/>
                <w:sz w:val="28"/>
                <w:szCs w:val="28"/>
              </w:rPr>
              <w:t>4</w:t>
            </w:r>
          </w:p>
        </w:tc>
        <w:tc>
          <w:tcPr>
            <w:tcW w:w="567" w:type="dxa"/>
            <w:tcBorders>
              <w:bottom w:val="single" w:sz="4" w:space="0" w:color="000000" w:themeColor="text1"/>
            </w:tcBorders>
            <w:shd w:val="clear" w:color="auto" w:fill="FBE4D5" w:themeFill="accent2" w:themeFillTint="33"/>
            <w:vAlign w:val="center"/>
          </w:tcPr>
          <w:p w14:paraId="5D7DD518" w14:textId="77777777" w:rsidR="00D549BD" w:rsidRPr="000B1F1B" w:rsidRDefault="00D549BD" w:rsidP="00D549BD">
            <w:pPr>
              <w:spacing w:before="240" w:after="240"/>
              <w:jc w:val="center"/>
              <w:rPr>
                <w:b/>
                <w:color w:val="C00000"/>
                <w:sz w:val="28"/>
                <w:szCs w:val="28"/>
              </w:rPr>
            </w:pPr>
            <w:r w:rsidRPr="000B1F1B">
              <w:rPr>
                <w:b/>
                <w:color w:val="C00000"/>
                <w:sz w:val="28"/>
                <w:szCs w:val="28"/>
              </w:rPr>
              <w:t>1</w:t>
            </w:r>
          </w:p>
        </w:tc>
        <w:tc>
          <w:tcPr>
            <w:tcW w:w="1134" w:type="dxa"/>
            <w:tcBorders>
              <w:bottom w:val="single" w:sz="4" w:space="0" w:color="000000" w:themeColor="text1"/>
            </w:tcBorders>
            <w:shd w:val="clear" w:color="auto" w:fill="DEEAF6" w:themeFill="accent1" w:themeFillTint="33"/>
            <w:vAlign w:val="center"/>
          </w:tcPr>
          <w:p w14:paraId="3F64F414" w14:textId="77777777" w:rsidR="00D549BD" w:rsidRPr="000B1F1B" w:rsidRDefault="00D549BD" w:rsidP="00D549BD">
            <w:pPr>
              <w:spacing w:before="240" w:after="240"/>
              <w:jc w:val="center"/>
              <w:rPr>
                <w:b/>
                <w:color w:val="C00000"/>
                <w:sz w:val="28"/>
                <w:szCs w:val="28"/>
              </w:rPr>
            </w:pPr>
            <w:r w:rsidRPr="000B1F1B">
              <w:rPr>
                <w:b/>
                <w:color w:val="C00000"/>
                <w:sz w:val="28"/>
                <w:szCs w:val="28"/>
              </w:rPr>
              <w:t>4</w:t>
            </w:r>
          </w:p>
        </w:tc>
        <w:tc>
          <w:tcPr>
            <w:tcW w:w="567" w:type="dxa"/>
            <w:tcBorders>
              <w:bottom w:val="single" w:sz="4" w:space="0" w:color="000000" w:themeColor="text1"/>
            </w:tcBorders>
            <w:shd w:val="clear" w:color="auto" w:fill="DEEAF6" w:themeFill="accent1" w:themeFillTint="33"/>
            <w:vAlign w:val="center"/>
          </w:tcPr>
          <w:p w14:paraId="1EF46E7F" w14:textId="77777777" w:rsidR="00D549BD" w:rsidRPr="000B1F1B" w:rsidRDefault="00D549BD" w:rsidP="00D549BD">
            <w:pPr>
              <w:spacing w:before="240" w:after="240"/>
              <w:jc w:val="center"/>
              <w:rPr>
                <w:b/>
                <w:color w:val="C00000"/>
                <w:sz w:val="28"/>
                <w:szCs w:val="28"/>
              </w:rPr>
            </w:pPr>
            <w:r w:rsidRPr="000B1F1B">
              <w:rPr>
                <w:b/>
                <w:color w:val="C00000"/>
                <w:sz w:val="28"/>
                <w:szCs w:val="28"/>
              </w:rPr>
              <w:t>3</w:t>
            </w:r>
          </w:p>
        </w:tc>
        <w:tc>
          <w:tcPr>
            <w:tcW w:w="567" w:type="dxa"/>
            <w:tcBorders>
              <w:bottom w:val="single" w:sz="4" w:space="0" w:color="000000" w:themeColor="text1"/>
            </w:tcBorders>
            <w:shd w:val="clear" w:color="auto" w:fill="DEEAF6" w:themeFill="accent1" w:themeFillTint="33"/>
            <w:vAlign w:val="center"/>
          </w:tcPr>
          <w:p w14:paraId="223FBFB3" w14:textId="77777777" w:rsidR="00D549BD" w:rsidRPr="000B1F1B" w:rsidRDefault="00D549BD" w:rsidP="00D549BD">
            <w:pPr>
              <w:spacing w:before="240" w:after="240"/>
              <w:jc w:val="center"/>
              <w:rPr>
                <w:b/>
                <w:color w:val="C00000"/>
                <w:sz w:val="28"/>
                <w:szCs w:val="28"/>
              </w:rPr>
            </w:pPr>
            <w:r w:rsidRPr="000B1F1B">
              <w:rPr>
                <w:b/>
                <w:color w:val="C00000"/>
                <w:sz w:val="28"/>
                <w:szCs w:val="28"/>
              </w:rPr>
              <w:t>1</w:t>
            </w:r>
          </w:p>
        </w:tc>
        <w:tc>
          <w:tcPr>
            <w:tcW w:w="992" w:type="dxa"/>
            <w:tcBorders>
              <w:bottom w:val="single" w:sz="4" w:space="0" w:color="000000" w:themeColor="text1"/>
            </w:tcBorders>
            <w:shd w:val="clear" w:color="auto" w:fill="E2EFD9" w:themeFill="accent6" w:themeFillTint="33"/>
            <w:vAlign w:val="center"/>
          </w:tcPr>
          <w:p w14:paraId="02AA0D66" w14:textId="77777777" w:rsidR="00D549BD" w:rsidRPr="000B1F1B" w:rsidRDefault="00D549BD" w:rsidP="00D549BD">
            <w:pPr>
              <w:spacing w:before="240" w:after="240"/>
              <w:jc w:val="center"/>
              <w:rPr>
                <w:b/>
                <w:color w:val="C00000"/>
                <w:sz w:val="28"/>
                <w:szCs w:val="28"/>
              </w:rPr>
            </w:pPr>
            <w:r w:rsidRPr="000B1F1B">
              <w:rPr>
                <w:b/>
                <w:color w:val="C00000"/>
                <w:sz w:val="28"/>
                <w:szCs w:val="28"/>
              </w:rPr>
              <w:t>8</w:t>
            </w:r>
          </w:p>
        </w:tc>
        <w:tc>
          <w:tcPr>
            <w:tcW w:w="567" w:type="dxa"/>
            <w:tcBorders>
              <w:bottom w:val="single" w:sz="4" w:space="0" w:color="000000" w:themeColor="text1"/>
            </w:tcBorders>
            <w:shd w:val="clear" w:color="auto" w:fill="E2EFD9" w:themeFill="accent6" w:themeFillTint="33"/>
            <w:vAlign w:val="center"/>
          </w:tcPr>
          <w:p w14:paraId="50D0AD96" w14:textId="77777777" w:rsidR="00D549BD" w:rsidRPr="000B1F1B" w:rsidRDefault="00D549BD" w:rsidP="00D549BD">
            <w:pPr>
              <w:spacing w:before="240" w:after="240"/>
              <w:jc w:val="center"/>
              <w:rPr>
                <w:b/>
                <w:color w:val="C00000"/>
                <w:sz w:val="28"/>
                <w:szCs w:val="28"/>
              </w:rPr>
            </w:pPr>
            <w:r w:rsidRPr="000B1F1B">
              <w:rPr>
                <w:b/>
                <w:color w:val="C00000"/>
                <w:sz w:val="28"/>
                <w:szCs w:val="28"/>
              </w:rPr>
              <w:t>7</w:t>
            </w:r>
          </w:p>
        </w:tc>
        <w:tc>
          <w:tcPr>
            <w:tcW w:w="715" w:type="dxa"/>
            <w:tcBorders>
              <w:bottom w:val="single" w:sz="4" w:space="0" w:color="000000" w:themeColor="text1"/>
            </w:tcBorders>
            <w:shd w:val="clear" w:color="auto" w:fill="E2EFD9" w:themeFill="accent6" w:themeFillTint="33"/>
            <w:vAlign w:val="center"/>
          </w:tcPr>
          <w:p w14:paraId="70A041C9" w14:textId="77777777" w:rsidR="00D549BD" w:rsidRPr="000B1F1B" w:rsidRDefault="00D549BD" w:rsidP="00D549BD">
            <w:pPr>
              <w:spacing w:before="240" w:after="240"/>
              <w:jc w:val="center"/>
              <w:rPr>
                <w:b/>
                <w:color w:val="C00000"/>
                <w:sz w:val="28"/>
                <w:szCs w:val="28"/>
              </w:rPr>
            </w:pPr>
            <w:r w:rsidRPr="000B1F1B">
              <w:rPr>
                <w:b/>
                <w:color w:val="C00000"/>
                <w:sz w:val="28"/>
                <w:szCs w:val="28"/>
              </w:rPr>
              <w:t>1</w:t>
            </w:r>
          </w:p>
        </w:tc>
      </w:tr>
      <w:tr w:rsidR="00D549BD" w:rsidRPr="00120B78" w14:paraId="4E96FE5A" w14:textId="77777777" w:rsidTr="00DA6E36">
        <w:tc>
          <w:tcPr>
            <w:tcW w:w="704" w:type="dxa"/>
          </w:tcPr>
          <w:p w14:paraId="1D044A36" w14:textId="77777777" w:rsidR="00F77ECD" w:rsidRPr="00120B78" w:rsidRDefault="0041184F" w:rsidP="009109D2">
            <w:pPr>
              <w:jc w:val="center"/>
            </w:pPr>
            <w:r>
              <w:t>2.</w:t>
            </w:r>
          </w:p>
        </w:tc>
        <w:tc>
          <w:tcPr>
            <w:tcW w:w="5103" w:type="dxa"/>
          </w:tcPr>
          <w:p w14:paraId="489FC9CA" w14:textId="7760340F" w:rsidR="00F77ECD" w:rsidRDefault="00443160" w:rsidP="007A6524">
            <w:pPr>
              <w:spacing w:after="40" w:line="269" w:lineRule="auto"/>
              <w:jc w:val="both"/>
            </w:pPr>
            <w:r>
              <w:t>Тема 1.1</w:t>
            </w:r>
            <w:r w:rsidR="00D131C5">
              <w:t>.</w:t>
            </w:r>
            <w:r w:rsidR="00F77ECD">
              <w:t xml:space="preserve"> Законодательство Российской Федерации </w:t>
            </w:r>
            <w:r w:rsidR="00AF5651">
              <w:t xml:space="preserve">и локальные нормативные акты </w:t>
            </w:r>
            <w:r w:rsidR="007A6524">
              <w:t>ОО</w:t>
            </w:r>
            <w:r w:rsidR="00AF5651">
              <w:t xml:space="preserve"> </w:t>
            </w:r>
            <w:r w:rsidR="00F77ECD">
              <w:t xml:space="preserve">в части обеспечения безопасности </w:t>
            </w:r>
            <w:r w:rsidR="00AF5651">
              <w:t>объектов образования</w:t>
            </w:r>
            <w:r w:rsidR="00F77ECD">
              <w:t xml:space="preserve">. </w:t>
            </w:r>
          </w:p>
        </w:tc>
        <w:tc>
          <w:tcPr>
            <w:tcW w:w="851" w:type="dxa"/>
            <w:tcBorders>
              <w:bottom w:val="single" w:sz="4" w:space="0" w:color="000000" w:themeColor="text1"/>
            </w:tcBorders>
            <w:shd w:val="clear" w:color="auto" w:fill="FFF2CC" w:themeFill="accent4" w:themeFillTint="33"/>
            <w:vAlign w:val="center"/>
          </w:tcPr>
          <w:p w14:paraId="350D31DC" w14:textId="77777777" w:rsidR="00F77ECD" w:rsidRPr="000B1F1B" w:rsidRDefault="009002B2" w:rsidP="009109D2">
            <w:pPr>
              <w:jc w:val="center"/>
              <w:rPr>
                <w:b/>
              </w:rPr>
            </w:pPr>
            <w:r w:rsidRPr="000B1F1B">
              <w:rPr>
                <w:b/>
              </w:rPr>
              <w:t>1</w:t>
            </w:r>
          </w:p>
        </w:tc>
        <w:tc>
          <w:tcPr>
            <w:tcW w:w="425" w:type="dxa"/>
            <w:tcBorders>
              <w:bottom w:val="single" w:sz="4" w:space="0" w:color="000000" w:themeColor="text1"/>
            </w:tcBorders>
            <w:shd w:val="clear" w:color="auto" w:fill="FFF2CC" w:themeFill="accent4" w:themeFillTint="33"/>
            <w:vAlign w:val="center"/>
          </w:tcPr>
          <w:p w14:paraId="563E98D7" w14:textId="77777777" w:rsidR="00F77ECD" w:rsidRDefault="009002B2" w:rsidP="009109D2">
            <w:pPr>
              <w:jc w:val="center"/>
            </w:pPr>
            <w:r>
              <w:t>1</w:t>
            </w:r>
          </w:p>
        </w:tc>
        <w:tc>
          <w:tcPr>
            <w:tcW w:w="567" w:type="dxa"/>
            <w:tcBorders>
              <w:bottom w:val="single" w:sz="4" w:space="0" w:color="000000" w:themeColor="text1"/>
            </w:tcBorders>
            <w:shd w:val="clear" w:color="auto" w:fill="FFF2CC" w:themeFill="accent4" w:themeFillTint="33"/>
            <w:vAlign w:val="center"/>
          </w:tcPr>
          <w:p w14:paraId="3A7A5ABB" w14:textId="77777777" w:rsidR="00F77ECD" w:rsidRDefault="009002B2" w:rsidP="009109D2">
            <w:pPr>
              <w:jc w:val="center"/>
            </w:pPr>
            <w:r>
              <w:t>-</w:t>
            </w:r>
          </w:p>
        </w:tc>
        <w:tc>
          <w:tcPr>
            <w:tcW w:w="567" w:type="dxa"/>
            <w:tcBorders>
              <w:bottom w:val="single" w:sz="4" w:space="0" w:color="000000" w:themeColor="text1"/>
            </w:tcBorders>
            <w:shd w:val="clear" w:color="auto" w:fill="FFF2CC" w:themeFill="accent4" w:themeFillTint="33"/>
            <w:vAlign w:val="center"/>
          </w:tcPr>
          <w:p w14:paraId="02F77D9F" w14:textId="77777777" w:rsidR="00F77ECD" w:rsidRDefault="009002B2" w:rsidP="009109D2">
            <w:pPr>
              <w:jc w:val="center"/>
            </w:pPr>
            <w:r>
              <w:t>-</w:t>
            </w:r>
          </w:p>
        </w:tc>
        <w:tc>
          <w:tcPr>
            <w:tcW w:w="567" w:type="dxa"/>
            <w:tcBorders>
              <w:bottom w:val="single" w:sz="4" w:space="0" w:color="000000" w:themeColor="text1"/>
            </w:tcBorders>
            <w:shd w:val="clear" w:color="auto" w:fill="FFF2CC" w:themeFill="accent4" w:themeFillTint="33"/>
            <w:vAlign w:val="center"/>
          </w:tcPr>
          <w:p w14:paraId="6B9AED63" w14:textId="77777777" w:rsidR="00F77ECD" w:rsidRDefault="00D549BD" w:rsidP="009109D2">
            <w:pPr>
              <w:jc w:val="center"/>
            </w:pPr>
            <w:r>
              <w:t>-</w:t>
            </w:r>
          </w:p>
        </w:tc>
        <w:tc>
          <w:tcPr>
            <w:tcW w:w="992" w:type="dxa"/>
            <w:shd w:val="clear" w:color="auto" w:fill="FBE4D5" w:themeFill="accent2" w:themeFillTint="33"/>
            <w:vAlign w:val="center"/>
          </w:tcPr>
          <w:p w14:paraId="3191EAC0" w14:textId="77777777" w:rsidR="00F77ECD" w:rsidRPr="0043403E" w:rsidRDefault="0043403E" w:rsidP="009109D2">
            <w:pPr>
              <w:jc w:val="center"/>
              <w:rPr>
                <w:b/>
              </w:rPr>
            </w:pPr>
            <w:r w:rsidRPr="0043403E">
              <w:rPr>
                <w:b/>
              </w:rPr>
              <w:t>1</w:t>
            </w:r>
          </w:p>
        </w:tc>
        <w:tc>
          <w:tcPr>
            <w:tcW w:w="567" w:type="dxa"/>
            <w:shd w:val="clear" w:color="auto" w:fill="FBE4D5" w:themeFill="accent2" w:themeFillTint="33"/>
            <w:vAlign w:val="center"/>
          </w:tcPr>
          <w:p w14:paraId="45E79500" w14:textId="77777777" w:rsidR="00F77ECD" w:rsidRPr="00120B78" w:rsidRDefault="0043403E" w:rsidP="009109D2">
            <w:pPr>
              <w:jc w:val="center"/>
            </w:pPr>
            <w:r>
              <w:t>1</w:t>
            </w:r>
          </w:p>
        </w:tc>
        <w:tc>
          <w:tcPr>
            <w:tcW w:w="567" w:type="dxa"/>
            <w:shd w:val="clear" w:color="auto" w:fill="FBE4D5" w:themeFill="accent2" w:themeFillTint="33"/>
            <w:vAlign w:val="center"/>
          </w:tcPr>
          <w:p w14:paraId="604C0541" w14:textId="77777777" w:rsidR="00F77ECD" w:rsidRPr="00120B78" w:rsidRDefault="0043403E" w:rsidP="009109D2">
            <w:pPr>
              <w:jc w:val="center"/>
            </w:pPr>
            <w:r>
              <w:t>-</w:t>
            </w:r>
          </w:p>
        </w:tc>
        <w:tc>
          <w:tcPr>
            <w:tcW w:w="1134" w:type="dxa"/>
            <w:shd w:val="clear" w:color="auto" w:fill="DEEAF6" w:themeFill="accent1" w:themeFillTint="33"/>
            <w:vAlign w:val="center"/>
          </w:tcPr>
          <w:p w14:paraId="5F7269CD" w14:textId="77777777" w:rsidR="00F77ECD" w:rsidRPr="00120B78" w:rsidRDefault="0043403E" w:rsidP="009109D2">
            <w:pPr>
              <w:jc w:val="center"/>
            </w:pPr>
            <w:r>
              <w:t>-</w:t>
            </w:r>
          </w:p>
        </w:tc>
        <w:tc>
          <w:tcPr>
            <w:tcW w:w="567" w:type="dxa"/>
            <w:shd w:val="clear" w:color="auto" w:fill="DEEAF6" w:themeFill="accent1" w:themeFillTint="33"/>
            <w:vAlign w:val="center"/>
          </w:tcPr>
          <w:p w14:paraId="4351B97C" w14:textId="77777777" w:rsidR="00F77ECD" w:rsidRPr="00120B78" w:rsidRDefault="0043403E" w:rsidP="009109D2">
            <w:pPr>
              <w:jc w:val="center"/>
            </w:pPr>
            <w:r>
              <w:t>-</w:t>
            </w:r>
          </w:p>
        </w:tc>
        <w:tc>
          <w:tcPr>
            <w:tcW w:w="567" w:type="dxa"/>
            <w:shd w:val="clear" w:color="auto" w:fill="DEEAF6" w:themeFill="accent1" w:themeFillTint="33"/>
            <w:vAlign w:val="center"/>
          </w:tcPr>
          <w:p w14:paraId="3145A5FC" w14:textId="77777777" w:rsidR="00F77ECD" w:rsidRPr="00120B78" w:rsidRDefault="0043403E" w:rsidP="009109D2">
            <w:pPr>
              <w:jc w:val="center"/>
            </w:pPr>
            <w:r>
              <w:t>-</w:t>
            </w:r>
          </w:p>
        </w:tc>
        <w:tc>
          <w:tcPr>
            <w:tcW w:w="992" w:type="dxa"/>
            <w:shd w:val="clear" w:color="auto" w:fill="E2EFD9" w:themeFill="accent6" w:themeFillTint="33"/>
            <w:vAlign w:val="center"/>
          </w:tcPr>
          <w:p w14:paraId="57FD8984" w14:textId="77777777" w:rsidR="00F77ECD" w:rsidRPr="00DA6E36" w:rsidRDefault="00DA6E36" w:rsidP="009109D2">
            <w:pPr>
              <w:jc w:val="center"/>
              <w:rPr>
                <w:b/>
              </w:rPr>
            </w:pPr>
            <w:r w:rsidRPr="00DA6E36">
              <w:rPr>
                <w:b/>
              </w:rPr>
              <w:t>2</w:t>
            </w:r>
          </w:p>
        </w:tc>
        <w:tc>
          <w:tcPr>
            <w:tcW w:w="567" w:type="dxa"/>
            <w:shd w:val="clear" w:color="auto" w:fill="E2EFD9" w:themeFill="accent6" w:themeFillTint="33"/>
            <w:vAlign w:val="center"/>
          </w:tcPr>
          <w:p w14:paraId="3491660B" w14:textId="77777777" w:rsidR="00F77ECD" w:rsidRPr="00120B78" w:rsidRDefault="00DA6E36" w:rsidP="009109D2">
            <w:pPr>
              <w:jc w:val="center"/>
            </w:pPr>
            <w:r>
              <w:t>2</w:t>
            </w:r>
          </w:p>
        </w:tc>
        <w:tc>
          <w:tcPr>
            <w:tcW w:w="715" w:type="dxa"/>
            <w:shd w:val="clear" w:color="auto" w:fill="E2EFD9" w:themeFill="accent6" w:themeFillTint="33"/>
            <w:vAlign w:val="center"/>
          </w:tcPr>
          <w:p w14:paraId="49048CB6" w14:textId="77777777" w:rsidR="00F77ECD" w:rsidRPr="00120B78" w:rsidRDefault="00DA6E36" w:rsidP="009109D2">
            <w:pPr>
              <w:jc w:val="center"/>
            </w:pPr>
            <w:r>
              <w:t>-</w:t>
            </w:r>
          </w:p>
        </w:tc>
      </w:tr>
      <w:tr w:rsidR="00F77ECD" w:rsidRPr="00120B78" w14:paraId="2F8F5F84" w14:textId="77777777" w:rsidTr="00DA6E36">
        <w:tc>
          <w:tcPr>
            <w:tcW w:w="704" w:type="dxa"/>
          </w:tcPr>
          <w:p w14:paraId="11A8B38A" w14:textId="77777777" w:rsidR="00F77ECD" w:rsidRDefault="0041184F" w:rsidP="009109D2">
            <w:pPr>
              <w:jc w:val="center"/>
            </w:pPr>
            <w:r>
              <w:t>3.</w:t>
            </w:r>
          </w:p>
        </w:tc>
        <w:tc>
          <w:tcPr>
            <w:tcW w:w="5103" w:type="dxa"/>
          </w:tcPr>
          <w:p w14:paraId="0FFC7DBE" w14:textId="71DB0434" w:rsidR="00F77ECD" w:rsidRDefault="00F77ECD" w:rsidP="00026D97">
            <w:pPr>
              <w:spacing w:after="40" w:line="269" w:lineRule="auto"/>
              <w:jc w:val="both"/>
            </w:pPr>
            <w:r>
              <w:t>Тема 1.2</w:t>
            </w:r>
            <w:r w:rsidR="00D131C5">
              <w:t>.</w:t>
            </w:r>
            <w:r>
              <w:t xml:space="preserve"> </w:t>
            </w:r>
            <w:r w:rsidR="00431260">
              <w:t xml:space="preserve">Административная правоприменительная практика в </w:t>
            </w:r>
            <w:r w:rsidR="007A6524">
              <w:t>ОО</w:t>
            </w:r>
            <w:r w:rsidR="00431260">
              <w:t xml:space="preserve">, </w:t>
            </w:r>
            <w:r w:rsidR="00026D97">
              <w:t>находящаяся</w:t>
            </w:r>
            <w:r w:rsidR="00431260">
              <w:t xml:space="preserve"> в сфере деятельности (внимания) работника по обеспечению охр</w:t>
            </w:r>
            <w:r w:rsidR="00443160">
              <w:t>аны образовательных организаций.</w:t>
            </w:r>
            <w:r w:rsidR="00431260">
              <w:t xml:space="preserve"> </w:t>
            </w:r>
          </w:p>
        </w:tc>
        <w:tc>
          <w:tcPr>
            <w:tcW w:w="851" w:type="dxa"/>
            <w:shd w:val="clear" w:color="auto" w:fill="FFF2CC" w:themeFill="accent4" w:themeFillTint="33"/>
            <w:vAlign w:val="center"/>
          </w:tcPr>
          <w:p w14:paraId="647095DF" w14:textId="77777777" w:rsidR="00F77ECD" w:rsidRPr="000B1F1B" w:rsidRDefault="000B1F1B" w:rsidP="009109D2">
            <w:pPr>
              <w:jc w:val="center"/>
              <w:rPr>
                <w:b/>
              </w:rPr>
            </w:pPr>
            <w:r w:rsidRPr="000B1F1B">
              <w:rPr>
                <w:b/>
              </w:rPr>
              <w:t>1</w:t>
            </w:r>
            <w:r w:rsidR="00D549BD">
              <w:rPr>
                <w:b/>
              </w:rPr>
              <w:t>,5</w:t>
            </w:r>
          </w:p>
        </w:tc>
        <w:tc>
          <w:tcPr>
            <w:tcW w:w="425" w:type="dxa"/>
            <w:shd w:val="clear" w:color="auto" w:fill="FFF2CC" w:themeFill="accent4" w:themeFillTint="33"/>
            <w:vAlign w:val="center"/>
          </w:tcPr>
          <w:p w14:paraId="4E328086" w14:textId="77777777" w:rsidR="00F77ECD" w:rsidRDefault="000B1F1B" w:rsidP="009109D2">
            <w:pPr>
              <w:jc w:val="center"/>
            </w:pPr>
            <w:r>
              <w:t>-</w:t>
            </w:r>
          </w:p>
        </w:tc>
        <w:tc>
          <w:tcPr>
            <w:tcW w:w="567" w:type="dxa"/>
            <w:shd w:val="clear" w:color="auto" w:fill="FFF2CC" w:themeFill="accent4" w:themeFillTint="33"/>
            <w:vAlign w:val="center"/>
          </w:tcPr>
          <w:p w14:paraId="02797FD5" w14:textId="77777777" w:rsidR="00F77ECD" w:rsidRDefault="000B1F1B" w:rsidP="009109D2">
            <w:pPr>
              <w:jc w:val="center"/>
            </w:pPr>
            <w:r>
              <w:t>-</w:t>
            </w:r>
          </w:p>
        </w:tc>
        <w:tc>
          <w:tcPr>
            <w:tcW w:w="567" w:type="dxa"/>
            <w:shd w:val="clear" w:color="auto" w:fill="FFF2CC" w:themeFill="accent4" w:themeFillTint="33"/>
            <w:vAlign w:val="center"/>
          </w:tcPr>
          <w:p w14:paraId="0A29B81E" w14:textId="77777777" w:rsidR="00F77ECD" w:rsidRDefault="009002B2" w:rsidP="009109D2">
            <w:pPr>
              <w:jc w:val="center"/>
            </w:pPr>
            <w:r>
              <w:t>1</w:t>
            </w:r>
          </w:p>
        </w:tc>
        <w:tc>
          <w:tcPr>
            <w:tcW w:w="567" w:type="dxa"/>
            <w:shd w:val="clear" w:color="auto" w:fill="FFF2CC" w:themeFill="accent4" w:themeFillTint="33"/>
            <w:vAlign w:val="center"/>
          </w:tcPr>
          <w:p w14:paraId="7D89110B" w14:textId="77777777" w:rsidR="00F77ECD" w:rsidRDefault="00D549BD" w:rsidP="009109D2">
            <w:pPr>
              <w:jc w:val="center"/>
            </w:pPr>
            <w:r>
              <w:t>0,5</w:t>
            </w:r>
          </w:p>
        </w:tc>
        <w:tc>
          <w:tcPr>
            <w:tcW w:w="992" w:type="dxa"/>
            <w:shd w:val="clear" w:color="auto" w:fill="FBE4D5" w:themeFill="accent2" w:themeFillTint="33"/>
            <w:vAlign w:val="center"/>
          </w:tcPr>
          <w:p w14:paraId="0E5FC209" w14:textId="77777777" w:rsidR="00F77ECD" w:rsidRPr="0043403E" w:rsidRDefault="0043403E" w:rsidP="009109D2">
            <w:pPr>
              <w:jc w:val="center"/>
              <w:rPr>
                <w:b/>
              </w:rPr>
            </w:pPr>
            <w:r w:rsidRPr="0043403E">
              <w:rPr>
                <w:b/>
              </w:rPr>
              <w:t>1</w:t>
            </w:r>
          </w:p>
        </w:tc>
        <w:tc>
          <w:tcPr>
            <w:tcW w:w="567" w:type="dxa"/>
            <w:shd w:val="clear" w:color="auto" w:fill="FBE4D5" w:themeFill="accent2" w:themeFillTint="33"/>
            <w:vAlign w:val="center"/>
          </w:tcPr>
          <w:p w14:paraId="0AA37EF5" w14:textId="77777777" w:rsidR="00F77ECD" w:rsidRPr="00120B78" w:rsidRDefault="0043403E" w:rsidP="009109D2">
            <w:pPr>
              <w:jc w:val="center"/>
            </w:pPr>
            <w:r>
              <w:t>1</w:t>
            </w:r>
          </w:p>
        </w:tc>
        <w:tc>
          <w:tcPr>
            <w:tcW w:w="567" w:type="dxa"/>
            <w:shd w:val="clear" w:color="auto" w:fill="FBE4D5" w:themeFill="accent2" w:themeFillTint="33"/>
            <w:vAlign w:val="center"/>
          </w:tcPr>
          <w:p w14:paraId="3D4A2C82" w14:textId="77777777" w:rsidR="00F77ECD" w:rsidRPr="00120B78" w:rsidRDefault="0043403E" w:rsidP="009109D2">
            <w:pPr>
              <w:jc w:val="center"/>
            </w:pPr>
            <w:r>
              <w:t>-</w:t>
            </w:r>
          </w:p>
        </w:tc>
        <w:tc>
          <w:tcPr>
            <w:tcW w:w="1134" w:type="dxa"/>
            <w:shd w:val="clear" w:color="auto" w:fill="DEEAF6" w:themeFill="accent1" w:themeFillTint="33"/>
            <w:vAlign w:val="center"/>
          </w:tcPr>
          <w:p w14:paraId="619A5735" w14:textId="77777777" w:rsidR="00F77ECD" w:rsidRPr="0043403E" w:rsidRDefault="0043403E" w:rsidP="009109D2">
            <w:pPr>
              <w:jc w:val="center"/>
              <w:rPr>
                <w:b/>
              </w:rPr>
            </w:pPr>
            <w:r w:rsidRPr="0043403E">
              <w:rPr>
                <w:b/>
              </w:rPr>
              <w:t>1</w:t>
            </w:r>
          </w:p>
        </w:tc>
        <w:tc>
          <w:tcPr>
            <w:tcW w:w="567" w:type="dxa"/>
            <w:shd w:val="clear" w:color="auto" w:fill="DEEAF6" w:themeFill="accent1" w:themeFillTint="33"/>
            <w:vAlign w:val="center"/>
          </w:tcPr>
          <w:p w14:paraId="7910803D" w14:textId="77777777" w:rsidR="00F77ECD" w:rsidRPr="00120B78" w:rsidRDefault="0043403E" w:rsidP="009109D2">
            <w:pPr>
              <w:jc w:val="center"/>
            </w:pPr>
            <w:r>
              <w:t>1</w:t>
            </w:r>
          </w:p>
        </w:tc>
        <w:tc>
          <w:tcPr>
            <w:tcW w:w="567" w:type="dxa"/>
            <w:shd w:val="clear" w:color="auto" w:fill="DEEAF6" w:themeFill="accent1" w:themeFillTint="33"/>
            <w:vAlign w:val="center"/>
          </w:tcPr>
          <w:p w14:paraId="0914AB42" w14:textId="77777777" w:rsidR="00F77ECD" w:rsidRPr="00120B78" w:rsidRDefault="0043403E" w:rsidP="009109D2">
            <w:pPr>
              <w:jc w:val="center"/>
            </w:pPr>
            <w:r>
              <w:t>-</w:t>
            </w:r>
          </w:p>
        </w:tc>
        <w:tc>
          <w:tcPr>
            <w:tcW w:w="992" w:type="dxa"/>
            <w:shd w:val="clear" w:color="auto" w:fill="E2EFD9" w:themeFill="accent6" w:themeFillTint="33"/>
            <w:vAlign w:val="center"/>
          </w:tcPr>
          <w:p w14:paraId="78FAC9A1" w14:textId="77777777" w:rsidR="00F77ECD" w:rsidRPr="00DA6E36" w:rsidRDefault="00DA6E36" w:rsidP="009109D2">
            <w:pPr>
              <w:jc w:val="center"/>
              <w:rPr>
                <w:b/>
              </w:rPr>
            </w:pPr>
            <w:r w:rsidRPr="00DA6E36">
              <w:rPr>
                <w:b/>
              </w:rPr>
              <w:t>2</w:t>
            </w:r>
          </w:p>
        </w:tc>
        <w:tc>
          <w:tcPr>
            <w:tcW w:w="567" w:type="dxa"/>
            <w:shd w:val="clear" w:color="auto" w:fill="E2EFD9" w:themeFill="accent6" w:themeFillTint="33"/>
            <w:vAlign w:val="center"/>
          </w:tcPr>
          <w:p w14:paraId="481630B4" w14:textId="77777777" w:rsidR="00F77ECD" w:rsidRPr="00120B78" w:rsidRDefault="00DA6E36" w:rsidP="009109D2">
            <w:pPr>
              <w:jc w:val="center"/>
            </w:pPr>
            <w:r>
              <w:t>2</w:t>
            </w:r>
          </w:p>
        </w:tc>
        <w:tc>
          <w:tcPr>
            <w:tcW w:w="715" w:type="dxa"/>
            <w:shd w:val="clear" w:color="auto" w:fill="E2EFD9" w:themeFill="accent6" w:themeFillTint="33"/>
            <w:vAlign w:val="center"/>
          </w:tcPr>
          <w:p w14:paraId="1657561D" w14:textId="77777777" w:rsidR="00F77ECD" w:rsidRPr="00120B78" w:rsidRDefault="00DA6E36" w:rsidP="009109D2">
            <w:pPr>
              <w:jc w:val="center"/>
            </w:pPr>
            <w:r>
              <w:t>-</w:t>
            </w:r>
          </w:p>
        </w:tc>
      </w:tr>
      <w:tr w:rsidR="00DA6E36" w:rsidRPr="00120B78" w14:paraId="7A031A51" w14:textId="77777777" w:rsidTr="00AD6E64">
        <w:trPr>
          <w:trHeight w:val="1245"/>
        </w:trPr>
        <w:tc>
          <w:tcPr>
            <w:tcW w:w="704" w:type="dxa"/>
            <w:tcBorders>
              <w:bottom w:val="single" w:sz="4" w:space="0" w:color="000000" w:themeColor="text1"/>
            </w:tcBorders>
          </w:tcPr>
          <w:p w14:paraId="2A5021A6" w14:textId="77777777" w:rsidR="00DA6E36" w:rsidRDefault="00DA6E36" w:rsidP="00DA6E36">
            <w:pPr>
              <w:jc w:val="center"/>
            </w:pPr>
            <w:r>
              <w:t>4.</w:t>
            </w:r>
          </w:p>
        </w:tc>
        <w:tc>
          <w:tcPr>
            <w:tcW w:w="5103" w:type="dxa"/>
            <w:tcBorders>
              <w:bottom w:val="single" w:sz="4" w:space="0" w:color="000000" w:themeColor="text1"/>
            </w:tcBorders>
          </w:tcPr>
          <w:p w14:paraId="5F2796D9" w14:textId="07E4756B" w:rsidR="00DA6E36" w:rsidRDefault="00443160" w:rsidP="007A6524">
            <w:pPr>
              <w:spacing w:after="40" w:line="269" w:lineRule="auto"/>
              <w:jc w:val="both"/>
            </w:pPr>
            <w:r>
              <w:t>Тема 1.3</w:t>
            </w:r>
            <w:r w:rsidR="00D131C5">
              <w:t>.</w:t>
            </w:r>
            <w:r w:rsidR="00DA6E36">
              <w:t xml:space="preserve"> </w:t>
            </w:r>
            <w:r w:rsidR="0019306C">
              <w:t>У</w:t>
            </w:r>
            <w:r w:rsidR="00DA6E36">
              <w:t>головно-наказуемы</w:t>
            </w:r>
            <w:r w:rsidR="004968C5">
              <w:t>е</w:t>
            </w:r>
            <w:r w:rsidR="00DA6E36">
              <w:t xml:space="preserve"> деяни</w:t>
            </w:r>
            <w:r w:rsidR="0019306C">
              <w:t>я</w:t>
            </w:r>
            <w:r w:rsidR="00DA6E36">
              <w:t>, возможны</w:t>
            </w:r>
            <w:r w:rsidR="0019306C">
              <w:t>е</w:t>
            </w:r>
            <w:r w:rsidR="00DA6E36">
              <w:t xml:space="preserve"> на территории </w:t>
            </w:r>
            <w:r w:rsidR="007A6524">
              <w:t>ОО</w:t>
            </w:r>
            <w:r w:rsidR="0019306C">
              <w:t xml:space="preserve">: виды, особенности, </w:t>
            </w:r>
            <w:r w:rsidR="00DA6E36">
              <w:t>общественная опасность. Принципы правоприменительной практики в отношении несовершеннолетних.</w:t>
            </w:r>
          </w:p>
        </w:tc>
        <w:tc>
          <w:tcPr>
            <w:tcW w:w="851" w:type="dxa"/>
            <w:tcBorders>
              <w:bottom w:val="single" w:sz="4" w:space="0" w:color="000000" w:themeColor="text1"/>
            </w:tcBorders>
            <w:shd w:val="clear" w:color="auto" w:fill="FFF2CC" w:themeFill="accent4" w:themeFillTint="33"/>
            <w:vAlign w:val="center"/>
          </w:tcPr>
          <w:p w14:paraId="0CD2EFDB" w14:textId="77777777" w:rsidR="00DA6E36" w:rsidRPr="000B1F1B" w:rsidRDefault="00DA6E36" w:rsidP="00DA6E36">
            <w:pPr>
              <w:jc w:val="center"/>
              <w:rPr>
                <w:b/>
              </w:rPr>
            </w:pPr>
            <w:r>
              <w:rPr>
                <w:b/>
              </w:rPr>
              <w:t>1</w:t>
            </w:r>
          </w:p>
        </w:tc>
        <w:tc>
          <w:tcPr>
            <w:tcW w:w="425" w:type="dxa"/>
            <w:tcBorders>
              <w:bottom w:val="single" w:sz="4" w:space="0" w:color="000000" w:themeColor="text1"/>
            </w:tcBorders>
            <w:shd w:val="clear" w:color="auto" w:fill="FFF2CC" w:themeFill="accent4" w:themeFillTint="33"/>
            <w:vAlign w:val="center"/>
          </w:tcPr>
          <w:p w14:paraId="1348630D" w14:textId="77777777" w:rsidR="00DA6E36"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5B0CAFEE" w14:textId="77777777" w:rsidR="00DA6E36"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10C61EDF" w14:textId="77777777" w:rsidR="00DA6E36" w:rsidRDefault="00DA6E36" w:rsidP="00DA6E36">
            <w:pPr>
              <w:jc w:val="center"/>
            </w:pPr>
            <w:r>
              <w:t>0,5</w:t>
            </w:r>
          </w:p>
        </w:tc>
        <w:tc>
          <w:tcPr>
            <w:tcW w:w="567" w:type="dxa"/>
            <w:tcBorders>
              <w:bottom w:val="single" w:sz="4" w:space="0" w:color="000000" w:themeColor="text1"/>
            </w:tcBorders>
            <w:shd w:val="clear" w:color="auto" w:fill="FFF2CC" w:themeFill="accent4" w:themeFillTint="33"/>
            <w:vAlign w:val="center"/>
          </w:tcPr>
          <w:p w14:paraId="1B9B0996" w14:textId="77777777" w:rsidR="00DA6E36" w:rsidRDefault="00DA6E36" w:rsidP="00DA6E36">
            <w:pPr>
              <w:jc w:val="center"/>
            </w:pPr>
            <w:r>
              <w:t>0,5</w:t>
            </w:r>
          </w:p>
        </w:tc>
        <w:tc>
          <w:tcPr>
            <w:tcW w:w="992" w:type="dxa"/>
            <w:tcBorders>
              <w:bottom w:val="single" w:sz="4" w:space="0" w:color="000000" w:themeColor="text1"/>
            </w:tcBorders>
            <w:shd w:val="clear" w:color="auto" w:fill="FBE4D5" w:themeFill="accent2" w:themeFillTint="33"/>
            <w:vAlign w:val="center"/>
          </w:tcPr>
          <w:p w14:paraId="25CB784A" w14:textId="77777777" w:rsidR="00DA6E36" w:rsidRPr="0043403E" w:rsidRDefault="00DA6E36" w:rsidP="00DA6E36">
            <w:pPr>
              <w:jc w:val="center"/>
              <w:rPr>
                <w:b/>
              </w:rPr>
            </w:pPr>
            <w:r w:rsidRPr="0043403E">
              <w:rPr>
                <w:b/>
              </w:rPr>
              <w:t>1</w:t>
            </w:r>
          </w:p>
        </w:tc>
        <w:tc>
          <w:tcPr>
            <w:tcW w:w="567" w:type="dxa"/>
            <w:tcBorders>
              <w:bottom w:val="single" w:sz="4" w:space="0" w:color="000000" w:themeColor="text1"/>
            </w:tcBorders>
            <w:shd w:val="clear" w:color="auto" w:fill="FBE4D5" w:themeFill="accent2" w:themeFillTint="33"/>
            <w:vAlign w:val="center"/>
          </w:tcPr>
          <w:p w14:paraId="09D27C96" w14:textId="77777777" w:rsidR="00DA6E36" w:rsidRPr="00120B78" w:rsidRDefault="00DA6E36" w:rsidP="00DA6E36">
            <w:pPr>
              <w:jc w:val="center"/>
            </w:pPr>
            <w:r>
              <w:t>1</w:t>
            </w:r>
          </w:p>
        </w:tc>
        <w:tc>
          <w:tcPr>
            <w:tcW w:w="567" w:type="dxa"/>
            <w:tcBorders>
              <w:bottom w:val="single" w:sz="4" w:space="0" w:color="000000" w:themeColor="text1"/>
            </w:tcBorders>
            <w:shd w:val="clear" w:color="auto" w:fill="FBE4D5" w:themeFill="accent2" w:themeFillTint="33"/>
            <w:vAlign w:val="center"/>
          </w:tcPr>
          <w:p w14:paraId="6B0247D4" w14:textId="77777777" w:rsidR="00DA6E36" w:rsidRPr="00120B78" w:rsidRDefault="00DA6E36" w:rsidP="00DA6E36">
            <w:pPr>
              <w:jc w:val="center"/>
            </w:pPr>
            <w:r>
              <w:t>-</w:t>
            </w:r>
          </w:p>
        </w:tc>
        <w:tc>
          <w:tcPr>
            <w:tcW w:w="1134" w:type="dxa"/>
            <w:tcBorders>
              <w:bottom w:val="single" w:sz="4" w:space="0" w:color="000000" w:themeColor="text1"/>
            </w:tcBorders>
            <w:shd w:val="clear" w:color="auto" w:fill="DEEAF6" w:themeFill="accent1" w:themeFillTint="33"/>
            <w:vAlign w:val="center"/>
          </w:tcPr>
          <w:p w14:paraId="518A78D7" w14:textId="77777777" w:rsidR="00DA6E36" w:rsidRPr="0043403E" w:rsidRDefault="00DA6E36" w:rsidP="00DA6E36">
            <w:pPr>
              <w:jc w:val="center"/>
              <w:rPr>
                <w:b/>
              </w:rPr>
            </w:pPr>
            <w:r w:rsidRPr="0043403E">
              <w:rPr>
                <w:b/>
              </w:rPr>
              <w:t>1</w:t>
            </w:r>
          </w:p>
        </w:tc>
        <w:tc>
          <w:tcPr>
            <w:tcW w:w="567" w:type="dxa"/>
            <w:tcBorders>
              <w:bottom w:val="single" w:sz="4" w:space="0" w:color="000000" w:themeColor="text1"/>
            </w:tcBorders>
            <w:shd w:val="clear" w:color="auto" w:fill="DEEAF6" w:themeFill="accent1" w:themeFillTint="33"/>
            <w:vAlign w:val="center"/>
          </w:tcPr>
          <w:p w14:paraId="484AAE71" w14:textId="77777777" w:rsidR="00DA6E36" w:rsidRPr="00120B78" w:rsidRDefault="00DA6E36" w:rsidP="00DA6E36">
            <w:pPr>
              <w:jc w:val="center"/>
            </w:pPr>
            <w:r>
              <w:t>1</w:t>
            </w:r>
          </w:p>
        </w:tc>
        <w:tc>
          <w:tcPr>
            <w:tcW w:w="567" w:type="dxa"/>
            <w:tcBorders>
              <w:bottom w:val="single" w:sz="4" w:space="0" w:color="000000" w:themeColor="text1"/>
            </w:tcBorders>
            <w:shd w:val="clear" w:color="auto" w:fill="DEEAF6" w:themeFill="accent1" w:themeFillTint="33"/>
            <w:vAlign w:val="center"/>
          </w:tcPr>
          <w:p w14:paraId="7412F2D3" w14:textId="77777777" w:rsidR="00DA6E36" w:rsidRPr="00120B78" w:rsidRDefault="00DA6E36" w:rsidP="00DA6E36">
            <w:pPr>
              <w:jc w:val="center"/>
            </w:pPr>
            <w:r>
              <w:t>-</w:t>
            </w:r>
          </w:p>
        </w:tc>
        <w:tc>
          <w:tcPr>
            <w:tcW w:w="992" w:type="dxa"/>
            <w:tcBorders>
              <w:bottom w:val="single" w:sz="4" w:space="0" w:color="000000" w:themeColor="text1"/>
            </w:tcBorders>
            <w:shd w:val="clear" w:color="auto" w:fill="E2EFD9" w:themeFill="accent6" w:themeFillTint="33"/>
            <w:vAlign w:val="center"/>
          </w:tcPr>
          <w:p w14:paraId="15FA7753" w14:textId="77777777" w:rsidR="00DA6E36" w:rsidRPr="00DA6E36" w:rsidRDefault="00DA6E36" w:rsidP="00DA6E36">
            <w:pPr>
              <w:jc w:val="center"/>
              <w:rPr>
                <w:b/>
              </w:rPr>
            </w:pPr>
            <w:r w:rsidRPr="00DA6E36">
              <w:rPr>
                <w:b/>
              </w:rPr>
              <w:t>2</w:t>
            </w:r>
          </w:p>
        </w:tc>
        <w:tc>
          <w:tcPr>
            <w:tcW w:w="567" w:type="dxa"/>
            <w:tcBorders>
              <w:bottom w:val="single" w:sz="4" w:space="0" w:color="000000" w:themeColor="text1"/>
            </w:tcBorders>
            <w:shd w:val="clear" w:color="auto" w:fill="E2EFD9" w:themeFill="accent6" w:themeFillTint="33"/>
            <w:vAlign w:val="center"/>
          </w:tcPr>
          <w:p w14:paraId="44C06991" w14:textId="77777777" w:rsidR="00DA6E36" w:rsidRPr="00120B78" w:rsidRDefault="00DA6E36" w:rsidP="00DA6E36">
            <w:pPr>
              <w:jc w:val="center"/>
            </w:pPr>
            <w:r>
              <w:t>2</w:t>
            </w:r>
          </w:p>
        </w:tc>
        <w:tc>
          <w:tcPr>
            <w:tcW w:w="715" w:type="dxa"/>
            <w:tcBorders>
              <w:bottom w:val="single" w:sz="4" w:space="0" w:color="000000" w:themeColor="text1"/>
            </w:tcBorders>
            <w:shd w:val="clear" w:color="auto" w:fill="E2EFD9" w:themeFill="accent6" w:themeFillTint="33"/>
            <w:vAlign w:val="center"/>
          </w:tcPr>
          <w:p w14:paraId="249EC548" w14:textId="77777777" w:rsidR="00DA6E36" w:rsidRPr="00120B78" w:rsidRDefault="00DA6E36" w:rsidP="00DA6E36">
            <w:pPr>
              <w:jc w:val="center"/>
            </w:pPr>
            <w:r>
              <w:t>-</w:t>
            </w:r>
          </w:p>
        </w:tc>
      </w:tr>
      <w:tr w:rsidR="00B00924" w:rsidRPr="00120B78" w14:paraId="42A8B9CA" w14:textId="77777777" w:rsidTr="00AD6E64">
        <w:trPr>
          <w:trHeight w:val="413"/>
        </w:trPr>
        <w:tc>
          <w:tcPr>
            <w:tcW w:w="704" w:type="dxa"/>
            <w:shd w:val="clear" w:color="auto" w:fill="D9D9D9" w:themeFill="background1" w:themeFillShade="D9"/>
            <w:vAlign w:val="center"/>
          </w:tcPr>
          <w:p w14:paraId="6386BA4E" w14:textId="34B8A67E" w:rsidR="00B00924" w:rsidRDefault="00B00924" w:rsidP="009839BA">
            <w:pPr>
              <w:jc w:val="center"/>
            </w:pPr>
            <w:r>
              <w:rPr>
                <w:b/>
              </w:rPr>
              <w:lastRenderedPageBreak/>
              <w:t>1</w:t>
            </w:r>
          </w:p>
        </w:tc>
        <w:tc>
          <w:tcPr>
            <w:tcW w:w="5103" w:type="dxa"/>
            <w:shd w:val="clear" w:color="auto" w:fill="D9D9D9" w:themeFill="background1" w:themeFillShade="D9"/>
            <w:vAlign w:val="center"/>
          </w:tcPr>
          <w:p w14:paraId="42A63A72" w14:textId="2AD7F83B" w:rsidR="00B00924" w:rsidRDefault="00B00924" w:rsidP="009839BA">
            <w:pPr>
              <w:jc w:val="center"/>
            </w:pPr>
            <w:r>
              <w:rPr>
                <w:b/>
              </w:rPr>
              <w:t>2</w:t>
            </w:r>
          </w:p>
        </w:tc>
        <w:tc>
          <w:tcPr>
            <w:tcW w:w="851" w:type="dxa"/>
            <w:shd w:val="clear" w:color="auto" w:fill="D9D9D9" w:themeFill="background1" w:themeFillShade="D9"/>
            <w:vAlign w:val="center"/>
          </w:tcPr>
          <w:p w14:paraId="7E1D07C5" w14:textId="3A5ABBB6" w:rsidR="00B00924" w:rsidRPr="000B1F1B" w:rsidRDefault="00B00924" w:rsidP="00B00924">
            <w:pPr>
              <w:jc w:val="center"/>
              <w:rPr>
                <w:b/>
              </w:rPr>
            </w:pPr>
            <w:r>
              <w:rPr>
                <w:b/>
              </w:rPr>
              <w:t>3</w:t>
            </w:r>
          </w:p>
        </w:tc>
        <w:tc>
          <w:tcPr>
            <w:tcW w:w="425" w:type="dxa"/>
            <w:shd w:val="clear" w:color="auto" w:fill="D9D9D9" w:themeFill="background1" w:themeFillShade="D9"/>
            <w:vAlign w:val="center"/>
          </w:tcPr>
          <w:p w14:paraId="3AC00109" w14:textId="45E00B82" w:rsidR="00B00924" w:rsidRDefault="00B00924" w:rsidP="00B00924">
            <w:pPr>
              <w:jc w:val="center"/>
            </w:pPr>
            <w:r>
              <w:rPr>
                <w:b/>
              </w:rPr>
              <w:t>4</w:t>
            </w:r>
          </w:p>
        </w:tc>
        <w:tc>
          <w:tcPr>
            <w:tcW w:w="567" w:type="dxa"/>
            <w:shd w:val="clear" w:color="auto" w:fill="D9D9D9" w:themeFill="background1" w:themeFillShade="D9"/>
            <w:vAlign w:val="center"/>
          </w:tcPr>
          <w:p w14:paraId="72F48278" w14:textId="3F2664A0" w:rsidR="00B00924" w:rsidRDefault="00B00924" w:rsidP="00B00924">
            <w:pPr>
              <w:jc w:val="center"/>
            </w:pPr>
            <w:r>
              <w:rPr>
                <w:b/>
              </w:rPr>
              <w:t>5</w:t>
            </w:r>
          </w:p>
        </w:tc>
        <w:tc>
          <w:tcPr>
            <w:tcW w:w="567" w:type="dxa"/>
            <w:shd w:val="clear" w:color="auto" w:fill="D9D9D9" w:themeFill="background1" w:themeFillShade="D9"/>
            <w:vAlign w:val="center"/>
          </w:tcPr>
          <w:p w14:paraId="293E2B62" w14:textId="3EEF2544" w:rsidR="00B00924" w:rsidRDefault="00B00924" w:rsidP="00B00924">
            <w:pPr>
              <w:jc w:val="center"/>
            </w:pPr>
            <w:r>
              <w:rPr>
                <w:b/>
              </w:rPr>
              <w:t>6</w:t>
            </w:r>
          </w:p>
        </w:tc>
        <w:tc>
          <w:tcPr>
            <w:tcW w:w="567" w:type="dxa"/>
            <w:shd w:val="clear" w:color="auto" w:fill="D9D9D9" w:themeFill="background1" w:themeFillShade="D9"/>
            <w:vAlign w:val="center"/>
          </w:tcPr>
          <w:p w14:paraId="511316C2" w14:textId="7775850E" w:rsidR="00B00924" w:rsidRDefault="00B00924" w:rsidP="00B00924">
            <w:pPr>
              <w:jc w:val="center"/>
            </w:pPr>
            <w:r>
              <w:rPr>
                <w:b/>
              </w:rPr>
              <w:t>7</w:t>
            </w:r>
          </w:p>
        </w:tc>
        <w:tc>
          <w:tcPr>
            <w:tcW w:w="992" w:type="dxa"/>
            <w:shd w:val="clear" w:color="auto" w:fill="D9D9D9" w:themeFill="background1" w:themeFillShade="D9"/>
            <w:vAlign w:val="center"/>
          </w:tcPr>
          <w:p w14:paraId="645CE73E" w14:textId="727E64BE" w:rsidR="00B00924" w:rsidRPr="0043403E" w:rsidRDefault="00B00924" w:rsidP="00B00924">
            <w:pPr>
              <w:jc w:val="center"/>
              <w:rPr>
                <w:b/>
              </w:rPr>
            </w:pPr>
            <w:r>
              <w:rPr>
                <w:b/>
              </w:rPr>
              <w:t>8</w:t>
            </w:r>
          </w:p>
        </w:tc>
        <w:tc>
          <w:tcPr>
            <w:tcW w:w="567" w:type="dxa"/>
            <w:shd w:val="clear" w:color="auto" w:fill="D9D9D9" w:themeFill="background1" w:themeFillShade="D9"/>
            <w:vAlign w:val="center"/>
          </w:tcPr>
          <w:p w14:paraId="5B201C66" w14:textId="75EBB432" w:rsidR="00B00924" w:rsidRDefault="00B00924" w:rsidP="00B00924">
            <w:pPr>
              <w:jc w:val="center"/>
            </w:pPr>
            <w:r>
              <w:rPr>
                <w:b/>
              </w:rPr>
              <w:t>9</w:t>
            </w:r>
          </w:p>
        </w:tc>
        <w:tc>
          <w:tcPr>
            <w:tcW w:w="567" w:type="dxa"/>
            <w:shd w:val="clear" w:color="auto" w:fill="D9D9D9" w:themeFill="background1" w:themeFillShade="D9"/>
            <w:vAlign w:val="center"/>
          </w:tcPr>
          <w:p w14:paraId="79EE5DF3" w14:textId="6E6CE702" w:rsidR="00B00924" w:rsidRDefault="00B00924" w:rsidP="00B00924">
            <w:pPr>
              <w:jc w:val="center"/>
            </w:pPr>
            <w:r>
              <w:rPr>
                <w:b/>
              </w:rPr>
              <w:t>10</w:t>
            </w:r>
          </w:p>
        </w:tc>
        <w:tc>
          <w:tcPr>
            <w:tcW w:w="1134" w:type="dxa"/>
            <w:shd w:val="clear" w:color="auto" w:fill="D9D9D9" w:themeFill="background1" w:themeFillShade="D9"/>
            <w:vAlign w:val="center"/>
          </w:tcPr>
          <w:p w14:paraId="48973EDE" w14:textId="62E739E0" w:rsidR="00B00924" w:rsidRDefault="00B00924" w:rsidP="00B00924">
            <w:pPr>
              <w:jc w:val="center"/>
              <w:rPr>
                <w:b/>
              </w:rPr>
            </w:pPr>
            <w:r>
              <w:rPr>
                <w:b/>
              </w:rPr>
              <w:t>11</w:t>
            </w:r>
          </w:p>
        </w:tc>
        <w:tc>
          <w:tcPr>
            <w:tcW w:w="567" w:type="dxa"/>
            <w:shd w:val="clear" w:color="auto" w:fill="D9D9D9" w:themeFill="background1" w:themeFillShade="D9"/>
            <w:vAlign w:val="center"/>
          </w:tcPr>
          <w:p w14:paraId="6D53B3C5" w14:textId="5BA433D8" w:rsidR="00B00924" w:rsidRDefault="00B00924" w:rsidP="00B00924">
            <w:pPr>
              <w:jc w:val="center"/>
            </w:pPr>
            <w:r>
              <w:rPr>
                <w:b/>
              </w:rPr>
              <w:t>12</w:t>
            </w:r>
          </w:p>
        </w:tc>
        <w:tc>
          <w:tcPr>
            <w:tcW w:w="567" w:type="dxa"/>
            <w:shd w:val="clear" w:color="auto" w:fill="D9D9D9" w:themeFill="background1" w:themeFillShade="D9"/>
            <w:vAlign w:val="center"/>
          </w:tcPr>
          <w:p w14:paraId="3F2486B3" w14:textId="4565CDC5" w:rsidR="00B00924" w:rsidRDefault="00B00924" w:rsidP="00B00924">
            <w:pPr>
              <w:jc w:val="center"/>
            </w:pPr>
            <w:r>
              <w:rPr>
                <w:b/>
              </w:rPr>
              <w:t>13</w:t>
            </w:r>
          </w:p>
        </w:tc>
        <w:tc>
          <w:tcPr>
            <w:tcW w:w="992" w:type="dxa"/>
            <w:shd w:val="clear" w:color="auto" w:fill="D9D9D9" w:themeFill="background1" w:themeFillShade="D9"/>
            <w:vAlign w:val="center"/>
          </w:tcPr>
          <w:p w14:paraId="77505DDC" w14:textId="6D93D269" w:rsidR="00B00924" w:rsidRDefault="00B00924" w:rsidP="00B00924">
            <w:pPr>
              <w:jc w:val="center"/>
            </w:pPr>
            <w:r>
              <w:rPr>
                <w:b/>
              </w:rPr>
              <w:t>14</w:t>
            </w:r>
          </w:p>
        </w:tc>
        <w:tc>
          <w:tcPr>
            <w:tcW w:w="567" w:type="dxa"/>
            <w:shd w:val="clear" w:color="auto" w:fill="D9D9D9" w:themeFill="background1" w:themeFillShade="D9"/>
            <w:vAlign w:val="center"/>
          </w:tcPr>
          <w:p w14:paraId="612DC325" w14:textId="5AFBE9CC" w:rsidR="00B00924" w:rsidRDefault="00B00924" w:rsidP="00B00924">
            <w:pPr>
              <w:jc w:val="center"/>
            </w:pPr>
            <w:r>
              <w:rPr>
                <w:b/>
              </w:rPr>
              <w:t>15</w:t>
            </w:r>
          </w:p>
        </w:tc>
        <w:tc>
          <w:tcPr>
            <w:tcW w:w="715" w:type="dxa"/>
            <w:shd w:val="clear" w:color="auto" w:fill="D9D9D9" w:themeFill="background1" w:themeFillShade="D9"/>
            <w:vAlign w:val="center"/>
          </w:tcPr>
          <w:p w14:paraId="33A456F5" w14:textId="0D45276E" w:rsidR="00B00924" w:rsidRDefault="00B00924" w:rsidP="00B00924">
            <w:pPr>
              <w:jc w:val="center"/>
            </w:pPr>
            <w:r>
              <w:rPr>
                <w:b/>
              </w:rPr>
              <w:t>16</w:t>
            </w:r>
          </w:p>
        </w:tc>
      </w:tr>
      <w:tr w:rsidR="00DA6E36" w:rsidRPr="00120B78" w14:paraId="10C75FD9" w14:textId="77777777" w:rsidTr="0019306C">
        <w:trPr>
          <w:trHeight w:val="841"/>
        </w:trPr>
        <w:tc>
          <w:tcPr>
            <w:tcW w:w="704" w:type="dxa"/>
          </w:tcPr>
          <w:p w14:paraId="64159A59" w14:textId="77777777" w:rsidR="00DA6E36" w:rsidRDefault="00DA6E36" w:rsidP="00DA6E36">
            <w:pPr>
              <w:jc w:val="center"/>
            </w:pPr>
            <w:r>
              <w:t>5.</w:t>
            </w:r>
          </w:p>
        </w:tc>
        <w:tc>
          <w:tcPr>
            <w:tcW w:w="5103" w:type="dxa"/>
          </w:tcPr>
          <w:p w14:paraId="2BCF2B2A" w14:textId="78ABAFB3" w:rsidR="00DA6E36" w:rsidRDefault="00DA6E36" w:rsidP="008B23B8">
            <w:pPr>
              <w:spacing w:line="269" w:lineRule="auto"/>
              <w:jc w:val="both"/>
            </w:pPr>
            <w:r>
              <w:t>Тема 1.4</w:t>
            </w:r>
            <w:r w:rsidR="00D131C5">
              <w:t>.</w:t>
            </w:r>
            <w:r>
              <w:t xml:space="preserve"> Особенности правовых оснований для действий экипаж</w:t>
            </w:r>
            <w:r w:rsidR="00852CB8">
              <w:t>ей</w:t>
            </w:r>
            <w:r>
              <w:t xml:space="preserve"> мобильных групп охраны</w:t>
            </w:r>
            <w:r w:rsidR="00852CB8">
              <w:t xml:space="preserve"> объектов образования</w:t>
            </w:r>
            <w:r>
              <w:t>, связанные с задержанием правонарушителей.</w:t>
            </w:r>
          </w:p>
        </w:tc>
        <w:tc>
          <w:tcPr>
            <w:tcW w:w="851" w:type="dxa"/>
            <w:shd w:val="clear" w:color="auto" w:fill="FFF2CC" w:themeFill="accent4" w:themeFillTint="33"/>
            <w:vAlign w:val="center"/>
          </w:tcPr>
          <w:p w14:paraId="45B7B423" w14:textId="77777777" w:rsidR="00DA6E36" w:rsidRPr="000B1F1B" w:rsidRDefault="00DA6E36" w:rsidP="00DA6E36">
            <w:pPr>
              <w:jc w:val="center"/>
              <w:rPr>
                <w:b/>
              </w:rPr>
            </w:pPr>
            <w:r w:rsidRPr="000B1F1B">
              <w:rPr>
                <w:b/>
              </w:rPr>
              <w:t>-</w:t>
            </w:r>
          </w:p>
        </w:tc>
        <w:tc>
          <w:tcPr>
            <w:tcW w:w="425" w:type="dxa"/>
            <w:shd w:val="clear" w:color="auto" w:fill="FFF2CC" w:themeFill="accent4" w:themeFillTint="33"/>
            <w:vAlign w:val="center"/>
          </w:tcPr>
          <w:p w14:paraId="3386804D" w14:textId="77777777" w:rsidR="00DA6E36" w:rsidRDefault="00DA6E36" w:rsidP="00DA6E36">
            <w:pPr>
              <w:jc w:val="center"/>
            </w:pPr>
            <w:r>
              <w:t>-</w:t>
            </w:r>
          </w:p>
        </w:tc>
        <w:tc>
          <w:tcPr>
            <w:tcW w:w="567" w:type="dxa"/>
            <w:shd w:val="clear" w:color="auto" w:fill="FFF2CC" w:themeFill="accent4" w:themeFillTint="33"/>
            <w:vAlign w:val="center"/>
          </w:tcPr>
          <w:p w14:paraId="49F4DECB" w14:textId="77777777" w:rsidR="00DA6E36" w:rsidRDefault="00DA6E36" w:rsidP="00DA6E36">
            <w:pPr>
              <w:jc w:val="center"/>
            </w:pPr>
            <w:r>
              <w:t>-</w:t>
            </w:r>
          </w:p>
        </w:tc>
        <w:tc>
          <w:tcPr>
            <w:tcW w:w="567" w:type="dxa"/>
            <w:shd w:val="clear" w:color="auto" w:fill="FFF2CC" w:themeFill="accent4" w:themeFillTint="33"/>
            <w:vAlign w:val="center"/>
          </w:tcPr>
          <w:p w14:paraId="5213DCE6" w14:textId="77777777" w:rsidR="00DA6E36" w:rsidRDefault="00DA6E36" w:rsidP="00DA6E36">
            <w:pPr>
              <w:jc w:val="center"/>
            </w:pPr>
            <w:r>
              <w:t>-</w:t>
            </w:r>
          </w:p>
        </w:tc>
        <w:tc>
          <w:tcPr>
            <w:tcW w:w="567" w:type="dxa"/>
            <w:shd w:val="clear" w:color="auto" w:fill="FFF2CC" w:themeFill="accent4" w:themeFillTint="33"/>
            <w:vAlign w:val="center"/>
          </w:tcPr>
          <w:p w14:paraId="5F0E4483" w14:textId="77777777" w:rsidR="00DA6E36" w:rsidRDefault="00DA6E36" w:rsidP="00DA6E36">
            <w:pPr>
              <w:jc w:val="center"/>
            </w:pPr>
            <w:r>
              <w:t>-</w:t>
            </w:r>
          </w:p>
        </w:tc>
        <w:tc>
          <w:tcPr>
            <w:tcW w:w="992" w:type="dxa"/>
            <w:shd w:val="clear" w:color="auto" w:fill="FBE4D5" w:themeFill="accent2" w:themeFillTint="33"/>
            <w:vAlign w:val="center"/>
          </w:tcPr>
          <w:p w14:paraId="41673114" w14:textId="77777777" w:rsidR="00DA6E36" w:rsidRPr="0043403E" w:rsidRDefault="00DA6E36" w:rsidP="00DA6E36">
            <w:pPr>
              <w:jc w:val="center"/>
              <w:rPr>
                <w:b/>
              </w:rPr>
            </w:pPr>
            <w:r w:rsidRPr="0043403E">
              <w:rPr>
                <w:b/>
              </w:rPr>
              <w:t>1</w:t>
            </w:r>
          </w:p>
        </w:tc>
        <w:tc>
          <w:tcPr>
            <w:tcW w:w="567" w:type="dxa"/>
            <w:shd w:val="clear" w:color="auto" w:fill="FBE4D5" w:themeFill="accent2" w:themeFillTint="33"/>
            <w:vAlign w:val="center"/>
          </w:tcPr>
          <w:p w14:paraId="2ED29DCA" w14:textId="77777777" w:rsidR="00DA6E36" w:rsidRPr="00120B78" w:rsidRDefault="00DA6E36" w:rsidP="00DA6E36">
            <w:pPr>
              <w:jc w:val="center"/>
            </w:pPr>
            <w:r>
              <w:t>1</w:t>
            </w:r>
          </w:p>
        </w:tc>
        <w:tc>
          <w:tcPr>
            <w:tcW w:w="567" w:type="dxa"/>
            <w:shd w:val="clear" w:color="auto" w:fill="FBE4D5" w:themeFill="accent2" w:themeFillTint="33"/>
            <w:vAlign w:val="center"/>
          </w:tcPr>
          <w:p w14:paraId="60FC19D5" w14:textId="77777777" w:rsidR="00DA6E36" w:rsidRPr="00120B78" w:rsidRDefault="00DA6E36" w:rsidP="00DA6E36">
            <w:pPr>
              <w:jc w:val="center"/>
            </w:pPr>
            <w:r>
              <w:t>-</w:t>
            </w:r>
          </w:p>
        </w:tc>
        <w:tc>
          <w:tcPr>
            <w:tcW w:w="1134" w:type="dxa"/>
            <w:shd w:val="clear" w:color="auto" w:fill="DEEAF6" w:themeFill="accent1" w:themeFillTint="33"/>
            <w:vAlign w:val="center"/>
          </w:tcPr>
          <w:p w14:paraId="4277FD36" w14:textId="77777777" w:rsidR="00DA6E36" w:rsidRPr="0043403E" w:rsidRDefault="00DA6E36" w:rsidP="00DA6E36">
            <w:pPr>
              <w:jc w:val="center"/>
              <w:rPr>
                <w:b/>
              </w:rPr>
            </w:pPr>
            <w:r>
              <w:rPr>
                <w:b/>
              </w:rPr>
              <w:t>-</w:t>
            </w:r>
          </w:p>
        </w:tc>
        <w:tc>
          <w:tcPr>
            <w:tcW w:w="567" w:type="dxa"/>
            <w:shd w:val="clear" w:color="auto" w:fill="DEEAF6" w:themeFill="accent1" w:themeFillTint="33"/>
            <w:vAlign w:val="center"/>
          </w:tcPr>
          <w:p w14:paraId="1039CBA0" w14:textId="77777777" w:rsidR="00DA6E36" w:rsidRPr="00120B78" w:rsidRDefault="00DA6E36" w:rsidP="00DA6E36">
            <w:pPr>
              <w:jc w:val="center"/>
            </w:pPr>
            <w:r>
              <w:t>-</w:t>
            </w:r>
          </w:p>
        </w:tc>
        <w:tc>
          <w:tcPr>
            <w:tcW w:w="567" w:type="dxa"/>
            <w:shd w:val="clear" w:color="auto" w:fill="DEEAF6" w:themeFill="accent1" w:themeFillTint="33"/>
            <w:vAlign w:val="center"/>
          </w:tcPr>
          <w:p w14:paraId="144565C9" w14:textId="77777777" w:rsidR="00DA6E36" w:rsidRPr="00120B78" w:rsidRDefault="00DA6E36" w:rsidP="00DA6E36">
            <w:pPr>
              <w:jc w:val="center"/>
            </w:pPr>
            <w:r>
              <w:t>-</w:t>
            </w:r>
          </w:p>
        </w:tc>
        <w:tc>
          <w:tcPr>
            <w:tcW w:w="992" w:type="dxa"/>
            <w:shd w:val="clear" w:color="auto" w:fill="E2EFD9" w:themeFill="accent6" w:themeFillTint="33"/>
            <w:vAlign w:val="center"/>
          </w:tcPr>
          <w:p w14:paraId="455E8D63" w14:textId="77777777" w:rsidR="00DA6E36" w:rsidRPr="00120B78" w:rsidRDefault="00DA6E36" w:rsidP="00DA6E36">
            <w:pPr>
              <w:jc w:val="center"/>
            </w:pPr>
            <w:r>
              <w:t>-</w:t>
            </w:r>
          </w:p>
        </w:tc>
        <w:tc>
          <w:tcPr>
            <w:tcW w:w="567" w:type="dxa"/>
            <w:shd w:val="clear" w:color="auto" w:fill="E2EFD9" w:themeFill="accent6" w:themeFillTint="33"/>
            <w:vAlign w:val="center"/>
          </w:tcPr>
          <w:p w14:paraId="5762DFBD" w14:textId="77777777" w:rsidR="00DA6E36" w:rsidRPr="00120B78" w:rsidRDefault="00DA6E36" w:rsidP="00DA6E36">
            <w:pPr>
              <w:jc w:val="center"/>
            </w:pPr>
            <w:r>
              <w:t>-</w:t>
            </w:r>
          </w:p>
        </w:tc>
        <w:tc>
          <w:tcPr>
            <w:tcW w:w="715" w:type="dxa"/>
            <w:shd w:val="clear" w:color="auto" w:fill="E2EFD9" w:themeFill="accent6" w:themeFillTint="33"/>
            <w:vAlign w:val="center"/>
          </w:tcPr>
          <w:p w14:paraId="072E2829" w14:textId="77777777" w:rsidR="00DA6E36" w:rsidRPr="00120B78" w:rsidRDefault="00DA6E36" w:rsidP="00DA6E36">
            <w:pPr>
              <w:jc w:val="center"/>
            </w:pPr>
            <w:r>
              <w:t>-</w:t>
            </w:r>
          </w:p>
        </w:tc>
      </w:tr>
      <w:tr w:rsidR="00DA6E36" w:rsidRPr="00120B78" w14:paraId="1F5592C8" w14:textId="77777777" w:rsidTr="00DA6E36">
        <w:tc>
          <w:tcPr>
            <w:tcW w:w="704" w:type="dxa"/>
          </w:tcPr>
          <w:p w14:paraId="4BB4CF17" w14:textId="77777777" w:rsidR="00DA6E36" w:rsidRDefault="00DA6E36" w:rsidP="00DA6E36">
            <w:pPr>
              <w:jc w:val="center"/>
            </w:pPr>
            <w:r>
              <w:t>6.</w:t>
            </w:r>
          </w:p>
        </w:tc>
        <w:tc>
          <w:tcPr>
            <w:tcW w:w="5103" w:type="dxa"/>
          </w:tcPr>
          <w:p w14:paraId="7279753A" w14:textId="150E215D" w:rsidR="00DA6E36" w:rsidRDefault="00443160" w:rsidP="008B23B8">
            <w:pPr>
              <w:spacing w:line="269" w:lineRule="auto"/>
              <w:jc w:val="both"/>
            </w:pPr>
            <w:r>
              <w:t>Тема 1.5</w:t>
            </w:r>
            <w:r w:rsidR="00D131C5">
              <w:t>.</w:t>
            </w:r>
            <w:r w:rsidR="00DA6E36">
              <w:t xml:space="preserve"> Особенности применения норм трудового и иного законодательства Российской Федерации к работникам, обеспечивающим охрану образовательных организаций.</w:t>
            </w:r>
          </w:p>
        </w:tc>
        <w:tc>
          <w:tcPr>
            <w:tcW w:w="851" w:type="dxa"/>
            <w:shd w:val="clear" w:color="auto" w:fill="FFF2CC" w:themeFill="accent4" w:themeFillTint="33"/>
            <w:vAlign w:val="center"/>
          </w:tcPr>
          <w:p w14:paraId="38932409" w14:textId="77777777" w:rsidR="00DA6E36" w:rsidRPr="000B1F1B" w:rsidRDefault="00DA6E36" w:rsidP="00DA6E36">
            <w:pPr>
              <w:jc w:val="center"/>
              <w:rPr>
                <w:b/>
              </w:rPr>
            </w:pPr>
            <w:r>
              <w:rPr>
                <w:b/>
              </w:rPr>
              <w:t>0,5</w:t>
            </w:r>
          </w:p>
        </w:tc>
        <w:tc>
          <w:tcPr>
            <w:tcW w:w="425" w:type="dxa"/>
            <w:shd w:val="clear" w:color="auto" w:fill="FFF2CC" w:themeFill="accent4" w:themeFillTint="33"/>
            <w:vAlign w:val="center"/>
          </w:tcPr>
          <w:p w14:paraId="7FDA51BF" w14:textId="77777777" w:rsidR="00DA6E36" w:rsidRDefault="00DA6E36" w:rsidP="00DA6E36">
            <w:pPr>
              <w:jc w:val="center"/>
            </w:pPr>
            <w:r>
              <w:t>-</w:t>
            </w:r>
          </w:p>
        </w:tc>
        <w:tc>
          <w:tcPr>
            <w:tcW w:w="567" w:type="dxa"/>
            <w:shd w:val="clear" w:color="auto" w:fill="FFF2CC" w:themeFill="accent4" w:themeFillTint="33"/>
            <w:vAlign w:val="center"/>
          </w:tcPr>
          <w:p w14:paraId="757EFC7A" w14:textId="77777777" w:rsidR="00DA6E36" w:rsidRDefault="00DA6E36" w:rsidP="00DA6E36">
            <w:pPr>
              <w:jc w:val="center"/>
            </w:pPr>
            <w:r>
              <w:t>-</w:t>
            </w:r>
          </w:p>
        </w:tc>
        <w:tc>
          <w:tcPr>
            <w:tcW w:w="567" w:type="dxa"/>
            <w:shd w:val="clear" w:color="auto" w:fill="FFF2CC" w:themeFill="accent4" w:themeFillTint="33"/>
            <w:vAlign w:val="center"/>
          </w:tcPr>
          <w:p w14:paraId="23A8CA56" w14:textId="77777777" w:rsidR="00DA6E36" w:rsidRDefault="00DA6E36" w:rsidP="00DA6E36">
            <w:pPr>
              <w:jc w:val="center"/>
            </w:pPr>
            <w:r>
              <w:t>0,5</w:t>
            </w:r>
          </w:p>
        </w:tc>
        <w:tc>
          <w:tcPr>
            <w:tcW w:w="567" w:type="dxa"/>
            <w:shd w:val="clear" w:color="auto" w:fill="FFF2CC" w:themeFill="accent4" w:themeFillTint="33"/>
            <w:vAlign w:val="center"/>
          </w:tcPr>
          <w:p w14:paraId="1D66FC04" w14:textId="77777777" w:rsidR="00DA6E36" w:rsidRDefault="00DA6E36" w:rsidP="00DA6E36">
            <w:pPr>
              <w:jc w:val="center"/>
            </w:pPr>
            <w:r>
              <w:t>-</w:t>
            </w:r>
          </w:p>
        </w:tc>
        <w:tc>
          <w:tcPr>
            <w:tcW w:w="992" w:type="dxa"/>
            <w:shd w:val="clear" w:color="auto" w:fill="FBE4D5" w:themeFill="accent2" w:themeFillTint="33"/>
            <w:vAlign w:val="center"/>
          </w:tcPr>
          <w:p w14:paraId="12DEF6D4" w14:textId="77777777" w:rsidR="00DA6E36" w:rsidRPr="00120B78" w:rsidRDefault="00DA6E36" w:rsidP="00DA6E36">
            <w:pPr>
              <w:jc w:val="center"/>
            </w:pPr>
            <w:r>
              <w:t>-</w:t>
            </w:r>
          </w:p>
        </w:tc>
        <w:tc>
          <w:tcPr>
            <w:tcW w:w="567" w:type="dxa"/>
            <w:shd w:val="clear" w:color="auto" w:fill="FBE4D5" w:themeFill="accent2" w:themeFillTint="33"/>
            <w:vAlign w:val="center"/>
          </w:tcPr>
          <w:p w14:paraId="0EAFE089" w14:textId="77777777" w:rsidR="00DA6E36" w:rsidRPr="00120B78" w:rsidRDefault="00DA6E36" w:rsidP="00DA6E36">
            <w:pPr>
              <w:jc w:val="center"/>
            </w:pPr>
            <w:r>
              <w:t>-</w:t>
            </w:r>
          </w:p>
        </w:tc>
        <w:tc>
          <w:tcPr>
            <w:tcW w:w="567" w:type="dxa"/>
            <w:shd w:val="clear" w:color="auto" w:fill="FBE4D5" w:themeFill="accent2" w:themeFillTint="33"/>
            <w:vAlign w:val="center"/>
          </w:tcPr>
          <w:p w14:paraId="0C45A01E" w14:textId="77777777" w:rsidR="00DA6E36" w:rsidRPr="00120B78" w:rsidRDefault="00DA6E36" w:rsidP="00DA6E36">
            <w:pPr>
              <w:jc w:val="center"/>
            </w:pPr>
            <w:r>
              <w:t>-</w:t>
            </w:r>
          </w:p>
        </w:tc>
        <w:tc>
          <w:tcPr>
            <w:tcW w:w="1134" w:type="dxa"/>
            <w:shd w:val="clear" w:color="auto" w:fill="DEEAF6" w:themeFill="accent1" w:themeFillTint="33"/>
            <w:vAlign w:val="center"/>
          </w:tcPr>
          <w:p w14:paraId="661C6926" w14:textId="77777777" w:rsidR="00DA6E36" w:rsidRPr="0043403E" w:rsidRDefault="00DA6E36" w:rsidP="00DA6E36">
            <w:pPr>
              <w:jc w:val="center"/>
              <w:rPr>
                <w:b/>
              </w:rPr>
            </w:pPr>
            <w:r w:rsidRPr="0043403E">
              <w:rPr>
                <w:b/>
              </w:rPr>
              <w:t>1</w:t>
            </w:r>
          </w:p>
        </w:tc>
        <w:tc>
          <w:tcPr>
            <w:tcW w:w="567" w:type="dxa"/>
            <w:shd w:val="clear" w:color="auto" w:fill="DEEAF6" w:themeFill="accent1" w:themeFillTint="33"/>
            <w:vAlign w:val="center"/>
          </w:tcPr>
          <w:p w14:paraId="6AFAD73B" w14:textId="77777777" w:rsidR="00DA6E36" w:rsidRPr="00120B78" w:rsidRDefault="00DA6E36" w:rsidP="00DA6E36">
            <w:pPr>
              <w:jc w:val="center"/>
            </w:pPr>
            <w:r>
              <w:t>1</w:t>
            </w:r>
          </w:p>
        </w:tc>
        <w:tc>
          <w:tcPr>
            <w:tcW w:w="567" w:type="dxa"/>
            <w:shd w:val="clear" w:color="auto" w:fill="DEEAF6" w:themeFill="accent1" w:themeFillTint="33"/>
            <w:vAlign w:val="center"/>
          </w:tcPr>
          <w:p w14:paraId="341FD903" w14:textId="77777777" w:rsidR="00DA6E36" w:rsidRPr="00120B78" w:rsidRDefault="00DA6E36" w:rsidP="00DA6E36">
            <w:pPr>
              <w:jc w:val="center"/>
            </w:pPr>
            <w:r>
              <w:t>-</w:t>
            </w:r>
          </w:p>
        </w:tc>
        <w:tc>
          <w:tcPr>
            <w:tcW w:w="992" w:type="dxa"/>
            <w:shd w:val="clear" w:color="auto" w:fill="E2EFD9" w:themeFill="accent6" w:themeFillTint="33"/>
            <w:vAlign w:val="center"/>
          </w:tcPr>
          <w:p w14:paraId="44D51531" w14:textId="77777777" w:rsidR="00DA6E36" w:rsidRPr="0043403E" w:rsidRDefault="00DA6E36" w:rsidP="00DA6E36">
            <w:pPr>
              <w:jc w:val="center"/>
              <w:rPr>
                <w:b/>
              </w:rPr>
            </w:pPr>
            <w:r w:rsidRPr="0043403E">
              <w:rPr>
                <w:b/>
              </w:rPr>
              <w:t>1</w:t>
            </w:r>
          </w:p>
        </w:tc>
        <w:tc>
          <w:tcPr>
            <w:tcW w:w="567" w:type="dxa"/>
            <w:shd w:val="clear" w:color="auto" w:fill="E2EFD9" w:themeFill="accent6" w:themeFillTint="33"/>
            <w:vAlign w:val="center"/>
          </w:tcPr>
          <w:p w14:paraId="3D9ACF1E" w14:textId="77777777" w:rsidR="00DA6E36" w:rsidRPr="00120B78" w:rsidRDefault="00DA6E36" w:rsidP="00DA6E36">
            <w:pPr>
              <w:jc w:val="center"/>
            </w:pPr>
            <w:r>
              <w:t>1</w:t>
            </w:r>
          </w:p>
        </w:tc>
        <w:tc>
          <w:tcPr>
            <w:tcW w:w="715" w:type="dxa"/>
            <w:shd w:val="clear" w:color="auto" w:fill="E2EFD9" w:themeFill="accent6" w:themeFillTint="33"/>
            <w:vAlign w:val="center"/>
          </w:tcPr>
          <w:p w14:paraId="77089553" w14:textId="77777777" w:rsidR="00DA6E36" w:rsidRPr="00120B78" w:rsidRDefault="00DA6E36" w:rsidP="00DA6E36">
            <w:pPr>
              <w:jc w:val="center"/>
            </w:pPr>
            <w:r>
              <w:t>-</w:t>
            </w:r>
          </w:p>
        </w:tc>
      </w:tr>
      <w:tr w:rsidR="00DA6E36" w:rsidRPr="00120B78" w14:paraId="4832ADC4" w14:textId="77777777" w:rsidTr="00AD279C">
        <w:tc>
          <w:tcPr>
            <w:tcW w:w="704" w:type="dxa"/>
          </w:tcPr>
          <w:p w14:paraId="30ECBF6D" w14:textId="77777777" w:rsidR="00DA6E36" w:rsidRDefault="00DA6E36" w:rsidP="00DA6E36">
            <w:pPr>
              <w:jc w:val="center"/>
            </w:pPr>
            <w:r>
              <w:t>7.</w:t>
            </w:r>
          </w:p>
        </w:tc>
        <w:tc>
          <w:tcPr>
            <w:tcW w:w="5103" w:type="dxa"/>
          </w:tcPr>
          <w:p w14:paraId="057877FE" w14:textId="77777777" w:rsidR="00DA6E36" w:rsidRDefault="00DA6E36" w:rsidP="008B23B8">
            <w:pPr>
              <w:spacing w:line="269" w:lineRule="auto"/>
              <w:jc w:val="both"/>
            </w:pPr>
            <w:r>
              <w:t>Промежуточная аттестация.</w:t>
            </w:r>
          </w:p>
        </w:tc>
        <w:tc>
          <w:tcPr>
            <w:tcW w:w="851" w:type="dxa"/>
            <w:tcBorders>
              <w:bottom w:val="single" w:sz="4" w:space="0" w:color="000000" w:themeColor="text1"/>
            </w:tcBorders>
            <w:shd w:val="clear" w:color="auto" w:fill="FFF2CC" w:themeFill="accent4" w:themeFillTint="33"/>
            <w:vAlign w:val="center"/>
          </w:tcPr>
          <w:p w14:paraId="799FF202" w14:textId="77777777" w:rsidR="00DA6E36" w:rsidRPr="000B1F1B" w:rsidRDefault="00DA6E36" w:rsidP="00DA6E36">
            <w:pPr>
              <w:jc w:val="center"/>
              <w:rPr>
                <w:b/>
              </w:rPr>
            </w:pPr>
            <w:r w:rsidRPr="000B1F1B">
              <w:rPr>
                <w:b/>
              </w:rPr>
              <w:t>1</w:t>
            </w:r>
          </w:p>
        </w:tc>
        <w:tc>
          <w:tcPr>
            <w:tcW w:w="425" w:type="dxa"/>
            <w:tcBorders>
              <w:bottom w:val="single" w:sz="4" w:space="0" w:color="000000" w:themeColor="text1"/>
            </w:tcBorders>
            <w:shd w:val="clear" w:color="auto" w:fill="FFF2CC" w:themeFill="accent4" w:themeFillTint="33"/>
            <w:vAlign w:val="center"/>
          </w:tcPr>
          <w:p w14:paraId="08143369" w14:textId="77777777" w:rsidR="00DA6E36"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0A050037" w14:textId="77777777" w:rsidR="00DA6E36" w:rsidRDefault="00DA6E36" w:rsidP="00DA6E36">
            <w:pPr>
              <w:jc w:val="center"/>
            </w:pPr>
            <w:r>
              <w:t>1</w:t>
            </w:r>
          </w:p>
        </w:tc>
        <w:tc>
          <w:tcPr>
            <w:tcW w:w="567" w:type="dxa"/>
            <w:tcBorders>
              <w:bottom w:val="single" w:sz="4" w:space="0" w:color="000000" w:themeColor="text1"/>
            </w:tcBorders>
            <w:shd w:val="clear" w:color="auto" w:fill="FFF2CC" w:themeFill="accent4" w:themeFillTint="33"/>
            <w:vAlign w:val="center"/>
          </w:tcPr>
          <w:p w14:paraId="7CE5F2E0" w14:textId="77777777" w:rsidR="00DA6E36"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1CA384B9" w14:textId="77777777" w:rsidR="00DA6E36" w:rsidRDefault="00DA6E36" w:rsidP="00DA6E36">
            <w:pPr>
              <w:jc w:val="center"/>
            </w:pPr>
            <w:r>
              <w:t>-</w:t>
            </w:r>
          </w:p>
        </w:tc>
        <w:tc>
          <w:tcPr>
            <w:tcW w:w="992" w:type="dxa"/>
            <w:tcBorders>
              <w:bottom w:val="single" w:sz="4" w:space="0" w:color="000000" w:themeColor="text1"/>
            </w:tcBorders>
            <w:shd w:val="clear" w:color="auto" w:fill="FBE4D5" w:themeFill="accent2" w:themeFillTint="33"/>
            <w:vAlign w:val="center"/>
          </w:tcPr>
          <w:p w14:paraId="48275EBC" w14:textId="77777777" w:rsidR="00DA6E36" w:rsidRPr="0043403E" w:rsidRDefault="00DA6E36" w:rsidP="00DA6E36">
            <w:pPr>
              <w:jc w:val="center"/>
              <w:rPr>
                <w:b/>
              </w:rPr>
            </w:pPr>
            <w:r w:rsidRPr="0043403E">
              <w:rPr>
                <w:b/>
              </w:rPr>
              <w:t>1</w:t>
            </w:r>
          </w:p>
        </w:tc>
        <w:tc>
          <w:tcPr>
            <w:tcW w:w="567" w:type="dxa"/>
            <w:tcBorders>
              <w:bottom w:val="single" w:sz="4" w:space="0" w:color="000000" w:themeColor="text1"/>
            </w:tcBorders>
            <w:shd w:val="clear" w:color="auto" w:fill="FBE4D5" w:themeFill="accent2" w:themeFillTint="33"/>
            <w:vAlign w:val="center"/>
          </w:tcPr>
          <w:p w14:paraId="296A2E9C" w14:textId="77777777" w:rsidR="00DA6E36" w:rsidRPr="00120B78" w:rsidRDefault="00DA6E36" w:rsidP="00DA6E36">
            <w:pPr>
              <w:jc w:val="center"/>
            </w:pPr>
            <w:r>
              <w:t>-</w:t>
            </w:r>
          </w:p>
        </w:tc>
        <w:tc>
          <w:tcPr>
            <w:tcW w:w="567" w:type="dxa"/>
            <w:tcBorders>
              <w:bottom w:val="single" w:sz="4" w:space="0" w:color="000000" w:themeColor="text1"/>
            </w:tcBorders>
            <w:shd w:val="clear" w:color="auto" w:fill="FBE4D5" w:themeFill="accent2" w:themeFillTint="33"/>
            <w:vAlign w:val="center"/>
          </w:tcPr>
          <w:p w14:paraId="698AE81E" w14:textId="77777777" w:rsidR="00DA6E36" w:rsidRPr="00120B78" w:rsidRDefault="00DA6E36" w:rsidP="00DA6E36">
            <w:pPr>
              <w:jc w:val="center"/>
            </w:pPr>
            <w:r>
              <w:t>1</w:t>
            </w:r>
          </w:p>
        </w:tc>
        <w:tc>
          <w:tcPr>
            <w:tcW w:w="1134" w:type="dxa"/>
            <w:tcBorders>
              <w:bottom w:val="single" w:sz="4" w:space="0" w:color="000000" w:themeColor="text1"/>
            </w:tcBorders>
            <w:shd w:val="clear" w:color="auto" w:fill="DEEAF6" w:themeFill="accent1" w:themeFillTint="33"/>
            <w:vAlign w:val="center"/>
          </w:tcPr>
          <w:p w14:paraId="10F7B1C0" w14:textId="77777777" w:rsidR="00DA6E36" w:rsidRPr="00DA6E36" w:rsidRDefault="00DA6E36" w:rsidP="00DA6E36">
            <w:pPr>
              <w:jc w:val="center"/>
              <w:rPr>
                <w:b/>
              </w:rPr>
            </w:pPr>
            <w:r w:rsidRPr="00DA6E36">
              <w:rPr>
                <w:b/>
              </w:rPr>
              <w:t>1</w:t>
            </w:r>
          </w:p>
        </w:tc>
        <w:tc>
          <w:tcPr>
            <w:tcW w:w="567" w:type="dxa"/>
            <w:tcBorders>
              <w:bottom w:val="single" w:sz="4" w:space="0" w:color="000000" w:themeColor="text1"/>
            </w:tcBorders>
            <w:shd w:val="clear" w:color="auto" w:fill="DEEAF6" w:themeFill="accent1" w:themeFillTint="33"/>
            <w:vAlign w:val="center"/>
          </w:tcPr>
          <w:p w14:paraId="096AC6FB" w14:textId="77777777" w:rsidR="00DA6E36" w:rsidRPr="00120B78" w:rsidRDefault="00DA6E36" w:rsidP="00DA6E36">
            <w:pPr>
              <w:jc w:val="center"/>
            </w:pPr>
            <w:r>
              <w:t>-</w:t>
            </w:r>
          </w:p>
        </w:tc>
        <w:tc>
          <w:tcPr>
            <w:tcW w:w="567" w:type="dxa"/>
            <w:tcBorders>
              <w:bottom w:val="single" w:sz="4" w:space="0" w:color="000000" w:themeColor="text1"/>
            </w:tcBorders>
            <w:shd w:val="clear" w:color="auto" w:fill="DEEAF6" w:themeFill="accent1" w:themeFillTint="33"/>
            <w:vAlign w:val="center"/>
          </w:tcPr>
          <w:p w14:paraId="60602F72" w14:textId="77777777" w:rsidR="00DA6E36" w:rsidRPr="00120B78" w:rsidRDefault="00DA6E36" w:rsidP="00DA6E36">
            <w:pPr>
              <w:jc w:val="center"/>
            </w:pPr>
            <w:r>
              <w:t>1</w:t>
            </w:r>
          </w:p>
        </w:tc>
        <w:tc>
          <w:tcPr>
            <w:tcW w:w="992" w:type="dxa"/>
            <w:tcBorders>
              <w:bottom w:val="single" w:sz="4" w:space="0" w:color="000000" w:themeColor="text1"/>
            </w:tcBorders>
            <w:shd w:val="clear" w:color="auto" w:fill="E2EFD9" w:themeFill="accent6" w:themeFillTint="33"/>
            <w:vAlign w:val="center"/>
          </w:tcPr>
          <w:p w14:paraId="65092551" w14:textId="77777777" w:rsidR="00DA6E36" w:rsidRPr="00DA6E36" w:rsidRDefault="00DA6E36" w:rsidP="00DA6E36">
            <w:pPr>
              <w:jc w:val="center"/>
              <w:rPr>
                <w:b/>
              </w:rPr>
            </w:pPr>
            <w:r w:rsidRPr="00DA6E36">
              <w:rPr>
                <w:b/>
              </w:rPr>
              <w:t>1</w:t>
            </w:r>
          </w:p>
        </w:tc>
        <w:tc>
          <w:tcPr>
            <w:tcW w:w="567" w:type="dxa"/>
            <w:tcBorders>
              <w:bottom w:val="single" w:sz="4" w:space="0" w:color="000000" w:themeColor="text1"/>
            </w:tcBorders>
            <w:shd w:val="clear" w:color="auto" w:fill="E2EFD9" w:themeFill="accent6" w:themeFillTint="33"/>
            <w:vAlign w:val="center"/>
          </w:tcPr>
          <w:p w14:paraId="2AE98CC3" w14:textId="77777777" w:rsidR="00DA6E36" w:rsidRPr="00120B78" w:rsidRDefault="00DA6E36" w:rsidP="00DA6E36">
            <w:pPr>
              <w:jc w:val="center"/>
            </w:pPr>
            <w:r>
              <w:t>-</w:t>
            </w:r>
          </w:p>
        </w:tc>
        <w:tc>
          <w:tcPr>
            <w:tcW w:w="715" w:type="dxa"/>
            <w:tcBorders>
              <w:bottom w:val="single" w:sz="4" w:space="0" w:color="000000" w:themeColor="text1"/>
            </w:tcBorders>
            <w:shd w:val="clear" w:color="auto" w:fill="E2EFD9" w:themeFill="accent6" w:themeFillTint="33"/>
            <w:vAlign w:val="center"/>
          </w:tcPr>
          <w:p w14:paraId="5CC9E3BD" w14:textId="77777777" w:rsidR="00DA6E36" w:rsidRPr="00120B78" w:rsidRDefault="00DA6E36" w:rsidP="00DA6E36">
            <w:pPr>
              <w:jc w:val="center"/>
            </w:pPr>
            <w:r>
              <w:t>1</w:t>
            </w:r>
          </w:p>
        </w:tc>
      </w:tr>
      <w:tr w:rsidR="00DA6E36" w:rsidRPr="00120B78" w14:paraId="20B8E1B6" w14:textId="77777777" w:rsidTr="00B00924">
        <w:trPr>
          <w:trHeight w:val="884"/>
        </w:trPr>
        <w:tc>
          <w:tcPr>
            <w:tcW w:w="704" w:type="dxa"/>
          </w:tcPr>
          <w:p w14:paraId="5B410574" w14:textId="77777777" w:rsidR="00DA6E36" w:rsidRPr="00496270" w:rsidRDefault="00DA6E36" w:rsidP="00DA6E36">
            <w:pPr>
              <w:spacing w:before="240" w:after="240"/>
              <w:jc w:val="center"/>
              <w:rPr>
                <w:b/>
                <w:color w:val="C00000"/>
                <w:sz w:val="28"/>
                <w:szCs w:val="28"/>
              </w:rPr>
            </w:pPr>
            <w:r w:rsidRPr="00496270">
              <w:rPr>
                <w:b/>
                <w:color w:val="C00000"/>
                <w:sz w:val="28"/>
                <w:szCs w:val="28"/>
              </w:rPr>
              <w:t>8.</w:t>
            </w:r>
          </w:p>
        </w:tc>
        <w:tc>
          <w:tcPr>
            <w:tcW w:w="5103" w:type="dxa"/>
          </w:tcPr>
          <w:p w14:paraId="687B1764" w14:textId="77777777" w:rsidR="00DA6E36" w:rsidRPr="00496270" w:rsidRDefault="00DA6E36" w:rsidP="00B00924">
            <w:pPr>
              <w:spacing w:before="120" w:after="120"/>
              <w:jc w:val="both"/>
              <w:rPr>
                <w:b/>
                <w:color w:val="C00000"/>
                <w:sz w:val="28"/>
                <w:szCs w:val="28"/>
              </w:rPr>
            </w:pPr>
            <w:r w:rsidRPr="00496270">
              <w:rPr>
                <w:b/>
                <w:color w:val="C00000"/>
                <w:sz w:val="28"/>
                <w:szCs w:val="28"/>
              </w:rPr>
              <w:t>Раздел 2. Тактико-специальная подготовка</w:t>
            </w:r>
          </w:p>
        </w:tc>
        <w:tc>
          <w:tcPr>
            <w:tcW w:w="851" w:type="dxa"/>
            <w:shd w:val="clear" w:color="auto" w:fill="FFF2CC" w:themeFill="accent4" w:themeFillTint="33"/>
            <w:vAlign w:val="center"/>
          </w:tcPr>
          <w:p w14:paraId="553D58E1" w14:textId="77777777" w:rsidR="00DA6E36" w:rsidRPr="00C940B5" w:rsidRDefault="00DA6E36" w:rsidP="00DA6E36">
            <w:pPr>
              <w:jc w:val="center"/>
              <w:rPr>
                <w:b/>
                <w:color w:val="C00000"/>
              </w:rPr>
            </w:pPr>
            <w:r w:rsidRPr="00C940B5">
              <w:rPr>
                <w:b/>
                <w:color w:val="C00000"/>
              </w:rPr>
              <w:t>9</w:t>
            </w:r>
          </w:p>
        </w:tc>
        <w:tc>
          <w:tcPr>
            <w:tcW w:w="425" w:type="dxa"/>
            <w:shd w:val="clear" w:color="auto" w:fill="FFF2CC" w:themeFill="accent4" w:themeFillTint="33"/>
            <w:vAlign w:val="center"/>
          </w:tcPr>
          <w:p w14:paraId="2D878BC0" w14:textId="77777777" w:rsidR="00DA6E36" w:rsidRPr="00C940B5" w:rsidRDefault="00DA6E36" w:rsidP="00DA6E36">
            <w:pPr>
              <w:jc w:val="center"/>
              <w:rPr>
                <w:b/>
                <w:color w:val="C00000"/>
              </w:rPr>
            </w:pPr>
            <w:r w:rsidRPr="00C940B5">
              <w:rPr>
                <w:b/>
                <w:color w:val="C00000"/>
              </w:rPr>
              <w:t>1</w:t>
            </w:r>
          </w:p>
        </w:tc>
        <w:tc>
          <w:tcPr>
            <w:tcW w:w="567" w:type="dxa"/>
            <w:shd w:val="clear" w:color="auto" w:fill="FFF2CC" w:themeFill="accent4" w:themeFillTint="33"/>
            <w:vAlign w:val="center"/>
          </w:tcPr>
          <w:p w14:paraId="440920B0" w14:textId="77777777" w:rsidR="00DA6E36" w:rsidRPr="00C940B5" w:rsidRDefault="00DA6E36" w:rsidP="00DA6E36">
            <w:pPr>
              <w:jc w:val="center"/>
              <w:rPr>
                <w:b/>
                <w:color w:val="C00000"/>
              </w:rPr>
            </w:pPr>
            <w:r w:rsidRPr="00C940B5">
              <w:rPr>
                <w:b/>
                <w:color w:val="C00000"/>
              </w:rPr>
              <w:t>1</w:t>
            </w:r>
          </w:p>
        </w:tc>
        <w:tc>
          <w:tcPr>
            <w:tcW w:w="567" w:type="dxa"/>
            <w:shd w:val="clear" w:color="auto" w:fill="FFF2CC" w:themeFill="accent4" w:themeFillTint="33"/>
            <w:vAlign w:val="center"/>
          </w:tcPr>
          <w:p w14:paraId="2D37D4E8" w14:textId="77777777" w:rsidR="00DA6E36" w:rsidRPr="00C940B5" w:rsidRDefault="00DA6E36" w:rsidP="00DA6E36">
            <w:pPr>
              <w:jc w:val="center"/>
              <w:rPr>
                <w:b/>
                <w:color w:val="C00000"/>
              </w:rPr>
            </w:pPr>
            <w:r w:rsidRPr="00C940B5">
              <w:rPr>
                <w:b/>
                <w:color w:val="C00000"/>
              </w:rPr>
              <w:t>6</w:t>
            </w:r>
          </w:p>
        </w:tc>
        <w:tc>
          <w:tcPr>
            <w:tcW w:w="567" w:type="dxa"/>
            <w:shd w:val="clear" w:color="auto" w:fill="FFF2CC" w:themeFill="accent4" w:themeFillTint="33"/>
            <w:vAlign w:val="center"/>
          </w:tcPr>
          <w:p w14:paraId="51EFA15F" w14:textId="77777777" w:rsidR="00DA6E36" w:rsidRPr="00C940B5" w:rsidRDefault="00DA6E36" w:rsidP="00DA6E36">
            <w:pPr>
              <w:jc w:val="center"/>
              <w:rPr>
                <w:b/>
                <w:color w:val="C00000"/>
              </w:rPr>
            </w:pPr>
            <w:r w:rsidRPr="00C940B5">
              <w:rPr>
                <w:b/>
                <w:color w:val="C00000"/>
              </w:rPr>
              <w:t>1</w:t>
            </w:r>
          </w:p>
        </w:tc>
        <w:tc>
          <w:tcPr>
            <w:tcW w:w="992" w:type="dxa"/>
            <w:shd w:val="clear" w:color="auto" w:fill="FBE4D5" w:themeFill="accent2" w:themeFillTint="33"/>
            <w:vAlign w:val="center"/>
          </w:tcPr>
          <w:p w14:paraId="710E9239" w14:textId="77777777" w:rsidR="00DA6E36" w:rsidRPr="0043403E" w:rsidRDefault="00DA6E36" w:rsidP="00DA6E36">
            <w:pPr>
              <w:spacing w:before="240" w:after="240"/>
              <w:jc w:val="center"/>
              <w:rPr>
                <w:b/>
                <w:color w:val="C00000"/>
                <w:sz w:val="28"/>
                <w:szCs w:val="28"/>
              </w:rPr>
            </w:pPr>
            <w:r w:rsidRPr="0043403E">
              <w:rPr>
                <w:b/>
                <w:color w:val="C00000"/>
                <w:sz w:val="28"/>
                <w:szCs w:val="28"/>
              </w:rPr>
              <w:t>5</w:t>
            </w:r>
          </w:p>
        </w:tc>
        <w:tc>
          <w:tcPr>
            <w:tcW w:w="567" w:type="dxa"/>
            <w:shd w:val="clear" w:color="auto" w:fill="FBE4D5" w:themeFill="accent2" w:themeFillTint="33"/>
            <w:vAlign w:val="center"/>
          </w:tcPr>
          <w:p w14:paraId="570C974E" w14:textId="77777777" w:rsidR="00DA6E36" w:rsidRPr="0043403E" w:rsidRDefault="00DA6E36" w:rsidP="00DA6E36">
            <w:pPr>
              <w:spacing w:before="240" w:after="240"/>
              <w:jc w:val="center"/>
              <w:rPr>
                <w:b/>
                <w:color w:val="C00000"/>
                <w:sz w:val="28"/>
                <w:szCs w:val="28"/>
              </w:rPr>
            </w:pPr>
            <w:r w:rsidRPr="0043403E">
              <w:rPr>
                <w:b/>
                <w:color w:val="C00000"/>
                <w:sz w:val="28"/>
                <w:szCs w:val="28"/>
              </w:rPr>
              <w:t>4</w:t>
            </w:r>
          </w:p>
        </w:tc>
        <w:tc>
          <w:tcPr>
            <w:tcW w:w="567" w:type="dxa"/>
            <w:shd w:val="clear" w:color="auto" w:fill="FBE4D5" w:themeFill="accent2" w:themeFillTint="33"/>
            <w:vAlign w:val="center"/>
          </w:tcPr>
          <w:p w14:paraId="19157C41" w14:textId="77777777" w:rsidR="00DA6E36" w:rsidRPr="0043403E" w:rsidRDefault="00DA6E36" w:rsidP="00DA6E36">
            <w:pPr>
              <w:spacing w:before="240" w:after="240"/>
              <w:jc w:val="center"/>
              <w:rPr>
                <w:b/>
                <w:color w:val="C00000"/>
                <w:sz w:val="28"/>
                <w:szCs w:val="28"/>
              </w:rPr>
            </w:pPr>
            <w:r w:rsidRPr="0043403E">
              <w:rPr>
                <w:b/>
                <w:color w:val="C00000"/>
                <w:sz w:val="28"/>
                <w:szCs w:val="28"/>
              </w:rPr>
              <w:t>1</w:t>
            </w:r>
          </w:p>
        </w:tc>
        <w:tc>
          <w:tcPr>
            <w:tcW w:w="1134" w:type="dxa"/>
            <w:shd w:val="clear" w:color="auto" w:fill="DEEAF6" w:themeFill="accent1" w:themeFillTint="33"/>
            <w:vAlign w:val="center"/>
          </w:tcPr>
          <w:p w14:paraId="684C992F" w14:textId="77777777" w:rsidR="00DA6E36" w:rsidRPr="00DA6E36" w:rsidRDefault="00DA6E36" w:rsidP="00DA6E36">
            <w:pPr>
              <w:spacing w:before="240" w:after="240"/>
              <w:jc w:val="center"/>
              <w:rPr>
                <w:b/>
                <w:color w:val="C00000"/>
                <w:sz w:val="28"/>
                <w:szCs w:val="28"/>
              </w:rPr>
            </w:pPr>
            <w:r w:rsidRPr="00DA6E36">
              <w:rPr>
                <w:b/>
                <w:color w:val="C00000"/>
                <w:sz w:val="28"/>
                <w:szCs w:val="28"/>
              </w:rPr>
              <w:t>7</w:t>
            </w:r>
          </w:p>
        </w:tc>
        <w:tc>
          <w:tcPr>
            <w:tcW w:w="567" w:type="dxa"/>
            <w:shd w:val="clear" w:color="auto" w:fill="DEEAF6" w:themeFill="accent1" w:themeFillTint="33"/>
            <w:vAlign w:val="center"/>
          </w:tcPr>
          <w:p w14:paraId="5D9D9C87" w14:textId="77777777" w:rsidR="00DA6E36" w:rsidRPr="00DA6E36" w:rsidRDefault="00DA6E36" w:rsidP="00DA6E36">
            <w:pPr>
              <w:spacing w:before="240" w:after="240"/>
              <w:jc w:val="center"/>
              <w:rPr>
                <w:b/>
                <w:color w:val="C00000"/>
                <w:sz w:val="28"/>
                <w:szCs w:val="28"/>
              </w:rPr>
            </w:pPr>
            <w:r w:rsidRPr="00DA6E36">
              <w:rPr>
                <w:b/>
                <w:color w:val="C00000"/>
                <w:sz w:val="28"/>
                <w:szCs w:val="28"/>
              </w:rPr>
              <w:t>6</w:t>
            </w:r>
          </w:p>
        </w:tc>
        <w:tc>
          <w:tcPr>
            <w:tcW w:w="567" w:type="dxa"/>
            <w:shd w:val="clear" w:color="auto" w:fill="DEEAF6" w:themeFill="accent1" w:themeFillTint="33"/>
            <w:vAlign w:val="center"/>
          </w:tcPr>
          <w:p w14:paraId="028ADBEF" w14:textId="77777777" w:rsidR="00DA6E36" w:rsidRPr="00DA6E36" w:rsidRDefault="00DA6E36" w:rsidP="00DA6E36">
            <w:pPr>
              <w:spacing w:before="240" w:after="240"/>
              <w:jc w:val="center"/>
              <w:rPr>
                <w:b/>
                <w:color w:val="C00000"/>
                <w:sz w:val="28"/>
                <w:szCs w:val="28"/>
              </w:rPr>
            </w:pPr>
            <w:r w:rsidRPr="00DA6E36">
              <w:rPr>
                <w:b/>
                <w:color w:val="C00000"/>
                <w:sz w:val="28"/>
                <w:szCs w:val="28"/>
              </w:rPr>
              <w:t>1</w:t>
            </w:r>
          </w:p>
        </w:tc>
        <w:tc>
          <w:tcPr>
            <w:tcW w:w="992" w:type="dxa"/>
            <w:shd w:val="clear" w:color="auto" w:fill="E2EFD9" w:themeFill="accent6" w:themeFillTint="33"/>
            <w:vAlign w:val="center"/>
          </w:tcPr>
          <w:p w14:paraId="24242117" w14:textId="77777777" w:rsidR="00DA6E36" w:rsidRPr="00DA6E36" w:rsidRDefault="00DA6E36" w:rsidP="00DA6E36">
            <w:pPr>
              <w:spacing w:before="240" w:after="240"/>
              <w:jc w:val="center"/>
              <w:rPr>
                <w:b/>
                <w:color w:val="C00000"/>
                <w:sz w:val="28"/>
                <w:szCs w:val="28"/>
              </w:rPr>
            </w:pPr>
            <w:r w:rsidRPr="00DA6E36">
              <w:rPr>
                <w:b/>
                <w:color w:val="C00000"/>
                <w:sz w:val="28"/>
                <w:szCs w:val="28"/>
              </w:rPr>
              <w:t>15</w:t>
            </w:r>
          </w:p>
        </w:tc>
        <w:tc>
          <w:tcPr>
            <w:tcW w:w="567" w:type="dxa"/>
            <w:shd w:val="clear" w:color="auto" w:fill="E2EFD9" w:themeFill="accent6" w:themeFillTint="33"/>
            <w:vAlign w:val="center"/>
          </w:tcPr>
          <w:p w14:paraId="19162ADB" w14:textId="77777777" w:rsidR="00DA6E36" w:rsidRPr="00DA6E36" w:rsidRDefault="00DA6E36" w:rsidP="00DA6E36">
            <w:pPr>
              <w:spacing w:before="240" w:after="240"/>
              <w:jc w:val="center"/>
              <w:rPr>
                <w:b/>
                <w:color w:val="C00000"/>
                <w:sz w:val="28"/>
                <w:szCs w:val="28"/>
              </w:rPr>
            </w:pPr>
            <w:r w:rsidRPr="00DA6E36">
              <w:rPr>
                <w:b/>
                <w:color w:val="C00000"/>
                <w:sz w:val="28"/>
                <w:szCs w:val="28"/>
              </w:rPr>
              <w:t>14</w:t>
            </w:r>
          </w:p>
        </w:tc>
        <w:tc>
          <w:tcPr>
            <w:tcW w:w="715" w:type="dxa"/>
            <w:shd w:val="clear" w:color="auto" w:fill="E2EFD9" w:themeFill="accent6" w:themeFillTint="33"/>
            <w:vAlign w:val="center"/>
          </w:tcPr>
          <w:p w14:paraId="0276C038" w14:textId="77777777" w:rsidR="00DA6E36" w:rsidRPr="00DA6E36" w:rsidRDefault="00DA6E36" w:rsidP="00DA6E36">
            <w:pPr>
              <w:spacing w:before="240" w:after="240"/>
              <w:jc w:val="center"/>
              <w:rPr>
                <w:b/>
                <w:color w:val="C00000"/>
                <w:sz w:val="28"/>
                <w:szCs w:val="28"/>
              </w:rPr>
            </w:pPr>
            <w:r w:rsidRPr="00DA6E36">
              <w:rPr>
                <w:b/>
                <w:color w:val="C00000"/>
                <w:sz w:val="28"/>
                <w:szCs w:val="28"/>
              </w:rPr>
              <w:t>1</w:t>
            </w:r>
          </w:p>
        </w:tc>
      </w:tr>
      <w:tr w:rsidR="00DA6E36" w:rsidRPr="00120B78" w14:paraId="6353BF43" w14:textId="77777777" w:rsidTr="00AD279C">
        <w:tc>
          <w:tcPr>
            <w:tcW w:w="704" w:type="dxa"/>
          </w:tcPr>
          <w:p w14:paraId="6FB7D3E4" w14:textId="77777777" w:rsidR="00DA6E36" w:rsidRPr="00323922" w:rsidRDefault="00DA6E36" w:rsidP="00DA6E36">
            <w:pPr>
              <w:jc w:val="center"/>
            </w:pPr>
            <w:r>
              <w:t>9.</w:t>
            </w:r>
          </w:p>
        </w:tc>
        <w:tc>
          <w:tcPr>
            <w:tcW w:w="5103" w:type="dxa"/>
          </w:tcPr>
          <w:p w14:paraId="7A48BB53" w14:textId="5C787B74" w:rsidR="00DA6E36" w:rsidRPr="00323922" w:rsidRDefault="00443160" w:rsidP="008B23B8">
            <w:pPr>
              <w:spacing w:line="269" w:lineRule="auto"/>
              <w:jc w:val="both"/>
            </w:pPr>
            <w:r>
              <w:t>Тема 2.1</w:t>
            </w:r>
            <w:r w:rsidR="00D131C5">
              <w:t>.</w:t>
            </w:r>
            <w:r w:rsidR="00DA6E36">
              <w:t xml:space="preserve"> </w:t>
            </w:r>
            <w:r w:rsidR="008468EC">
              <w:t xml:space="preserve">Безопасность </w:t>
            </w:r>
            <w:r w:rsidR="008B23B8">
              <w:t>ОО</w:t>
            </w:r>
            <w:r w:rsidR="008468EC">
              <w:t>: понятие, угрозы и риски, объекты защиты.</w:t>
            </w:r>
          </w:p>
        </w:tc>
        <w:tc>
          <w:tcPr>
            <w:tcW w:w="851" w:type="dxa"/>
            <w:shd w:val="clear" w:color="auto" w:fill="FFF2CC" w:themeFill="accent4" w:themeFillTint="33"/>
            <w:vAlign w:val="center"/>
          </w:tcPr>
          <w:p w14:paraId="534755C3" w14:textId="77777777" w:rsidR="00DA6E36" w:rsidRPr="00C940B5" w:rsidRDefault="00DA6E36" w:rsidP="00DA6E36">
            <w:pPr>
              <w:jc w:val="center"/>
              <w:rPr>
                <w:b/>
              </w:rPr>
            </w:pPr>
            <w:r w:rsidRPr="00C940B5">
              <w:rPr>
                <w:b/>
              </w:rPr>
              <w:t>1</w:t>
            </w:r>
          </w:p>
        </w:tc>
        <w:tc>
          <w:tcPr>
            <w:tcW w:w="425" w:type="dxa"/>
            <w:shd w:val="clear" w:color="auto" w:fill="FFF2CC" w:themeFill="accent4" w:themeFillTint="33"/>
            <w:vAlign w:val="center"/>
          </w:tcPr>
          <w:p w14:paraId="72B2085B" w14:textId="77777777" w:rsidR="00DA6E36" w:rsidRPr="00323922" w:rsidRDefault="00DA6E36" w:rsidP="00DA6E36">
            <w:pPr>
              <w:jc w:val="center"/>
            </w:pPr>
            <w:r>
              <w:t>1</w:t>
            </w:r>
          </w:p>
        </w:tc>
        <w:tc>
          <w:tcPr>
            <w:tcW w:w="567" w:type="dxa"/>
            <w:shd w:val="clear" w:color="auto" w:fill="FFF2CC" w:themeFill="accent4" w:themeFillTint="33"/>
            <w:vAlign w:val="center"/>
          </w:tcPr>
          <w:p w14:paraId="32F78831" w14:textId="77777777" w:rsidR="00DA6E36" w:rsidRPr="00323922" w:rsidRDefault="00DA6E36" w:rsidP="00DA6E36">
            <w:pPr>
              <w:jc w:val="center"/>
            </w:pPr>
            <w:r>
              <w:t>-</w:t>
            </w:r>
          </w:p>
        </w:tc>
        <w:tc>
          <w:tcPr>
            <w:tcW w:w="567" w:type="dxa"/>
            <w:shd w:val="clear" w:color="auto" w:fill="FFF2CC" w:themeFill="accent4" w:themeFillTint="33"/>
            <w:vAlign w:val="center"/>
          </w:tcPr>
          <w:p w14:paraId="5D308076" w14:textId="77777777" w:rsidR="00DA6E36" w:rsidRPr="00323922" w:rsidRDefault="00DA6E36" w:rsidP="00DA6E36">
            <w:pPr>
              <w:jc w:val="center"/>
            </w:pPr>
            <w:r>
              <w:t>-</w:t>
            </w:r>
          </w:p>
        </w:tc>
        <w:tc>
          <w:tcPr>
            <w:tcW w:w="567" w:type="dxa"/>
            <w:shd w:val="clear" w:color="auto" w:fill="FFF2CC" w:themeFill="accent4" w:themeFillTint="33"/>
            <w:vAlign w:val="center"/>
          </w:tcPr>
          <w:p w14:paraId="28BD25B5" w14:textId="77777777" w:rsidR="00DA6E36" w:rsidRPr="00323922" w:rsidRDefault="00DA6E36" w:rsidP="00DA6E36">
            <w:pPr>
              <w:jc w:val="center"/>
            </w:pPr>
            <w:r>
              <w:t>-</w:t>
            </w:r>
          </w:p>
        </w:tc>
        <w:tc>
          <w:tcPr>
            <w:tcW w:w="992" w:type="dxa"/>
            <w:shd w:val="clear" w:color="auto" w:fill="FBE4D5" w:themeFill="accent2" w:themeFillTint="33"/>
            <w:vAlign w:val="center"/>
          </w:tcPr>
          <w:p w14:paraId="7B5C4760" w14:textId="77777777" w:rsidR="00DA6E36" w:rsidRPr="00323922" w:rsidRDefault="00DA6E36" w:rsidP="00DA6E36">
            <w:pPr>
              <w:jc w:val="center"/>
            </w:pPr>
            <w:r>
              <w:t>-</w:t>
            </w:r>
          </w:p>
        </w:tc>
        <w:tc>
          <w:tcPr>
            <w:tcW w:w="567" w:type="dxa"/>
            <w:shd w:val="clear" w:color="auto" w:fill="FBE4D5" w:themeFill="accent2" w:themeFillTint="33"/>
            <w:vAlign w:val="center"/>
          </w:tcPr>
          <w:p w14:paraId="1E2B17AD" w14:textId="77777777" w:rsidR="00DA6E36" w:rsidRPr="00323922" w:rsidRDefault="00DA6E36" w:rsidP="00DA6E36">
            <w:pPr>
              <w:jc w:val="center"/>
            </w:pPr>
            <w:r>
              <w:t>-</w:t>
            </w:r>
          </w:p>
        </w:tc>
        <w:tc>
          <w:tcPr>
            <w:tcW w:w="567" w:type="dxa"/>
            <w:shd w:val="clear" w:color="auto" w:fill="FBE4D5" w:themeFill="accent2" w:themeFillTint="33"/>
            <w:vAlign w:val="center"/>
          </w:tcPr>
          <w:p w14:paraId="76380D9A" w14:textId="77777777" w:rsidR="00DA6E36" w:rsidRPr="00323922" w:rsidRDefault="00DA6E36" w:rsidP="00DA6E36">
            <w:pPr>
              <w:jc w:val="center"/>
            </w:pPr>
            <w:r>
              <w:t>-</w:t>
            </w:r>
          </w:p>
        </w:tc>
        <w:tc>
          <w:tcPr>
            <w:tcW w:w="1134" w:type="dxa"/>
            <w:shd w:val="clear" w:color="auto" w:fill="DEEAF6" w:themeFill="accent1" w:themeFillTint="33"/>
            <w:vAlign w:val="center"/>
          </w:tcPr>
          <w:p w14:paraId="5F6ED144" w14:textId="77777777" w:rsidR="00DA6E36" w:rsidRPr="00323922" w:rsidRDefault="00DA6E36" w:rsidP="00DA6E36">
            <w:pPr>
              <w:jc w:val="center"/>
            </w:pPr>
            <w:r>
              <w:t>-</w:t>
            </w:r>
          </w:p>
        </w:tc>
        <w:tc>
          <w:tcPr>
            <w:tcW w:w="567" w:type="dxa"/>
            <w:shd w:val="clear" w:color="auto" w:fill="DEEAF6" w:themeFill="accent1" w:themeFillTint="33"/>
            <w:vAlign w:val="center"/>
          </w:tcPr>
          <w:p w14:paraId="395F1584" w14:textId="77777777" w:rsidR="00DA6E36" w:rsidRPr="00323922" w:rsidRDefault="00DA6E36" w:rsidP="00DA6E36">
            <w:pPr>
              <w:jc w:val="center"/>
            </w:pPr>
            <w:r>
              <w:t>-</w:t>
            </w:r>
          </w:p>
        </w:tc>
        <w:tc>
          <w:tcPr>
            <w:tcW w:w="567" w:type="dxa"/>
            <w:shd w:val="clear" w:color="auto" w:fill="DEEAF6" w:themeFill="accent1" w:themeFillTint="33"/>
            <w:vAlign w:val="center"/>
          </w:tcPr>
          <w:p w14:paraId="0FC92D71" w14:textId="77777777" w:rsidR="00DA6E36" w:rsidRPr="00323922" w:rsidRDefault="00DA6E36" w:rsidP="00DA6E36">
            <w:pPr>
              <w:jc w:val="center"/>
            </w:pPr>
            <w:r>
              <w:t>-</w:t>
            </w:r>
          </w:p>
        </w:tc>
        <w:tc>
          <w:tcPr>
            <w:tcW w:w="992" w:type="dxa"/>
            <w:shd w:val="clear" w:color="auto" w:fill="E2EFD9" w:themeFill="accent6" w:themeFillTint="33"/>
            <w:vAlign w:val="center"/>
          </w:tcPr>
          <w:p w14:paraId="33E0FC47" w14:textId="77777777" w:rsidR="00DA6E36" w:rsidRPr="00315291" w:rsidRDefault="00315291" w:rsidP="00DA6E36">
            <w:pPr>
              <w:jc w:val="center"/>
              <w:rPr>
                <w:b/>
              </w:rPr>
            </w:pPr>
            <w:r w:rsidRPr="00315291">
              <w:rPr>
                <w:b/>
              </w:rPr>
              <w:t>4</w:t>
            </w:r>
          </w:p>
        </w:tc>
        <w:tc>
          <w:tcPr>
            <w:tcW w:w="567" w:type="dxa"/>
            <w:shd w:val="clear" w:color="auto" w:fill="E2EFD9" w:themeFill="accent6" w:themeFillTint="33"/>
            <w:vAlign w:val="center"/>
          </w:tcPr>
          <w:p w14:paraId="593AFA6C" w14:textId="77777777" w:rsidR="00DA6E36" w:rsidRPr="00323922" w:rsidRDefault="00315291" w:rsidP="00DA6E36">
            <w:pPr>
              <w:jc w:val="center"/>
            </w:pPr>
            <w:r>
              <w:t>4</w:t>
            </w:r>
          </w:p>
        </w:tc>
        <w:tc>
          <w:tcPr>
            <w:tcW w:w="715" w:type="dxa"/>
            <w:shd w:val="clear" w:color="auto" w:fill="E2EFD9" w:themeFill="accent6" w:themeFillTint="33"/>
            <w:vAlign w:val="center"/>
          </w:tcPr>
          <w:p w14:paraId="46A5D7C7" w14:textId="77777777" w:rsidR="00DA6E36" w:rsidRPr="00323922" w:rsidRDefault="00315291" w:rsidP="00DA6E36">
            <w:pPr>
              <w:jc w:val="center"/>
            </w:pPr>
            <w:r>
              <w:t>-</w:t>
            </w:r>
          </w:p>
        </w:tc>
      </w:tr>
      <w:tr w:rsidR="00DA6E36" w:rsidRPr="00120B78" w14:paraId="050DAA5D" w14:textId="77777777" w:rsidTr="00AD279C">
        <w:tc>
          <w:tcPr>
            <w:tcW w:w="704" w:type="dxa"/>
          </w:tcPr>
          <w:p w14:paraId="1EDD629B" w14:textId="77777777" w:rsidR="00DA6E36" w:rsidRPr="00323922" w:rsidRDefault="00DA6E36" w:rsidP="00DA6E36">
            <w:pPr>
              <w:jc w:val="center"/>
            </w:pPr>
            <w:r>
              <w:t>10.</w:t>
            </w:r>
          </w:p>
        </w:tc>
        <w:tc>
          <w:tcPr>
            <w:tcW w:w="5103" w:type="dxa"/>
          </w:tcPr>
          <w:p w14:paraId="2E1C920D" w14:textId="39E3C0F4" w:rsidR="00DA6E36" w:rsidRPr="00323922" w:rsidRDefault="00443160" w:rsidP="008B23B8">
            <w:pPr>
              <w:spacing w:line="269" w:lineRule="auto"/>
              <w:jc w:val="both"/>
            </w:pPr>
            <w:r>
              <w:t>Тема 2.2</w:t>
            </w:r>
            <w:r w:rsidR="00D131C5">
              <w:t>.</w:t>
            </w:r>
            <w:r w:rsidR="00DA6E36">
              <w:t xml:space="preserve"> </w:t>
            </w:r>
            <w:r w:rsidR="00DA6E36" w:rsidRPr="00A36CB9">
              <w:t xml:space="preserve"> Повседневный рабочий режим работника стационарного поста</w:t>
            </w:r>
            <w:r w:rsidR="008B23B8">
              <w:t xml:space="preserve"> охраны</w:t>
            </w:r>
            <w:r w:rsidR="00DA6E36" w:rsidRPr="00A36CB9">
              <w:t xml:space="preserve"> </w:t>
            </w:r>
            <w:r w:rsidR="008B23B8">
              <w:t>ОО</w:t>
            </w:r>
            <w:r w:rsidR="00DA6E36">
              <w:t>.</w:t>
            </w:r>
          </w:p>
        </w:tc>
        <w:tc>
          <w:tcPr>
            <w:tcW w:w="851" w:type="dxa"/>
            <w:shd w:val="clear" w:color="auto" w:fill="FFF2CC" w:themeFill="accent4" w:themeFillTint="33"/>
            <w:vAlign w:val="center"/>
          </w:tcPr>
          <w:p w14:paraId="191BC9FA" w14:textId="77777777" w:rsidR="00DA6E36" w:rsidRPr="002B016F" w:rsidRDefault="00DA6E36" w:rsidP="00DA6E36">
            <w:pPr>
              <w:jc w:val="center"/>
              <w:rPr>
                <w:b/>
              </w:rPr>
            </w:pPr>
            <w:r w:rsidRPr="002B016F">
              <w:rPr>
                <w:b/>
              </w:rPr>
              <w:t>1</w:t>
            </w:r>
          </w:p>
        </w:tc>
        <w:tc>
          <w:tcPr>
            <w:tcW w:w="425" w:type="dxa"/>
            <w:shd w:val="clear" w:color="auto" w:fill="FFF2CC" w:themeFill="accent4" w:themeFillTint="33"/>
            <w:vAlign w:val="center"/>
          </w:tcPr>
          <w:p w14:paraId="5A2039B6" w14:textId="77777777" w:rsidR="00DA6E36" w:rsidRPr="00323922" w:rsidRDefault="00DA6E36" w:rsidP="00DA6E36">
            <w:pPr>
              <w:jc w:val="center"/>
            </w:pPr>
            <w:r>
              <w:t>-</w:t>
            </w:r>
          </w:p>
        </w:tc>
        <w:tc>
          <w:tcPr>
            <w:tcW w:w="567" w:type="dxa"/>
            <w:shd w:val="clear" w:color="auto" w:fill="FFF2CC" w:themeFill="accent4" w:themeFillTint="33"/>
            <w:vAlign w:val="center"/>
          </w:tcPr>
          <w:p w14:paraId="2152D64F" w14:textId="77777777" w:rsidR="00DA6E36" w:rsidRPr="00323922" w:rsidRDefault="00DA6E36" w:rsidP="00DA6E36">
            <w:pPr>
              <w:jc w:val="center"/>
            </w:pPr>
            <w:r>
              <w:t>-</w:t>
            </w:r>
          </w:p>
        </w:tc>
        <w:tc>
          <w:tcPr>
            <w:tcW w:w="567" w:type="dxa"/>
            <w:shd w:val="clear" w:color="auto" w:fill="FFF2CC" w:themeFill="accent4" w:themeFillTint="33"/>
            <w:vAlign w:val="center"/>
          </w:tcPr>
          <w:p w14:paraId="01F44A5A" w14:textId="77777777" w:rsidR="00DA6E36" w:rsidRPr="00323922" w:rsidRDefault="00DA6E36" w:rsidP="00DA6E36">
            <w:pPr>
              <w:jc w:val="center"/>
            </w:pPr>
            <w:r>
              <w:t>1</w:t>
            </w:r>
          </w:p>
        </w:tc>
        <w:tc>
          <w:tcPr>
            <w:tcW w:w="567" w:type="dxa"/>
            <w:shd w:val="clear" w:color="auto" w:fill="FFF2CC" w:themeFill="accent4" w:themeFillTint="33"/>
            <w:vAlign w:val="center"/>
          </w:tcPr>
          <w:p w14:paraId="13D51446" w14:textId="77777777" w:rsidR="00DA6E36" w:rsidRPr="00323922" w:rsidRDefault="00DA6E36" w:rsidP="00DA6E36">
            <w:pPr>
              <w:jc w:val="center"/>
            </w:pPr>
            <w:r>
              <w:t>-</w:t>
            </w:r>
          </w:p>
        </w:tc>
        <w:tc>
          <w:tcPr>
            <w:tcW w:w="992" w:type="dxa"/>
            <w:shd w:val="clear" w:color="auto" w:fill="FBE4D5" w:themeFill="accent2" w:themeFillTint="33"/>
            <w:vAlign w:val="center"/>
          </w:tcPr>
          <w:p w14:paraId="70777009" w14:textId="77777777" w:rsidR="00DA6E36" w:rsidRPr="00323922" w:rsidRDefault="00315291" w:rsidP="00DA6E36">
            <w:pPr>
              <w:jc w:val="center"/>
            </w:pPr>
            <w:r>
              <w:t>-</w:t>
            </w:r>
          </w:p>
        </w:tc>
        <w:tc>
          <w:tcPr>
            <w:tcW w:w="567" w:type="dxa"/>
            <w:shd w:val="clear" w:color="auto" w:fill="FBE4D5" w:themeFill="accent2" w:themeFillTint="33"/>
            <w:vAlign w:val="center"/>
          </w:tcPr>
          <w:p w14:paraId="3111F95D" w14:textId="77777777" w:rsidR="00DA6E36" w:rsidRPr="00323922" w:rsidRDefault="00315291" w:rsidP="00DA6E36">
            <w:pPr>
              <w:jc w:val="center"/>
            </w:pPr>
            <w:r>
              <w:t>-</w:t>
            </w:r>
          </w:p>
        </w:tc>
        <w:tc>
          <w:tcPr>
            <w:tcW w:w="567" w:type="dxa"/>
            <w:shd w:val="clear" w:color="auto" w:fill="FBE4D5" w:themeFill="accent2" w:themeFillTint="33"/>
            <w:vAlign w:val="center"/>
          </w:tcPr>
          <w:p w14:paraId="19983470" w14:textId="77777777" w:rsidR="00DA6E36" w:rsidRPr="00323922" w:rsidRDefault="00315291" w:rsidP="00DA6E36">
            <w:pPr>
              <w:jc w:val="center"/>
            </w:pPr>
            <w:r>
              <w:t>-</w:t>
            </w:r>
          </w:p>
        </w:tc>
        <w:tc>
          <w:tcPr>
            <w:tcW w:w="1134" w:type="dxa"/>
            <w:shd w:val="clear" w:color="auto" w:fill="DEEAF6" w:themeFill="accent1" w:themeFillTint="33"/>
            <w:vAlign w:val="center"/>
          </w:tcPr>
          <w:p w14:paraId="7F206362" w14:textId="77777777" w:rsidR="00DA6E36" w:rsidRPr="00323922" w:rsidRDefault="00315291" w:rsidP="00DA6E36">
            <w:pPr>
              <w:jc w:val="center"/>
            </w:pPr>
            <w:r>
              <w:t>-</w:t>
            </w:r>
          </w:p>
        </w:tc>
        <w:tc>
          <w:tcPr>
            <w:tcW w:w="567" w:type="dxa"/>
            <w:shd w:val="clear" w:color="auto" w:fill="DEEAF6" w:themeFill="accent1" w:themeFillTint="33"/>
            <w:vAlign w:val="center"/>
          </w:tcPr>
          <w:p w14:paraId="1891975F" w14:textId="77777777" w:rsidR="00DA6E36" w:rsidRPr="00323922" w:rsidRDefault="00315291" w:rsidP="00DA6E36">
            <w:pPr>
              <w:jc w:val="center"/>
            </w:pPr>
            <w:r>
              <w:t>-</w:t>
            </w:r>
          </w:p>
        </w:tc>
        <w:tc>
          <w:tcPr>
            <w:tcW w:w="567" w:type="dxa"/>
            <w:shd w:val="clear" w:color="auto" w:fill="DEEAF6" w:themeFill="accent1" w:themeFillTint="33"/>
            <w:vAlign w:val="center"/>
          </w:tcPr>
          <w:p w14:paraId="2468D93A" w14:textId="77777777" w:rsidR="00DA6E36" w:rsidRPr="00323922" w:rsidRDefault="00315291" w:rsidP="00DA6E36">
            <w:pPr>
              <w:jc w:val="center"/>
            </w:pPr>
            <w:r>
              <w:t>-</w:t>
            </w:r>
          </w:p>
        </w:tc>
        <w:tc>
          <w:tcPr>
            <w:tcW w:w="992" w:type="dxa"/>
            <w:shd w:val="clear" w:color="auto" w:fill="E2EFD9" w:themeFill="accent6" w:themeFillTint="33"/>
            <w:vAlign w:val="center"/>
          </w:tcPr>
          <w:p w14:paraId="65624502" w14:textId="77777777" w:rsidR="00DA6E36" w:rsidRPr="00315291" w:rsidRDefault="00315291" w:rsidP="00DA6E36">
            <w:pPr>
              <w:jc w:val="center"/>
              <w:rPr>
                <w:b/>
              </w:rPr>
            </w:pPr>
            <w:r w:rsidRPr="00315291">
              <w:rPr>
                <w:b/>
              </w:rPr>
              <w:t>2</w:t>
            </w:r>
          </w:p>
        </w:tc>
        <w:tc>
          <w:tcPr>
            <w:tcW w:w="567" w:type="dxa"/>
            <w:shd w:val="clear" w:color="auto" w:fill="E2EFD9" w:themeFill="accent6" w:themeFillTint="33"/>
            <w:vAlign w:val="center"/>
          </w:tcPr>
          <w:p w14:paraId="05FE4DC0" w14:textId="77777777" w:rsidR="00DA6E36" w:rsidRPr="00323922" w:rsidRDefault="00315291" w:rsidP="00DA6E36">
            <w:pPr>
              <w:jc w:val="center"/>
            </w:pPr>
            <w:r>
              <w:t>2</w:t>
            </w:r>
          </w:p>
        </w:tc>
        <w:tc>
          <w:tcPr>
            <w:tcW w:w="715" w:type="dxa"/>
            <w:shd w:val="clear" w:color="auto" w:fill="E2EFD9" w:themeFill="accent6" w:themeFillTint="33"/>
            <w:vAlign w:val="center"/>
          </w:tcPr>
          <w:p w14:paraId="07F96112" w14:textId="77777777" w:rsidR="00DA6E36" w:rsidRPr="00323922" w:rsidRDefault="00315291" w:rsidP="00DA6E36">
            <w:pPr>
              <w:jc w:val="center"/>
            </w:pPr>
            <w:r>
              <w:t>-</w:t>
            </w:r>
          </w:p>
        </w:tc>
      </w:tr>
      <w:tr w:rsidR="00DA6E36" w:rsidRPr="00120B78" w14:paraId="2E92972C" w14:textId="77777777" w:rsidTr="00AD279C">
        <w:tc>
          <w:tcPr>
            <w:tcW w:w="704" w:type="dxa"/>
          </w:tcPr>
          <w:p w14:paraId="784D5573" w14:textId="77777777" w:rsidR="00DA6E36" w:rsidRPr="00323922" w:rsidRDefault="00DA6E36" w:rsidP="00DA6E36">
            <w:pPr>
              <w:jc w:val="center"/>
            </w:pPr>
            <w:r>
              <w:t>11.</w:t>
            </w:r>
          </w:p>
        </w:tc>
        <w:tc>
          <w:tcPr>
            <w:tcW w:w="5103" w:type="dxa"/>
          </w:tcPr>
          <w:p w14:paraId="49D4084D" w14:textId="655A1521" w:rsidR="00DA6E36" w:rsidRPr="00323922" w:rsidRDefault="00443160" w:rsidP="008B23B8">
            <w:pPr>
              <w:spacing w:line="269" w:lineRule="auto"/>
              <w:jc w:val="both"/>
            </w:pPr>
            <w:r>
              <w:t>Тема 2.3</w:t>
            </w:r>
            <w:r w:rsidR="00D131C5">
              <w:t>.</w:t>
            </w:r>
            <w:r w:rsidR="00DA6E36">
              <w:t xml:space="preserve"> </w:t>
            </w:r>
            <w:r w:rsidR="00DA6E36" w:rsidRPr="00A36CB9">
              <w:t xml:space="preserve"> Особенности осуществления пропускного режима в различных типах </w:t>
            </w:r>
            <w:r w:rsidR="008B23B8">
              <w:t>ОО</w:t>
            </w:r>
            <w:r w:rsidR="00DA6E36">
              <w:t>.</w:t>
            </w:r>
          </w:p>
        </w:tc>
        <w:tc>
          <w:tcPr>
            <w:tcW w:w="851" w:type="dxa"/>
            <w:shd w:val="clear" w:color="auto" w:fill="FFF2CC" w:themeFill="accent4" w:themeFillTint="33"/>
            <w:vAlign w:val="center"/>
          </w:tcPr>
          <w:p w14:paraId="664F3E9F" w14:textId="77777777" w:rsidR="00DA6E36" w:rsidRPr="002B016F" w:rsidRDefault="00DA6E36" w:rsidP="00DA6E36">
            <w:pPr>
              <w:jc w:val="center"/>
              <w:rPr>
                <w:b/>
              </w:rPr>
            </w:pPr>
            <w:r w:rsidRPr="002B016F">
              <w:rPr>
                <w:b/>
              </w:rPr>
              <w:t>1</w:t>
            </w:r>
          </w:p>
        </w:tc>
        <w:tc>
          <w:tcPr>
            <w:tcW w:w="425" w:type="dxa"/>
            <w:shd w:val="clear" w:color="auto" w:fill="FFF2CC" w:themeFill="accent4" w:themeFillTint="33"/>
            <w:vAlign w:val="center"/>
          </w:tcPr>
          <w:p w14:paraId="09225300" w14:textId="77777777" w:rsidR="00DA6E36" w:rsidRPr="00323922" w:rsidRDefault="00DA6E36" w:rsidP="00DA6E36">
            <w:pPr>
              <w:jc w:val="center"/>
            </w:pPr>
            <w:r>
              <w:t>-</w:t>
            </w:r>
          </w:p>
        </w:tc>
        <w:tc>
          <w:tcPr>
            <w:tcW w:w="567" w:type="dxa"/>
            <w:shd w:val="clear" w:color="auto" w:fill="FFF2CC" w:themeFill="accent4" w:themeFillTint="33"/>
            <w:vAlign w:val="center"/>
          </w:tcPr>
          <w:p w14:paraId="04D6D66F" w14:textId="77777777" w:rsidR="00DA6E36" w:rsidRPr="00323922" w:rsidRDefault="00DA6E36" w:rsidP="00DA6E36">
            <w:pPr>
              <w:jc w:val="center"/>
            </w:pPr>
            <w:r>
              <w:t>-</w:t>
            </w:r>
          </w:p>
        </w:tc>
        <w:tc>
          <w:tcPr>
            <w:tcW w:w="567" w:type="dxa"/>
            <w:shd w:val="clear" w:color="auto" w:fill="FFF2CC" w:themeFill="accent4" w:themeFillTint="33"/>
            <w:vAlign w:val="center"/>
          </w:tcPr>
          <w:p w14:paraId="40ED12FA" w14:textId="77777777" w:rsidR="00DA6E36" w:rsidRPr="00323922" w:rsidRDefault="00DA6E36" w:rsidP="00DA6E36">
            <w:pPr>
              <w:jc w:val="center"/>
            </w:pPr>
            <w:r>
              <w:t>1</w:t>
            </w:r>
          </w:p>
        </w:tc>
        <w:tc>
          <w:tcPr>
            <w:tcW w:w="567" w:type="dxa"/>
            <w:shd w:val="clear" w:color="auto" w:fill="FFF2CC" w:themeFill="accent4" w:themeFillTint="33"/>
            <w:vAlign w:val="center"/>
          </w:tcPr>
          <w:p w14:paraId="61FDD291" w14:textId="77777777" w:rsidR="00DA6E36" w:rsidRPr="00323922" w:rsidRDefault="00DA6E36" w:rsidP="00DA6E36">
            <w:pPr>
              <w:jc w:val="center"/>
            </w:pPr>
            <w:r>
              <w:t>-</w:t>
            </w:r>
          </w:p>
        </w:tc>
        <w:tc>
          <w:tcPr>
            <w:tcW w:w="992" w:type="dxa"/>
            <w:shd w:val="clear" w:color="auto" w:fill="FBE4D5" w:themeFill="accent2" w:themeFillTint="33"/>
            <w:vAlign w:val="center"/>
          </w:tcPr>
          <w:p w14:paraId="6183E508" w14:textId="77777777" w:rsidR="00DA6E36" w:rsidRPr="00323922" w:rsidRDefault="00315291" w:rsidP="00DA6E36">
            <w:pPr>
              <w:jc w:val="center"/>
            </w:pPr>
            <w:r>
              <w:t>-</w:t>
            </w:r>
          </w:p>
        </w:tc>
        <w:tc>
          <w:tcPr>
            <w:tcW w:w="567" w:type="dxa"/>
            <w:shd w:val="clear" w:color="auto" w:fill="FBE4D5" w:themeFill="accent2" w:themeFillTint="33"/>
            <w:vAlign w:val="center"/>
          </w:tcPr>
          <w:p w14:paraId="1BF65460" w14:textId="77777777" w:rsidR="00DA6E36" w:rsidRPr="00323922" w:rsidRDefault="00315291" w:rsidP="00DA6E36">
            <w:pPr>
              <w:jc w:val="center"/>
            </w:pPr>
            <w:r>
              <w:t>-</w:t>
            </w:r>
          </w:p>
        </w:tc>
        <w:tc>
          <w:tcPr>
            <w:tcW w:w="567" w:type="dxa"/>
            <w:shd w:val="clear" w:color="auto" w:fill="FBE4D5" w:themeFill="accent2" w:themeFillTint="33"/>
            <w:vAlign w:val="center"/>
          </w:tcPr>
          <w:p w14:paraId="540FB300" w14:textId="77777777" w:rsidR="00DA6E36" w:rsidRPr="00323922" w:rsidRDefault="00315291" w:rsidP="00DA6E36">
            <w:pPr>
              <w:jc w:val="center"/>
            </w:pPr>
            <w:r>
              <w:t>-</w:t>
            </w:r>
          </w:p>
        </w:tc>
        <w:tc>
          <w:tcPr>
            <w:tcW w:w="1134" w:type="dxa"/>
            <w:shd w:val="clear" w:color="auto" w:fill="DEEAF6" w:themeFill="accent1" w:themeFillTint="33"/>
            <w:vAlign w:val="center"/>
          </w:tcPr>
          <w:p w14:paraId="7952F5D1" w14:textId="77777777" w:rsidR="00DA6E36" w:rsidRPr="00323922" w:rsidRDefault="00315291" w:rsidP="00DA6E36">
            <w:pPr>
              <w:jc w:val="center"/>
            </w:pPr>
            <w:r>
              <w:t>-</w:t>
            </w:r>
          </w:p>
        </w:tc>
        <w:tc>
          <w:tcPr>
            <w:tcW w:w="567" w:type="dxa"/>
            <w:shd w:val="clear" w:color="auto" w:fill="DEEAF6" w:themeFill="accent1" w:themeFillTint="33"/>
            <w:vAlign w:val="center"/>
          </w:tcPr>
          <w:p w14:paraId="7EAD4590" w14:textId="77777777" w:rsidR="00DA6E36" w:rsidRPr="00323922" w:rsidRDefault="00315291" w:rsidP="00DA6E36">
            <w:pPr>
              <w:jc w:val="center"/>
            </w:pPr>
            <w:r>
              <w:t>-</w:t>
            </w:r>
          </w:p>
        </w:tc>
        <w:tc>
          <w:tcPr>
            <w:tcW w:w="567" w:type="dxa"/>
            <w:shd w:val="clear" w:color="auto" w:fill="DEEAF6" w:themeFill="accent1" w:themeFillTint="33"/>
            <w:vAlign w:val="center"/>
          </w:tcPr>
          <w:p w14:paraId="5852A238" w14:textId="77777777" w:rsidR="00DA6E36" w:rsidRPr="00323922" w:rsidRDefault="00315291" w:rsidP="00DA6E36">
            <w:pPr>
              <w:jc w:val="center"/>
            </w:pPr>
            <w:r>
              <w:t>-</w:t>
            </w:r>
          </w:p>
        </w:tc>
        <w:tc>
          <w:tcPr>
            <w:tcW w:w="992" w:type="dxa"/>
            <w:shd w:val="clear" w:color="auto" w:fill="E2EFD9" w:themeFill="accent6" w:themeFillTint="33"/>
            <w:vAlign w:val="center"/>
          </w:tcPr>
          <w:p w14:paraId="75261063" w14:textId="77777777" w:rsidR="00DA6E36" w:rsidRPr="00315291" w:rsidRDefault="00315291" w:rsidP="00DA6E36">
            <w:pPr>
              <w:jc w:val="center"/>
              <w:rPr>
                <w:b/>
              </w:rPr>
            </w:pPr>
            <w:r w:rsidRPr="00315291">
              <w:rPr>
                <w:b/>
              </w:rPr>
              <w:t>1</w:t>
            </w:r>
          </w:p>
        </w:tc>
        <w:tc>
          <w:tcPr>
            <w:tcW w:w="567" w:type="dxa"/>
            <w:shd w:val="clear" w:color="auto" w:fill="E2EFD9" w:themeFill="accent6" w:themeFillTint="33"/>
            <w:vAlign w:val="center"/>
          </w:tcPr>
          <w:p w14:paraId="504FA232" w14:textId="77777777" w:rsidR="00DA6E36" w:rsidRPr="00323922" w:rsidRDefault="00315291" w:rsidP="00DA6E36">
            <w:pPr>
              <w:jc w:val="center"/>
            </w:pPr>
            <w:r>
              <w:t>1</w:t>
            </w:r>
          </w:p>
        </w:tc>
        <w:tc>
          <w:tcPr>
            <w:tcW w:w="715" w:type="dxa"/>
            <w:shd w:val="clear" w:color="auto" w:fill="E2EFD9" w:themeFill="accent6" w:themeFillTint="33"/>
            <w:vAlign w:val="center"/>
          </w:tcPr>
          <w:p w14:paraId="1A0E384D" w14:textId="77777777" w:rsidR="00DA6E36" w:rsidRPr="00323922" w:rsidRDefault="00315291" w:rsidP="00DA6E36">
            <w:pPr>
              <w:jc w:val="center"/>
            </w:pPr>
            <w:r>
              <w:t>-</w:t>
            </w:r>
          </w:p>
        </w:tc>
      </w:tr>
      <w:tr w:rsidR="00DA6E36" w:rsidRPr="00120B78" w14:paraId="1118DCEB" w14:textId="77777777" w:rsidTr="00AD279C">
        <w:tc>
          <w:tcPr>
            <w:tcW w:w="704" w:type="dxa"/>
          </w:tcPr>
          <w:p w14:paraId="48BE4B79" w14:textId="77777777" w:rsidR="00DA6E36" w:rsidRPr="00323922" w:rsidRDefault="00DA6E36" w:rsidP="00DA6E36">
            <w:pPr>
              <w:jc w:val="center"/>
            </w:pPr>
            <w:r>
              <w:t>12.</w:t>
            </w:r>
          </w:p>
        </w:tc>
        <w:tc>
          <w:tcPr>
            <w:tcW w:w="5103" w:type="dxa"/>
          </w:tcPr>
          <w:p w14:paraId="47624EA7" w14:textId="0EFA639B" w:rsidR="00DA6E36" w:rsidRPr="00323922" w:rsidRDefault="00443160" w:rsidP="008B23B8">
            <w:pPr>
              <w:spacing w:line="269" w:lineRule="auto"/>
              <w:jc w:val="both"/>
            </w:pPr>
            <w:r>
              <w:t>Тема 2.4</w:t>
            </w:r>
            <w:r w:rsidR="00D131C5">
              <w:t>.</w:t>
            </w:r>
            <w:r w:rsidR="00DA6E36">
              <w:t xml:space="preserve"> </w:t>
            </w:r>
            <w:r w:rsidR="00DA6E36" w:rsidRPr="00A36CB9">
              <w:t xml:space="preserve"> Особенности осуществления внутриобъектового режима в различных типах </w:t>
            </w:r>
            <w:r w:rsidR="008B23B8">
              <w:t>ОО</w:t>
            </w:r>
            <w:r w:rsidR="00DA6E36">
              <w:t>.</w:t>
            </w:r>
          </w:p>
        </w:tc>
        <w:tc>
          <w:tcPr>
            <w:tcW w:w="851" w:type="dxa"/>
            <w:shd w:val="clear" w:color="auto" w:fill="FFF2CC" w:themeFill="accent4" w:themeFillTint="33"/>
            <w:vAlign w:val="center"/>
          </w:tcPr>
          <w:p w14:paraId="21703383" w14:textId="77777777" w:rsidR="00DA6E36" w:rsidRPr="002B016F" w:rsidRDefault="00DA6E36" w:rsidP="00DA6E36">
            <w:pPr>
              <w:jc w:val="center"/>
              <w:rPr>
                <w:b/>
              </w:rPr>
            </w:pPr>
            <w:r w:rsidRPr="002B016F">
              <w:rPr>
                <w:b/>
              </w:rPr>
              <w:t>1</w:t>
            </w:r>
          </w:p>
        </w:tc>
        <w:tc>
          <w:tcPr>
            <w:tcW w:w="425" w:type="dxa"/>
            <w:shd w:val="clear" w:color="auto" w:fill="FFF2CC" w:themeFill="accent4" w:themeFillTint="33"/>
            <w:vAlign w:val="center"/>
          </w:tcPr>
          <w:p w14:paraId="6874F012" w14:textId="77777777" w:rsidR="00DA6E36" w:rsidRPr="00323922" w:rsidRDefault="00DA6E36" w:rsidP="00DA6E36">
            <w:pPr>
              <w:jc w:val="center"/>
            </w:pPr>
            <w:r>
              <w:t>-</w:t>
            </w:r>
          </w:p>
        </w:tc>
        <w:tc>
          <w:tcPr>
            <w:tcW w:w="567" w:type="dxa"/>
            <w:shd w:val="clear" w:color="auto" w:fill="FFF2CC" w:themeFill="accent4" w:themeFillTint="33"/>
            <w:vAlign w:val="center"/>
          </w:tcPr>
          <w:p w14:paraId="692AC751" w14:textId="77777777" w:rsidR="00DA6E36" w:rsidRPr="00323922" w:rsidRDefault="00DA6E36" w:rsidP="00DA6E36">
            <w:pPr>
              <w:jc w:val="center"/>
            </w:pPr>
            <w:r>
              <w:t>-</w:t>
            </w:r>
          </w:p>
        </w:tc>
        <w:tc>
          <w:tcPr>
            <w:tcW w:w="567" w:type="dxa"/>
            <w:shd w:val="clear" w:color="auto" w:fill="FFF2CC" w:themeFill="accent4" w:themeFillTint="33"/>
            <w:vAlign w:val="center"/>
          </w:tcPr>
          <w:p w14:paraId="292D5408" w14:textId="77777777" w:rsidR="00DA6E36" w:rsidRPr="00323922" w:rsidRDefault="00DA6E36" w:rsidP="00DA6E36">
            <w:pPr>
              <w:jc w:val="center"/>
            </w:pPr>
            <w:r>
              <w:t>1</w:t>
            </w:r>
          </w:p>
        </w:tc>
        <w:tc>
          <w:tcPr>
            <w:tcW w:w="567" w:type="dxa"/>
            <w:shd w:val="clear" w:color="auto" w:fill="FFF2CC" w:themeFill="accent4" w:themeFillTint="33"/>
            <w:vAlign w:val="center"/>
          </w:tcPr>
          <w:p w14:paraId="4AFD7612" w14:textId="77777777" w:rsidR="00DA6E36" w:rsidRPr="00323922" w:rsidRDefault="00DA6E36" w:rsidP="00DA6E36">
            <w:pPr>
              <w:jc w:val="center"/>
            </w:pPr>
            <w:r>
              <w:t>-</w:t>
            </w:r>
          </w:p>
        </w:tc>
        <w:tc>
          <w:tcPr>
            <w:tcW w:w="992" w:type="dxa"/>
            <w:shd w:val="clear" w:color="auto" w:fill="FBE4D5" w:themeFill="accent2" w:themeFillTint="33"/>
            <w:vAlign w:val="center"/>
          </w:tcPr>
          <w:p w14:paraId="78A76F18" w14:textId="77777777" w:rsidR="00DA6E36" w:rsidRPr="00323922" w:rsidRDefault="00315291" w:rsidP="00DA6E36">
            <w:pPr>
              <w:jc w:val="center"/>
            </w:pPr>
            <w:r>
              <w:t>-</w:t>
            </w:r>
          </w:p>
        </w:tc>
        <w:tc>
          <w:tcPr>
            <w:tcW w:w="567" w:type="dxa"/>
            <w:shd w:val="clear" w:color="auto" w:fill="FBE4D5" w:themeFill="accent2" w:themeFillTint="33"/>
            <w:vAlign w:val="center"/>
          </w:tcPr>
          <w:p w14:paraId="4A5DF4C3" w14:textId="77777777" w:rsidR="00DA6E36" w:rsidRPr="00323922" w:rsidRDefault="00315291" w:rsidP="00DA6E36">
            <w:pPr>
              <w:jc w:val="center"/>
            </w:pPr>
            <w:r>
              <w:t>-</w:t>
            </w:r>
          </w:p>
        </w:tc>
        <w:tc>
          <w:tcPr>
            <w:tcW w:w="567" w:type="dxa"/>
            <w:shd w:val="clear" w:color="auto" w:fill="FBE4D5" w:themeFill="accent2" w:themeFillTint="33"/>
            <w:vAlign w:val="center"/>
          </w:tcPr>
          <w:p w14:paraId="1183BF39" w14:textId="77777777" w:rsidR="00DA6E36" w:rsidRPr="00323922" w:rsidRDefault="00315291" w:rsidP="00DA6E36">
            <w:pPr>
              <w:jc w:val="center"/>
            </w:pPr>
            <w:r>
              <w:t>-</w:t>
            </w:r>
          </w:p>
        </w:tc>
        <w:tc>
          <w:tcPr>
            <w:tcW w:w="1134" w:type="dxa"/>
            <w:shd w:val="clear" w:color="auto" w:fill="DEEAF6" w:themeFill="accent1" w:themeFillTint="33"/>
            <w:vAlign w:val="center"/>
          </w:tcPr>
          <w:p w14:paraId="064BB425" w14:textId="77777777" w:rsidR="00DA6E36" w:rsidRPr="00323922" w:rsidRDefault="00315291" w:rsidP="00DA6E36">
            <w:pPr>
              <w:jc w:val="center"/>
            </w:pPr>
            <w:r>
              <w:t>-</w:t>
            </w:r>
          </w:p>
        </w:tc>
        <w:tc>
          <w:tcPr>
            <w:tcW w:w="567" w:type="dxa"/>
            <w:shd w:val="clear" w:color="auto" w:fill="DEEAF6" w:themeFill="accent1" w:themeFillTint="33"/>
            <w:vAlign w:val="center"/>
          </w:tcPr>
          <w:p w14:paraId="214A9907" w14:textId="77777777" w:rsidR="00DA6E36" w:rsidRPr="00323922" w:rsidRDefault="00315291" w:rsidP="00DA6E36">
            <w:pPr>
              <w:jc w:val="center"/>
            </w:pPr>
            <w:r>
              <w:t>-</w:t>
            </w:r>
          </w:p>
        </w:tc>
        <w:tc>
          <w:tcPr>
            <w:tcW w:w="567" w:type="dxa"/>
            <w:shd w:val="clear" w:color="auto" w:fill="DEEAF6" w:themeFill="accent1" w:themeFillTint="33"/>
            <w:vAlign w:val="center"/>
          </w:tcPr>
          <w:p w14:paraId="45DD741D" w14:textId="77777777" w:rsidR="00DA6E36" w:rsidRPr="00323922" w:rsidRDefault="00315291" w:rsidP="00DA6E36">
            <w:pPr>
              <w:jc w:val="center"/>
            </w:pPr>
            <w:r>
              <w:t>-</w:t>
            </w:r>
          </w:p>
        </w:tc>
        <w:tc>
          <w:tcPr>
            <w:tcW w:w="992" w:type="dxa"/>
            <w:shd w:val="clear" w:color="auto" w:fill="E2EFD9" w:themeFill="accent6" w:themeFillTint="33"/>
            <w:vAlign w:val="center"/>
          </w:tcPr>
          <w:p w14:paraId="5BBC5CD1" w14:textId="77777777" w:rsidR="00DA6E36" w:rsidRPr="00315291" w:rsidRDefault="00315291" w:rsidP="00DA6E36">
            <w:pPr>
              <w:jc w:val="center"/>
              <w:rPr>
                <w:b/>
              </w:rPr>
            </w:pPr>
            <w:r w:rsidRPr="00315291">
              <w:rPr>
                <w:b/>
              </w:rPr>
              <w:t>1</w:t>
            </w:r>
          </w:p>
        </w:tc>
        <w:tc>
          <w:tcPr>
            <w:tcW w:w="567" w:type="dxa"/>
            <w:shd w:val="clear" w:color="auto" w:fill="E2EFD9" w:themeFill="accent6" w:themeFillTint="33"/>
            <w:vAlign w:val="center"/>
          </w:tcPr>
          <w:p w14:paraId="6441A76C" w14:textId="77777777" w:rsidR="00DA6E36" w:rsidRPr="00323922" w:rsidRDefault="00315291" w:rsidP="00DA6E36">
            <w:pPr>
              <w:jc w:val="center"/>
            </w:pPr>
            <w:r>
              <w:t>1</w:t>
            </w:r>
          </w:p>
        </w:tc>
        <w:tc>
          <w:tcPr>
            <w:tcW w:w="715" w:type="dxa"/>
            <w:shd w:val="clear" w:color="auto" w:fill="E2EFD9" w:themeFill="accent6" w:themeFillTint="33"/>
            <w:vAlign w:val="center"/>
          </w:tcPr>
          <w:p w14:paraId="45C0D0D9" w14:textId="77777777" w:rsidR="00DA6E36" w:rsidRPr="00323922" w:rsidRDefault="00315291" w:rsidP="00DA6E36">
            <w:pPr>
              <w:jc w:val="center"/>
            </w:pPr>
            <w:r>
              <w:t>-</w:t>
            </w:r>
          </w:p>
        </w:tc>
      </w:tr>
      <w:tr w:rsidR="00DA6E36" w:rsidRPr="00120B78" w14:paraId="3137056E" w14:textId="77777777" w:rsidTr="00AD6E64">
        <w:tc>
          <w:tcPr>
            <w:tcW w:w="704" w:type="dxa"/>
            <w:tcBorders>
              <w:bottom w:val="single" w:sz="4" w:space="0" w:color="000000" w:themeColor="text1"/>
            </w:tcBorders>
          </w:tcPr>
          <w:p w14:paraId="01DFCCD0" w14:textId="77777777" w:rsidR="00DA6E36" w:rsidRPr="00323922" w:rsidRDefault="00DA6E36" w:rsidP="00DA6E36">
            <w:pPr>
              <w:jc w:val="center"/>
            </w:pPr>
            <w:r>
              <w:t>13.</w:t>
            </w:r>
          </w:p>
        </w:tc>
        <w:tc>
          <w:tcPr>
            <w:tcW w:w="5103" w:type="dxa"/>
            <w:tcBorders>
              <w:bottom w:val="single" w:sz="4" w:space="0" w:color="000000" w:themeColor="text1"/>
            </w:tcBorders>
          </w:tcPr>
          <w:p w14:paraId="01C0E5D6" w14:textId="5390307B" w:rsidR="00DA6E36" w:rsidRPr="00323922" w:rsidRDefault="00443160" w:rsidP="008B23B8">
            <w:pPr>
              <w:spacing w:line="269" w:lineRule="auto"/>
              <w:jc w:val="both"/>
            </w:pPr>
            <w:r>
              <w:t>Тема 2.5</w:t>
            </w:r>
            <w:r w:rsidR="00D131C5">
              <w:t>.</w:t>
            </w:r>
            <w:r w:rsidR="00DA6E36">
              <w:t xml:space="preserve"> </w:t>
            </w:r>
            <w:r w:rsidR="008468EC">
              <w:t xml:space="preserve">Охрана имущества </w:t>
            </w:r>
            <w:r w:rsidR="008B23B8">
              <w:t>ОО</w:t>
            </w:r>
            <w:r w:rsidR="008468EC">
              <w:t>: н</w:t>
            </w:r>
            <w:r w:rsidR="00DA6E36">
              <w:t>аблюдение за уровнем угроз</w:t>
            </w:r>
            <w:r w:rsidR="008468EC">
              <w:t>, т</w:t>
            </w:r>
            <w:r w:rsidR="00DA6E36">
              <w:t>актика предупреждения и пресечения имущественных преступлений на территории и в помещениях.</w:t>
            </w:r>
          </w:p>
        </w:tc>
        <w:tc>
          <w:tcPr>
            <w:tcW w:w="851" w:type="dxa"/>
            <w:tcBorders>
              <w:bottom w:val="single" w:sz="4" w:space="0" w:color="000000" w:themeColor="text1"/>
            </w:tcBorders>
            <w:shd w:val="clear" w:color="auto" w:fill="FFF2CC" w:themeFill="accent4" w:themeFillTint="33"/>
            <w:vAlign w:val="center"/>
          </w:tcPr>
          <w:p w14:paraId="603E04E8" w14:textId="77777777" w:rsidR="00DA6E36" w:rsidRPr="002B016F" w:rsidRDefault="00DA6E36" w:rsidP="00DA6E36">
            <w:pPr>
              <w:jc w:val="center"/>
              <w:rPr>
                <w:b/>
              </w:rPr>
            </w:pPr>
            <w:r w:rsidRPr="002B016F">
              <w:rPr>
                <w:b/>
              </w:rPr>
              <w:t>1,5</w:t>
            </w:r>
          </w:p>
        </w:tc>
        <w:tc>
          <w:tcPr>
            <w:tcW w:w="425" w:type="dxa"/>
            <w:tcBorders>
              <w:bottom w:val="single" w:sz="4" w:space="0" w:color="000000" w:themeColor="text1"/>
            </w:tcBorders>
            <w:shd w:val="clear" w:color="auto" w:fill="FFF2CC" w:themeFill="accent4" w:themeFillTint="33"/>
            <w:vAlign w:val="center"/>
          </w:tcPr>
          <w:p w14:paraId="464F11AA" w14:textId="77777777" w:rsidR="00DA6E36" w:rsidRPr="00323922"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626593B4" w14:textId="77777777" w:rsidR="00DA6E36" w:rsidRPr="00323922" w:rsidRDefault="00DA6E36" w:rsidP="00DA6E36">
            <w:pPr>
              <w:jc w:val="center"/>
            </w:pPr>
            <w:r>
              <w:t>-</w:t>
            </w:r>
          </w:p>
        </w:tc>
        <w:tc>
          <w:tcPr>
            <w:tcW w:w="567" w:type="dxa"/>
            <w:tcBorders>
              <w:bottom w:val="single" w:sz="4" w:space="0" w:color="000000" w:themeColor="text1"/>
            </w:tcBorders>
            <w:shd w:val="clear" w:color="auto" w:fill="FFF2CC" w:themeFill="accent4" w:themeFillTint="33"/>
            <w:vAlign w:val="center"/>
          </w:tcPr>
          <w:p w14:paraId="6DE03E46" w14:textId="77777777" w:rsidR="00DA6E36" w:rsidRPr="00323922" w:rsidRDefault="00DA6E36" w:rsidP="00DA6E36">
            <w:pPr>
              <w:jc w:val="center"/>
            </w:pPr>
            <w:r>
              <w:t>1</w:t>
            </w:r>
          </w:p>
        </w:tc>
        <w:tc>
          <w:tcPr>
            <w:tcW w:w="567" w:type="dxa"/>
            <w:tcBorders>
              <w:bottom w:val="single" w:sz="4" w:space="0" w:color="000000" w:themeColor="text1"/>
            </w:tcBorders>
            <w:shd w:val="clear" w:color="auto" w:fill="FFF2CC" w:themeFill="accent4" w:themeFillTint="33"/>
            <w:vAlign w:val="center"/>
          </w:tcPr>
          <w:p w14:paraId="4EC1F41F" w14:textId="77777777" w:rsidR="00DA6E36" w:rsidRPr="00323922" w:rsidRDefault="00DA6E36" w:rsidP="00DA6E36">
            <w:pPr>
              <w:jc w:val="center"/>
            </w:pPr>
            <w:r>
              <w:t>0,5</w:t>
            </w:r>
          </w:p>
        </w:tc>
        <w:tc>
          <w:tcPr>
            <w:tcW w:w="992" w:type="dxa"/>
            <w:tcBorders>
              <w:bottom w:val="single" w:sz="4" w:space="0" w:color="000000" w:themeColor="text1"/>
            </w:tcBorders>
            <w:shd w:val="clear" w:color="auto" w:fill="FBE4D5" w:themeFill="accent2" w:themeFillTint="33"/>
            <w:vAlign w:val="center"/>
          </w:tcPr>
          <w:p w14:paraId="01BF2A4C" w14:textId="77777777" w:rsidR="00DA6E36" w:rsidRPr="00323922" w:rsidRDefault="00315291" w:rsidP="00DA6E36">
            <w:pPr>
              <w:jc w:val="center"/>
            </w:pPr>
            <w:r>
              <w:t>-</w:t>
            </w:r>
          </w:p>
        </w:tc>
        <w:tc>
          <w:tcPr>
            <w:tcW w:w="567" w:type="dxa"/>
            <w:tcBorders>
              <w:bottom w:val="single" w:sz="4" w:space="0" w:color="000000" w:themeColor="text1"/>
            </w:tcBorders>
            <w:shd w:val="clear" w:color="auto" w:fill="FBE4D5" w:themeFill="accent2" w:themeFillTint="33"/>
            <w:vAlign w:val="center"/>
          </w:tcPr>
          <w:p w14:paraId="1DC661B4" w14:textId="77777777" w:rsidR="00DA6E36" w:rsidRPr="00323922" w:rsidRDefault="00315291" w:rsidP="00DA6E36">
            <w:pPr>
              <w:jc w:val="center"/>
            </w:pPr>
            <w:r>
              <w:t>-</w:t>
            </w:r>
          </w:p>
        </w:tc>
        <w:tc>
          <w:tcPr>
            <w:tcW w:w="567" w:type="dxa"/>
            <w:tcBorders>
              <w:bottom w:val="single" w:sz="4" w:space="0" w:color="000000" w:themeColor="text1"/>
            </w:tcBorders>
            <w:shd w:val="clear" w:color="auto" w:fill="FBE4D5" w:themeFill="accent2" w:themeFillTint="33"/>
            <w:vAlign w:val="center"/>
          </w:tcPr>
          <w:p w14:paraId="5E9F03CB" w14:textId="77777777" w:rsidR="00DA6E36" w:rsidRPr="00323922" w:rsidRDefault="00315291" w:rsidP="00DA6E36">
            <w:pPr>
              <w:jc w:val="center"/>
            </w:pPr>
            <w:r>
              <w:t>-</w:t>
            </w:r>
          </w:p>
        </w:tc>
        <w:tc>
          <w:tcPr>
            <w:tcW w:w="1134" w:type="dxa"/>
            <w:tcBorders>
              <w:bottom w:val="single" w:sz="4" w:space="0" w:color="000000" w:themeColor="text1"/>
            </w:tcBorders>
            <w:shd w:val="clear" w:color="auto" w:fill="DEEAF6" w:themeFill="accent1" w:themeFillTint="33"/>
            <w:vAlign w:val="center"/>
          </w:tcPr>
          <w:p w14:paraId="15616594" w14:textId="77777777" w:rsidR="00DA6E36" w:rsidRPr="00323922" w:rsidRDefault="00315291" w:rsidP="00DA6E36">
            <w:pPr>
              <w:jc w:val="center"/>
            </w:pPr>
            <w:r>
              <w:t>-</w:t>
            </w:r>
          </w:p>
        </w:tc>
        <w:tc>
          <w:tcPr>
            <w:tcW w:w="567" w:type="dxa"/>
            <w:tcBorders>
              <w:bottom w:val="single" w:sz="4" w:space="0" w:color="000000" w:themeColor="text1"/>
            </w:tcBorders>
            <w:shd w:val="clear" w:color="auto" w:fill="DEEAF6" w:themeFill="accent1" w:themeFillTint="33"/>
            <w:vAlign w:val="center"/>
          </w:tcPr>
          <w:p w14:paraId="5482A8A5" w14:textId="77777777" w:rsidR="00DA6E36" w:rsidRPr="00323922" w:rsidRDefault="00315291" w:rsidP="00DA6E36">
            <w:pPr>
              <w:jc w:val="center"/>
            </w:pPr>
            <w:r>
              <w:t>-</w:t>
            </w:r>
          </w:p>
        </w:tc>
        <w:tc>
          <w:tcPr>
            <w:tcW w:w="567" w:type="dxa"/>
            <w:tcBorders>
              <w:bottom w:val="single" w:sz="4" w:space="0" w:color="000000" w:themeColor="text1"/>
            </w:tcBorders>
            <w:shd w:val="clear" w:color="auto" w:fill="DEEAF6" w:themeFill="accent1" w:themeFillTint="33"/>
            <w:vAlign w:val="center"/>
          </w:tcPr>
          <w:p w14:paraId="338C9F87" w14:textId="77777777" w:rsidR="00DA6E36" w:rsidRPr="00323922" w:rsidRDefault="00315291" w:rsidP="00DA6E36">
            <w:pPr>
              <w:jc w:val="center"/>
            </w:pPr>
            <w:r>
              <w:t>-</w:t>
            </w:r>
          </w:p>
        </w:tc>
        <w:tc>
          <w:tcPr>
            <w:tcW w:w="992" w:type="dxa"/>
            <w:tcBorders>
              <w:bottom w:val="single" w:sz="4" w:space="0" w:color="000000" w:themeColor="text1"/>
            </w:tcBorders>
            <w:shd w:val="clear" w:color="auto" w:fill="E2EFD9" w:themeFill="accent6" w:themeFillTint="33"/>
            <w:vAlign w:val="center"/>
          </w:tcPr>
          <w:p w14:paraId="34D0D2DD" w14:textId="77777777" w:rsidR="00DA6E36" w:rsidRPr="00315291" w:rsidRDefault="00315291" w:rsidP="00DA6E36">
            <w:pPr>
              <w:jc w:val="center"/>
              <w:rPr>
                <w:b/>
              </w:rPr>
            </w:pPr>
            <w:r w:rsidRPr="00315291">
              <w:rPr>
                <w:b/>
              </w:rPr>
              <w:t>1</w:t>
            </w:r>
          </w:p>
        </w:tc>
        <w:tc>
          <w:tcPr>
            <w:tcW w:w="567" w:type="dxa"/>
            <w:tcBorders>
              <w:bottom w:val="single" w:sz="4" w:space="0" w:color="000000" w:themeColor="text1"/>
            </w:tcBorders>
            <w:shd w:val="clear" w:color="auto" w:fill="E2EFD9" w:themeFill="accent6" w:themeFillTint="33"/>
            <w:vAlign w:val="center"/>
          </w:tcPr>
          <w:p w14:paraId="4A363370" w14:textId="77777777" w:rsidR="00DA6E36" w:rsidRPr="00323922" w:rsidRDefault="00315291" w:rsidP="00DA6E36">
            <w:pPr>
              <w:jc w:val="center"/>
            </w:pPr>
            <w:r>
              <w:t>1</w:t>
            </w:r>
          </w:p>
        </w:tc>
        <w:tc>
          <w:tcPr>
            <w:tcW w:w="715" w:type="dxa"/>
            <w:tcBorders>
              <w:bottom w:val="single" w:sz="4" w:space="0" w:color="000000" w:themeColor="text1"/>
            </w:tcBorders>
            <w:shd w:val="clear" w:color="auto" w:fill="E2EFD9" w:themeFill="accent6" w:themeFillTint="33"/>
            <w:vAlign w:val="center"/>
          </w:tcPr>
          <w:p w14:paraId="1C6030A6" w14:textId="77777777" w:rsidR="00DA6E36" w:rsidRPr="00323922" w:rsidRDefault="00315291" w:rsidP="00DA6E36">
            <w:pPr>
              <w:jc w:val="center"/>
            </w:pPr>
            <w:r>
              <w:t>-</w:t>
            </w:r>
          </w:p>
        </w:tc>
      </w:tr>
      <w:tr w:rsidR="004D5751" w:rsidRPr="00120B78" w14:paraId="76941809" w14:textId="77777777" w:rsidTr="00AD6E64">
        <w:trPr>
          <w:trHeight w:val="413"/>
        </w:trPr>
        <w:tc>
          <w:tcPr>
            <w:tcW w:w="704" w:type="dxa"/>
            <w:shd w:val="clear" w:color="auto" w:fill="D9D9D9" w:themeFill="background1" w:themeFillShade="D9"/>
            <w:vAlign w:val="center"/>
          </w:tcPr>
          <w:p w14:paraId="6C8C7D80" w14:textId="4F6296F9" w:rsidR="004D5751" w:rsidRDefault="004D5751" w:rsidP="004D5751">
            <w:pPr>
              <w:jc w:val="center"/>
            </w:pPr>
            <w:r>
              <w:rPr>
                <w:b/>
              </w:rPr>
              <w:lastRenderedPageBreak/>
              <w:t>1</w:t>
            </w:r>
          </w:p>
        </w:tc>
        <w:tc>
          <w:tcPr>
            <w:tcW w:w="5103" w:type="dxa"/>
            <w:shd w:val="clear" w:color="auto" w:fill="D9D9D9" w:themeFill="background1" w:themeFillShade="D9"/>
            <w:vAlign w:val="center"/>
          </w:tcPr>
          <w:p w14:paraId="64B776CF" w14:textId="1446B0B1" w:rsidR="004D5751" w:rsidRDefault="004D5751" w:rsidP="004D5751">
            <w:pPr>
              <w:jc w:val="center"/>
            </w:pPr>
            <w:r>
              <w:rPr>
                <w:b/>
              </w:rPr>
              <w:t>2</w:t>
            </w:r>
          </w:p>
        </w:tc>
        <w:tc>
          <w:tcPr>
            <w:tcW w:w="851" w:type="dxa"/>
            <w:shd w:val="clear" w:color="auto" w:fill="D9D9D9" w:themeFill="background1" w:themeFillShade="D9"/>
            <w:vAlign w:val="center"/>
          </w:tcPr>
          <w:p w14:paraId="6D55BED6" w14:textId="76F52ECB" w:rsidR="004D5751" w:rsidRPr="002B016F" w:rsidRDefault="004D5751" w:rsidP="004D5751">
            <w:pPr>
              <w:jc w:val="center"/>
              <w:rPr>
                <w:b/>
              </w:rPr>
            </w:pPr>
            <w:r>
              <w:rPr>
                <w:b/>
              </w:rPr>
              <w:t>3</w:t>
            </w:r>
          </w:p>
        </w:tc>
        <w:tc>
          <w:tcPr>
            <w:tcW w:w="425" w:type="dxa"/>
            <w:shd w:val="clear" w:color="auto" w:fill="D9D9D9" w:themeFill="background1" w:themeFillShade="D9"/>
            <w:vAlign w:val="center"/>
          </w:tcPr>
          <w:p w14:paraId="0D86F734" w14:textId="3711204D" w:rsidR="004D5751" w:rsidRDefault="004D5751" w:rsidP="004D5751">
            <w:pPr>
              <w:jc w:val="center"/>
            </w:pPr>
            <w:r>
              <w:rPr>
                <w:b/>
              </w:rPr>
              <w:t>4</w:t>
            </w:r>
          </w:p>
        </w:tc>
        <w:tc>
          <w:tcPr>
            <w:tcW w:w="567" w:type="dxa"/>
            <w:shd w:val="clear" w:color="auto" w:fill="D9D9D9" w:themeFill="background1" w:themeFillShade="D9"/>
            <w:vAlign w:val="center"/>
          </w:tcPr>
          <w:p w14:paraId="0DC64941" w14:textId="2710FBDF" w:rsidR="004D5751" w:rsidRDefault="004D5751" w:rsidP="004D5751">
            <w:pPr>
              <w:jc w:val="center"/>
            </w:pPr>
            <w:r>
              <w:rPr>
                <w:b/>
              </w:rPr>
              <w:t>5</w:t>
            </w:r>
          </w:p>
        </w:tc>
        <w:tc>
          <w:tcPr>
            <w:tcW w:w="567" w:type="dxa"/>
            <w:shd w:val="clear" w:color="auto" w:fill="D9D9D9" w:themeFill="background1" w:themeFillShade="D9"/>
            <w:vAlign w:val="center"/>
          </w:tcPr>
          <w:p w14:paraId="0AF50168" w14:textId="519B61F1" w:rsidR="004D5751" w:rsidRDefault="004D5751" w:rsidP="004D5751">
            <w:pPr>
              <w:jc w:val="center"/>
            </w:pPr>
            <w:r>
              <w:rPr>
                <w:b/>
              </w:rPr>
              <w:t>6</w:t>
            </w:r>
          </w:p>
        </w:tc>
        <w:tc>
          <w:tcPr>
            <w:tcW w:w="567" w:type="dxa"/>
            <w:shd w:val="clear" w:color="auto" w:fill="D9D9D9" w:themeFill="background1" w:themeFillShade="D9"/>
            <w:vAlign w:val="center"/>
          </w:tcPr>
          <w:p w14:paraId="7443AE7F" w14:textId="510942C6" w:rsidR="004D5751" w:rsidRDefault="004D5751" w:rsidP="004D5751">
            <w:pPr>
              <w:jc w:val="center"/>
            </w:pPr>
            <w:r>
              <w:rPr>
                <w:b/>
              </w:rPr>
              <w:t>7</w:t>
            </w:r>
          </w:p>
        </w:tc>
        <w:tc>
          <w:tcPr>
            <w:tcW w:w="992" w:type="dxa"/>
            <w:shd w:val="clear" w:color="auto" w:fill="D9D9D9" w:themeFill="background1" w:themeFillShade="D9"/>
            <w:vAlign w:val="center"/>
          </w:tcPr>
          <w:p w14:paraId="638A356C" w14:textId="6B53992B" w:rsidR="004D5751" w:rsidRPr="00315291" w:rsidRDefault="004D5751" w:rsidP="004D5751">
            <w:pPr>
              <w:jc w:val="center"/>
              <w:rPr>
                <w:b/>
              </w:rPr>
            </w:pPr>
            <w:r>
              <w:rPr>
                <w:b/>
              </w:rPr>
              <w:t>8</w:t>
            </w:r>
          </w:p>
        </w:tc>
        <w:tc>
          <w:tcPr>
            <w:tcW w:w="567" w:type="dxa"/>
            <w:shd w:val="clear" w:color="auto" w:fill="D9D9D9" w:themeFill="background1" w:themeFillShade="D9"/>
            <w:vAlign w:val="center"/>
          </w:tcPr>
          <w:p w14:paraId="483050AB" w14:textId="0127EE67" w:rsidR="004D5751" w:rsidRDefault="004D5751" w:rsidP="004D5751">
            <w:pPr>
              <w:jc w:val="center"/>
            </w:pPr>
            <w:r>
              <w:rPr>
                <w:b/>
              </w:rPr>
              <w:t>9</w:t>
            </w:r>
          </w:p>
        </w:tc>
        <w:tc>
          <w:tcPr>
            <w:tcW w:w="567" w:type="dxa"/>
            <w:shd w:val="clear" w:color="auto" w:fill="D9D9D9" w:themeFill="background1" w:themeFillShade="D9"/>
            <w:vAlign w:val="center"/>
          </w:tcPr>
          <w:p w14:paraId="00938133" w14:textId="73F1888E" w:rsidR="004D5751" w:rsidRDefault="004D5751" w:rsidP="004D5751">
            <w:pPr>
              <w:jc w:val="center"/>
            </w:pPr>
            <w:r>
              <w:rPr>
                <w:b/>
              </w:rPr>
              <w:t>10</w:t>
            </w:r>
          </w:p>
        </w:tc>
        <w:tc>
          <w:tcPr>
            <w:tcW w:w="1134" w:type="dxa"/>
            <w:shd w:val="clear" w:color="auto" w:fill="D9D9D9" w:themeFill="background1" w:themeFillShade="D9"/>
            <w:vAlign w:val="center"/>
          </w:tcPr>
          <w:p w14:paraId="35D0232C" w14:textId="1410B70F" w:rsidR="004D5751" w:rsidRPr="00315291" w:rsidRDefault="004D5751" w:rsidP="004D5751">
            <w:pPr>
              <w:jc w:val="center"/>
              <w:rPr>
                <w:b/>
              </w:rPr>
            </w:pPr>
            <w:r>
              <w:rPr>
                <w:b/>
              </w:rPr>
              <w:t>11</w:t>
            </w:r>
          </w:p>
        </w:tc>
        <w:tc>
          <w:tcPr>
            <w:tcW w:w="567" w:type="dxa"/>
            <w:shd w:val="clear" w:color="auto" w:fill="D9D9D9" w:themeFill="background1" w:themeFillShade="D9"/>
            <w:vAlign w:val="center"/>
          </w:tcPr>
          <w:p w14:paraId="0CE217D2" w14:textId="604B890C" w:rsidR="004D5751" w:rsidRDefault="004D5751" w:rsidP="004D5751">
            <w:pPr>
              <w:jc w:val="center"/>
            </w:pPr>
            <w:r>
              <w:rPr>
                <w:b/>
              </w:rPr>
              <w:t>12</w:t>
            </w:r>
          </w:p>
        </w:tc>
        <w:tc>
          <w:tcPr>
            <w:tcW w:w="567" w:type="dxa"/>
            <w:shd w:val="clear" w:color="auto" w:fill="D9D9D9" w:themeFill="background1" w:themeFillShade="D9"/>
            <w:vAlign w:val="center"/>
          </w:tcPr>
          <w:p w14:paraId="58B88125" w14:textId="4CD57FF4" w:rsidR="004D5751" w:rsidRDefault="004D5751" w:rsidP="004D5751">
            <w:pPr>
              <w:jc w:val="center"/>
            </w:pPr>
            <w:r>
              <w:rPr>
                <w:b/>
              </w:rPr>
              <w:t>13</w:t>
            </w:r>
          </w:p>
        </w:tc>
        <w:tc>
          <w:tcPr>
            <w:tcW w:w="992" w:type="dxa"/>
            <w:shd w:val="clear" w:color="auto" w:fill="D9D9D9" w:themeFill="background1" w:themeFillShade="D9"/>
            <w:vAlign w:val="center"/>
          </w:tcPr>
          <w:p w14:paraId="393F4893" w14:textId="359A9160" w:rsidR="004D5751" w:rsidRPr="00315291" w:rsidRDefault="004D5751" w:rsidP="004D5751">
            <w:pPr>
              <w:jc w:val="center"/>
              <w:rPr>
                <w:b/>
              </w:rPr>
            </w:pPr>
            <w:r>
              <w:rPr>
                <w:b/>
              </w:rPr>
              <w:t>14</w:t>
            </w:r>
          </w:p>
        </w:tc>
        <w:tc>
          <w:tcPr>
            <w:tcW w:w="567" w:type="dxa"/>
            <w:shd w:val="clear" w:color="auto" w:fill="D9D9D9" w:themeFill="background1" w:themeFillShade="D9"/>
            <w:vAlign w:val="center"/>
          </w:tcPr>
          <w:p w14:paraId="4BD00AF7" w14:textId="05C7F2A2" w:rsidR="004D5751" w:rsidRDefault="004D5751" w:rsidP="004D5751">
            <w:pPr>
              <w:jc w:val="center"/>
            </w:pPr>
            <w:r>
              <w:rPr>
                <w:b/>
              </w:rPr>
              <w:t>15</w:t>
            </w:r>
          </w:p>
        </w:tc>
        <w:tc>
          <w:tcPr>
            <w:tcW w:w="715" w:type="dxa"/>
            <w:shd w:val="clear" w:color="auto" w:fill="D9D9D9" w:themeFill="background1" w:themeFillShade="D9"/>
            <w:vAlign w:val="center"/>
          </w:tcPr>
          <w:p w14:paraId="07417E39" w14:textId="62B3F3C3" w:rsidR="004D5751" w:rsidRDefault="004D5751" w:rsidP="004D5751">
            <w:pPr>
              <w:jc w:val="center"/>
            </w:pPr>
            <w:r>
              <w:rPr>
                <w:b/>
              </w:rPr>
              <w:t>16</w:t>
            </w:r>
          </w:p>
        </w:tc>
      </w:tr>
      <w:tr w:rsidR="004D5751" w:rsidRPr="00120B78" w14:paraId="3DE5D2E4" w14:textId="77777777" w:rsidTr="00AD279C">
        <w:trPr>
          <w:trHeight w:val="42"/>
        </w:trPr>
        <w:tc>
          <w:tcPr>
            <w:tcW w:w="704" w:type="dxa"/>
          </w:tcPr>
          <w:p w14:paraId="26D81E7C" w14:textId="77777777" w:rsidR="004D5751" w:rsidRPr="00323922" w:rsidRDefault="004D5751" w:rsidP="004D5751">
            <w:pPr>
              <w:jc w:val="center"/>
            </w:pPr>
            <w:r>
              <w:t>14.</w:t>
            </w:r>
          </w:p>
        </w:tc>
        <w:tc>
          <w:tcPr>
            <w:tcW w:w="5103" w:type="dxa"/>
          </w:tcPr>
          <w:p w14:paraId="4C164680" w14:textId="0DE373DB" w:rsidR="004D5751" w:rsidRPr="00323922" w:rsidRDefault="00443160" w:rsidP="00F81FD5">
            <w:pPr>
              <w:spacing w:line="266" w:lineRule="auto"/>
              <w:jc w:val="both"/>
            </w:pPr>
            <w:r>
              <w:t>Тема 2.6</w:t>
            </w:r>
            <w:r w:rsidR="00D131C5">
              <w:t>.</w:t>
            </w:r>
            <w:r w:rsidR="004D5751">
              <w:t xml:space="preserve"> </w:t>
            </w:r>
            <w:r w:rsidR="004D5751" w:rsidRPr="00CF0C58">
              <w:t xml:space="preserve">Действия работников </w:t>
            </w:r>
            <w:r w:rsidR="00F771CD">
              <w:t>стационарных постов</w:t>
            </w:r>
            <w:r w:rsidR="004D5751" w:rsidRPr="00CF0C58">
              <w:t xml:space="preserve"> охраны </w:t>
            </w:r>
            <w:r w:rsidR="00F771CD">
              <w:t xml:space="preserve">в </w:t>
            </w:r>
            <w:r w:rsidR="008B23B8">
              <w:t>ОО</w:t>
            </w:r>
            <w:r w:rsidR="004D5751" w:rsidRPr="00CF0C58">
              <w:t xml:space="preserve"> в критических и чрезвычайных ситуациях. </w:t>
            </w:r>
          </w:p>
        </w:tc>
        <w:tc>
          <w:tcPr>
            <w:tcW w:w="851" w:type="dxa"/>
            <w:shd w:val="clear" w:color="auto" w:fill="FFF2CC" w:themeFill="accent4" w:themeFillTint="33"/>
            <w:vAlign w:val="center"/>
          </w:tcPr>
          <w:p w14:paraId="0D9B72F8" w14:textId="77777777" w:rsidR="004D5751" w:rsidRPr="002B016F" w:rsidRDefault="004D5751" w:rsidP="004D5751">
            <w:pPr>
              <w:jc w:val="center"/>
              <w:rPr>
                <w:b/>
              </w:rPr>
            </w:pPr>
            <w:r w:rsidRPr="002B016F">
              <w:rPr>
                <w:b/>
              </w:rPr>
              <w:t>1,5</w:t>
            </w:r>
          </w:p>
        </w:tc>
        <w:tc>
          <w:tcPr>
            <w:tcW w:w="425" w:type="dxa"/>
            <w:shd w:val="clear" w:color="auto" w:fill="FFF2CC" w:themeFill="accent4" w:themeFillTint="33"/>
            <w:vAlign w:val="center"/>
          </w:tcPr>
          <w:p w14:paraId="1F965F19" w14:textId="77777777" w:rsidR="004D5751" w:rsidRPr="00323922" w:rsidRDefault="004D5751" w:rsidP="004D5751">
            <w:pPr>
              <w:jc w:val="center"/>
            </w:pPr>
            <w:r>
              <w:t>-</w:t>
            </w:r>
          </w:p>
        </w:tc>
        <w:tc>
          <w:tcPr>
            <w:tcW w:w="567" w:type="dxa"/>
            <w:shd w:val="clear" w:color="auto" w:fill="FFF2CC" w:themeFill="accent4" w:themeFillTint="33"/>
            <w:vAlign w:val="center"/>
          </w:tcPr>
          <w:p w14:paraId="66CB151A" w14:textId="77777777" w:rsidR="004D5751" w:rsidRPr="00323922" w:rsidRDefault="004D5751" w:rsidP="004D5751">
            <w:pPr>
              <w:jc w:val="center"/>
            </w:pPr>
            <w:r>
              <w:t>-</w:t>
            </w:r>
          </w:p>
        </w:tc>
        <w:tc>
          <w:tcPr>
            <w:tcW w:w="567" w:type="dxa"/>
            <w:shd w:val="clear" w:color="auto" w:fill="FFF2CC" w:themeFill="accent4" w:themeFillTint="33"/>
            <w:vAlign w:val="center"/>
          </w:tcPr>
          <w:p w14:paraId="17F56A2D" w14:textId="77777777" w:rsidR="004D5751" w:rsidRPr="00323922" w:rsidRDefault="004D5751" w:rsidP="004D5751">
            <w:pPr>
              <w:jc w:val="center"/>
            </w:pPr>
            <w:r>
              <w:t>1</w:t>
            </w:r>
          </w:p>
        </w:tc>
        <w:tc>
          <w:tcPr>
            <w:tcW w:w="567" w:type="dxa"/>
            <w:shd w:val="clear" w:color="auto" w:fill="FFF2CC" w:themeFill="accent4" w:themeFillTint="33"/>
            <w:vAlign w:val="center"/>
          </w:tcPr>
          <w:p w14:paraId="3CF7111F" w14:textId="77777777" w:rsidR="004D5751" w:rsidRPr="00323922" w:rsidRDefault="004D5751" w:rsidP="004D5751">
            <w:pPr>
              <w:jc w:val="center"/>
            </w:pPr>
            <w:r>
              <w:t>0,5</w:t>
            </w:r>
          </w:p>
        </w:tc>
        <w:tc>
          <w:tcPr>
            <w:tcW w:w="992" w:type="dxa"/>
            <w:shd w:val="clear" w:color="auto" w:fill="FBE4D5" w:themeFill="accent2" w:themeFillTint="33"/>
            <w:vAlign w:val="center"/>
          </w:tcPr>
          <w:p w14:paraId="6D58A4C1" w14:textId="77777777" w:rsidR="004D5751" w:rsidRPr="00315291" w:rsidRDefault="004D5751" w:rsidP="004D5751">
            <w:pPr>
              <w:jc w:val="center"/>
              <w:rPr>
                <w:b/>
              </w:rPr>
            </w:pPr>
            <w:r w:rsidRPr="00315291">
              <w:rPr>
                <w:b/>
              </w:rPr>
              <w:t>1</w:t>
            </w:r>
          </w:p>
        </w:tc>
        <w:tc>
          <w:tcPr>
            <w:tcW w:w="567" w:type="dxa"/>
            <w:shd w:val="clear" w:color="auto" w:fill="FBE4D5" w:themeFill="accent2" w:themeFillTint="33"/>
            <w:vAlign w:val="center"/>
          </w:tcPr>
          <w:p w14:paraId="7CB57FCA" w14:textId="77777777" w:rsidR="004D5751" w:rsidRPr="00323922" w:rsidRDefault="004D5751" w:rsidP="004D5751">
            <w:pPr>
              <w:jc w:val="center"/>
            </w:pPr>
            <w:r>
              <w:t>1</w:t>
            </w:r>
          </w:p>
        </w:tc>
        <w:tc>
          <w:tcPr>
            <w:tcW w:w="567" w:type="dxa"/>
            <w:shd w:val="clear" w:color="auto" w:fill="FBE4D5" w:themeFill="accent2" w:themeFillTint="33"/>
            <w:vAlign w:val="center"/>
          </w:tcPr>
          <w:p w14:paraId="59F45600" w14:textId="77777777" w:rsidR="004D5751" w:rsidRPr="00323922" w:rsidRDefault="004D5751" w:rsidP="004D5751">
            <w:pPr>
              <w:jc w:val="center"/>
            </w:pPr>
            <w:r>
              <w:t>-</w:t>
            </w:r>
          </w:p>
        </w:tc>
        <w:tc>
          <w:tcPr>
            <w:tcW w:w="1134" w:type="dxa"/>
            <w:shd w:val="clear" w:color="auto" w:fill="DEEAF6" w:themeFill="accent1" w:themeFillTint="33"/>
            <w:vAlign w:val="center"/>
          </w:tcPr>
          <w:p w14:paraId="0D943451"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09A7B3A3" w14:textId="77777777" w:rsidR="004D5751" w:rsidRPr="00323922" w:rsidRDefault="004D5751" w:rsidP="004D5751">
            <w:pPr>
              <w:jc w:val="center"/>
            </w:pPr>
            <w:r>
              <w:t>1</w:t>
            </w:r>
          </w:p>
        </w:tc>
        <w:tc>
          <w:tcPr>
            <w:tcW w:w="567" w:type="dxa"/>
            <w:shd w:val="clear" w:color="auto" w:fill="DEEAF6" w:themeFill="accent1" w:themeFillTint="33"/>
            <w:vAlign w:val="center"/>
          </w:tcPr>
          <w:p w14:paraId="01A32E23" w14:textId="77777777" w:rsidR="004D5751" w:rsidRPr="00323922" w:rsidRDefault="004D5751" w:rsidP="004D5751">
            <w:pPr>
              <w:jc w:val="center"/>
            </w:pPr>
            <w:r>
              <w:t>-</w:t>
            </w:r>
          </w:p>
        </w:tc>
        <w:tc>
          <w:tcPr>
            <w:tcW w:w="992" w:type="dxa"/>
            <w:shd w:val="clear" w:color="auto" w:fill="E2EFD9" w:themeFill="accent6" w:themeFillTint="33"/>
            <w:vAlign w:val="center"/>
          </w:tcPr>
          <w:p w14:paraId="6C2DB7D9" w14:textId="77777777" w:rsidR="004D5751" w:rsidRPr="00315291" w:rsidRDefault="004D5751" w:rsidP="004D5751">
            <w:pPr>
              <w:jc w:val="center"/>
              <w:rPr>
                <w:b/>
              </w:rPr>
            </w:pPr>
            <w:r w:rsidRPr="00315291">
              <w:rPr>
                <w:b/>
              </w:rPr>
              <w:t>2</w:t>
            </w:r>
          </w:p>
        </w:tc>
        <w:tc>
          <w:tcPr>
            <w:tcW w:w="567" w:type="dxa"/>
            <w:shd w:val="clear" w:color="auto" w:fill="E2EFD9" w:themeFill="accent6" w:themeFillTint="33"/>
            <w:vAlign w:val="center"/>
          </w:tcPr>
          <w:p w14:paraId="30F2F672" w14:textId="77777777" w:rsidR="004D5751" w:rsidRPr="00323922" w:rsidRDefault="004D5751" w:rsidP="004D5751">
            <w:pPr>
              <w:jc w:val="center"/>
            </w:pPr>
            <w:r>
              <w:t>2</w:t>
            </w:r>
          </w:p>
        </w:tc>
        <w:tc>
          <w:tcPr>
            <w:tcW w:w="715" w:type="dxa"/>
            <w:shd w:val="clear" w:color="auto" w:fill="E2EFD9" w:themeFill="accent6" w:themeFillTint="33"/>
            <w:vAlign w:val="center"/>
          </w:tcPr>
          <w:p w14:paraId="73E5471B" w14:textId="77777777" w:rsidR="004D5751" w:rsidRPr="00323922" w:rsidRDefault="004D5751" w:rsidP="004D5751">
            <w:pPr>
              <w:jc w:val="center"/>
            </w:pPr>
            <w:r>
              <w:t>-</w:t>
            </w:r>
          </w:p>
        </w:tc>
      </w:tr>
      <w:tr w:rsidR="004D5751" w:rsidRPr="00120B78" w14:paraId="73DB6CF0" w14:textId="77777777" w:rsidTr="00AD279C">
        <w:trPr>
          <w:trHeight w:val="38"/>
        </w:trPr>
        <w:tc>
          <w:tcPr>
            <w:tcW w:w="704" w:type="dxa"/>
          </w:tcPr>
          <w:p w14:paraId="34D846E0" w14:textId="77777777" w:rsidR="004D5751" w:rsidRDefault="004D5751" w:rsidP="004D5751">
            <w:pPr>
              <w:jc w:val="center"/>
            </w:pPr>
            <w:r>
              <w:t>15.</w:t>
            </w:r>
          </w:p>
        </w:tc>
        <w:tc>
          <w:tcPr>
            <w:tcW w:w="5103" w:type="dxa"/>
          </w:tcPr>
          <w:p w14:paraId="6823D53E" w14:textId="76564813" w:rsidR="004D5751" w:rsidRPr="00323922" w:rsidRDefault="00443160" w:rsidP="00F81FD5">
            <w:pPr>
              <w:spacing w:line="266" w:lineRule="auto"/>
              <w:jc w:val="both"/>
            </w:pPr>
            <w:r>
              <w:t>Тема 2.7</w:t>
            </w:r>
            <w:r w:rsidR="00D131C5">
              <w:t>.</w:t>
            </w:r>
            <w:r w:rsidR="004D5751">
              <w:t xml:space="preserve"> </w:t>
            </w:r>
            <w:r w:rsidR="004D5751" w:rsidRPr="00232FFE">
              <w:t xml:space="preserve">Подготовка экипажа мобильной группы к действиям на маршруте по охране </w:t>
            </w:r>
            <w:r w:rsidR="008B23B8">
              <w:t>ОО</w:t>
            </w:r>
            <w:r w:rsidR="004D5751">
              <w:t>.</w:t>
            </w:r>
          </w:p>
        </w:tc>
        <w:tc>
          <w:tcPr>
            <w:tcW w:w="851" w:type="dxa"/>
            <w:shd w:val="clear" w:color="auto" w:fill="FFF2CC" w:themeFill="accent4" w:themeFillTint="33"/>
            <w:vAlign w:val="center"/>
          </w:tcPr>
          <w:p w14:paraId="41B88B82" w14:textId="77777777" w:rsidR="004D5751" w:rsidRPr="00323922" w:rsidRDefault="004D5751" w:rsidP="004D5751">
            <w:pPr>
              <w:jc w:val="center"/>
            </w:pPr>
            <w:r>
              <w:t>-</w:t>
            </w:r>
          </w:p>
        </w:tc>
        <w:tc>
          <w:tcPr>
            <w:tcW w:w="425" w:type="dxa"/>
            <w:shd w:val="clear" w:color="auto" w:fill="FFF2CC" w:themeFill="accent4" w:themeFillTint="33"/>
            <w:vAlign w:val="center"/>
          </w:tcPr>
          <w:p w14:paraId="5FCCC7DA" w14:textId="77777777" w:rsidR="004D5751" w:rsidRPr="00323922" w:rsidRDefault="004D5751" w:rsidP="004D5751">
            <w:pPr>
              <w:jc w:val="center"/>
            </w:pPr>
            <w:r>
              <w:t>-</w:t>
            </w:r>
          </w:p>
        </w:tc>
        <w:tc>
          <w:tcPr>
            <w:tcW w:w="567" w:type="dxa"/>
            <w:shd w:val="clear" w:color="auto" w:fill="FFF2CC" w:themeFill="accent4" w:themeFillTint="33"/>
            <w:vAlign w:val="center"/>
          </w:tcPr>
          <w:p w14:paraId="4E1BD6ED" w14:textId="77777777" w:rsidR="004D5751" w:rsidRPr="00323922" w:rsidRDefault="004D5751" w:rsidP="004D5751">
            <w:pPr>
              <w:jc w:val="center"/>
            </w:pPr>
            <w:r>
              <w:t>-</w:t>
            </w:r>
          </w:p>
        </w:tc>
        <w:tc>
          <w:tcPr>
            <w:tcW w:w="567" w:type="dxa"/>
            <w:shd w:val="clear" w:color="auto" w:fill="FFF2CC" w:themeFill="accent4" w:themeFillTint="33"/>
            <w:vAlign w:val="center"/>
          </w:tcPr>
          <w:p w14:paraId="1D112F0C" w14:textId="77777777" w:rsidR="004D5751" w:rsidRPr="00323922" w:rsidRDefault="004D5751" w:rsidP="004D5751">
            <w:pPr>
              <w:jc w:val="center"/>
            </w:pPr>
            <w:r>
              <w:t>-</w:t>
            </w:r>
          </w:p>
        </w:tc>
        <w:tc>
          <w:tcPr>
            <w:tcW w:w="567" w:type="dxa"/>
            <w:shd w:val="clear" w:color="auto" w:fill="FFF2CC" w:themeFill="accent4" w:themeFillTint="33"/>
            <w:vAlign w:val="center"/>
          </w:tcPr>
          <w:p w14:paraId="374696E2" w14:textId="77777777" w:rsidR="004D5751" w:rsidRPr="00323922" w:rsidRDefault="004D5751" w:rsidP="004D5751">
            <w:pPr>
              <w:jc w:val="center"/>
            </w:pPr>
            <w:r>
              <w:t>-</w:t>
            </w:r>
          </w:p>
        </w:tc>
        <w:tc>
          <w:tcPr>
            <w:tcW w:w="992" w:type="dxa"/>
            <w:shd w:val="clear" w:color="auto" w:fill="FBE4D5" w:themeFill="accent2" w:themeFillTint="33"/>
            <w:vAlign w:val="center"/>
          </w:tcPr>
          <w:p w14:paraId="2A17266F" w14:textId="77777777" w:rsidR="004D5751" w:rsidRPr="00315291" w:rsidRDefault="004D5751" w:rsidP="004D5751">
            <w:pPr>
              <w:jc w:val="center"/>
              <w:rPr>
                <w:b/>
              </w:rPr>
            </w:pPr>
            <w:r w:rsidRPr="00315291">
              <w:rPr>
                <w:b/>
              </w:rPr>
              <w:t>1</w:t>
            </w:r>
          </w:p>
        </w:tc>
        <w:tc>
          <w:tcPr>
            <w:tcW w:w="567" w:type="dxa"/>
            <w:shd w:val="clear" w:color="auto" w:fill="FBE4D5" w:themeFill="accent2" w:themeFillTint="33"/>
            <w:vAlign w:val="center"/>
          </w:tcPr>
          <w:p w14:paraId="552A2AFE" w14:textId="77777777" w:rsidR="004D5751" w:rsidRPr="00323922" w:rsidRDefault="004D5751" w:rsidP="004D5751">
            <w:pPr>
              <w:jc w:val="center"/>
            </w:pPr>
            <w:r>
              <w:t>1</w:t>
            </w:r>
          </w:p>
        </w:tc>
        <w:tc>
          <w:tcPr>
            <w:tcW w:w="567" w:type="dxa"/>
            <w:shd w:val="clear" w:color="auto" w:fill="FBE4D5" w:themeFill="accent2" w:themeFillTint="33"/>
            <w:vAlign w:val="center"/>
          </w:tcPr>
          <w:p w14:paraId="4DC034BB" w14:textId="77777777" w:rsidR="004D5751" w:rsidRPr="00323922" w:rsidRDefault="004D5751" w:rsidP="004D5751">
            <w:pPr>
              <w:jc w:val="center"/>
            </w:pPr>
            <w:r>
              <w:t>-</w:t>
            </w:r>
          </w:p>
        </w:tc>
        <w:tc>
          <w:tcPr>
            <w:tcW w:w="1134" w:type="dxa"/>
            <w:shd w:val="clear" w:color="auto" w:fill="DEEAF6" w:themeFill="accent1" w:themeFillTint="33"/>
            <w:vAlign w:val="center"/>
          </w:tcPr>
          <w:p w14:paraId="61B3B755" w14:textId="77777777" w:rsidR="004D5751" w:rsidRPr="00323922" w:rsidRDefault="004D5751" w:rsidP="004D5751">
            <w:pPr>
              <w:jc w:val="center"/>
            </w:pPr>
            <w:r>
              <w:t>-</w:t>
            </w:r>
          </w:p>
        </w:tc>
        <w:tc>
          <w:tcPr>
            <w:tcW w:w="567" w:type="dxa"/>
            <w:shd w:val="clear" w:color="auto" w:fill="DEEAF6" w:themeFill="accent1" w:themeFillTint="33"/>
            <w:vAlign w:val="center"/>
          </w:tcPr>
          <w:p w14:paraId="468D2A12" w14:textId="77777777" w:rsidR="004D5751" w:rsidRPr="00323922" w:rsidRDefault="004D5751" w:rsidP="004D5751">
            <w:pPr>
              <w:jc w:val="center"/>
            </w:pPr>
            <w:r>
              <w:t>-</w:t>
            </w:r>
          </w:p>
        </w:tc>
        <w:tc>
          <w:tcPr>
            <w:tcW w:w="567" w:type="dxa"/>
            <w:shd w:val="clear" w:color="auto" w:fill="DEEAF6" w:themeFill="accent1" w:themeFillTint="33"/>
            <w:vAlign w:val="center"/>
          </w:tcPr>
          <w:p w14:paraId="3093C77C" w14:textId="77777777" w:rsidR="004D5751" w:rsidRPr="00323922" w:rsidRDefault="004D5751" w:rsidP="004D5751">
            <w:pPr>
              <w:jc w:val="center"/>
            </w:pPr>
            <w:r>
              <w:t>-</w:t>
            </w:r>
          </w:p>
        </w:tc>
        <w:tc>
          <w:tcPr>
            <w:tcW w:w="992" w:type="dxa"/>
            <w:shd w:val="clear" w:color="auto" w:fill="E2EFD9" w:themeFill="accent6" w:themeFillTint="33"/>
            <w:vAlign w:val="center"/>
          </w:tcPr>
          <w:p w14:paraId="3058BCCF" w14:textId="77777777" w:rsidR="004D5751" w:rsidRPr="00323922" w:rsidRDefault="004D5751" w:rsidP="004D5751">
            <w:pPr>
              <w:jc w:val="center"/>
            </w:pPr>
            <w:r>
              <w:t>-</w:t>
            </w:r>
          </w:p>
        </w:tc>
        <w:tc>
          <w:tcPr>
            <w:tcW w:w="567" w:type="dxa"/>
            <w:shd w:val="clear" w:color="auto" w:fill="E2EFD9" w:themeFill="accent6" w:themeFillTint="33"/>
            <w:vAlign w:val="center"/>
          </w:tcPr>
          <w:p w14:paraId="57502618" w14:textId="77777777" w:rsidR="004D5751" w:rsidRPr="00323922" w:rsidRDefault="004D5751" w:rsidP="004D5751">
            <w:pPr>
              <w:jc w:val="center"/>
            </w:pPr>
            <w:r>
              <w:t>-</w:t>
            </w:r>
          </w:p>
        </w:tc>
        <w:tc>
          <w:tcPr>
            <w:tcW w:w="715" w:type="dxa"/>
            <w:shd w:val="clear" w:color="auto" w:fill="E2EFD9" w:themeFill="accent6" w:themeFillTint="33"/>
            <w:vAlign w:val="center"/>
          </w:tcPr>
          <w:p w14:paraId="38D238D7" w14:textId="77777777" w:rsidR="004D5751" w:rsidRPr="00323922" w:rsidRDefault="004D5751" w:rsidP="004D5751">
            <w:pPr>
              <w:jc w:val="center"/>
            </w:pPr>
            <w:r>
              <w:t>-</w:t>
            </w:r>
          </w:p>
        </w:tc>
      </w:tr>
      <w:tr w:rsidR="004D5751" w:rsidRPr="00120B78" w14:paraId="4BE41DA8" w14:textId="77777777" w:rsidTr="00AD279C">
        <w:trPr>
          <w:trHeight w:val="38"/>
        </w:trPr>
        <w:tc>
          <w:tcPr>
            <w:tcW w:w="704" w:type="dxa"/>
          </w:tcPr>
          <w:p w14:paraId="43EF356A" w14:textId="77777777" w:rsidR="004D5751" w:rsidRDefault="004D5751" w:rsidP="004D5751">
            <w:pPr>
              <w:jc w:val="center"/>
            </w:pPr>
            <w:r>
              <w:t>16.</w:t>
            </w:r>
          </w:p>
        </w:tc>
        <w:tc>
          <w:tcPr>
            <w:tcW w:w="5103" w:type="dxa"/>
          </w:tcPr>
          <w:p w14:paraId="4AE0F1A8" w14:textId="3B7D73F8" w:rsidR="004D5751" w:rsidRPr="00323922" w:rsidRDefault="00443160" w:rsidP="00F81FD5">
            <w:pPr>
              <w:spacing w:line="266" w:lineRule="auto"/>
              <w:jc w:val="both"/>
            </w:pPr>
            <w:r>
              <w:t>Тема 2.8</w:t>
            </w:r>
            <w:r w:rsidR="00D131C5">
              <w:t>.</w:t>
            </w:r>
            <w:r w:rsidR="004D5751">
              <w:t xml:space="preserve"> </w:t>
            </w:r>
            <w:r w:rsidR="004D5751" w:rsidRPr="00232FFE">
              <w:t>Действия экипажа мобильной группы в случае поступления информации о возникновении угроз и чрезвычайных ситуаций</w:t>
            </w:r>
            <w:r w:rsidR="00F81FD5">
              <w:t xml:space="preserve"> на объекте образования</w:t>
            </w:r>
            <w:r w:rsidR="004D5751">
              <w:t>.</w:t>
            </w:r>
          </w:p>
        </w:tc>
        <w:tc>
          <w:tcPr>
            <w:tcW w:w="851" w:type="dxa"/>
            <w:shd w:val="clear" w:color="auto" w:fill="FFF2CC" w:themeFill="accent4" w:themeFillTint="33"/>
            <w:vAlign w:val="center"/>
          </w:tcPr>
          <w:p w14:paraId="32A3A52E" w14:textId="77777777" w:rsidR="004D5751" w:rsidRPr="00323922" w:rsidRDefault="004D5751" w:rsidP="004D5751">
            <w:pPr>
              <w:jc w:val="center"/>
            </w:pPr>
            <w:r>
              <w:t>-</w:t>
            </w:r>
          </w:p>
        </w:tc>
        <w:tc>
          <w:tcPr>
            <w:tcW w:w="425" w:type="dxa"/>
            <w:shd w:val="clear" w:color="auto" w:fill="FFF2CC" w:themeFill="accent4" w:themeFillTint="33"/>
            <w:vAlign w:val="center"/>
          </w:tcPr>
          <w:p w14:paraId="4B04A5CF" w14:textId="77777777" w:rsidR="004D5751" w:rsidRPr="00323922" w:rsidRDefault="004D5751" w:rsidP="004D5751">
            <w:pPr>
              <w:jc w:val="center"/>
            </w:pPr>
            <w:r>
              <w:t>-</w:t>
            </w:r>
          </w:p>
        </w:tc>
        <w:tc>
          <w:tcPr>
            <w:tcW w:w="567" w:type="dxa"/>
            <w:shd w:val="clear" w:color="auto" w:fill="FFF2CC" w:themeFill="accent4" w:themeFillTint="33"/>
            <w:vAlign w:val="center"/>
          </w:tcPr>
          <w:p w14:paraId="0C59D6B6" w14:textId="77777777" w:rsidR="004D5751" w:rsidRPr="00323922" w:rsidRDefault="004D5751" w:rsidP="004D5751">
            <w:pPr>
              <w:jc w:val="center"/>
            </w:pPr>
            <w:r>
              <w:t>-</w:t>
            </w:r>
          </w:p>
        </w:tc>
        <w:tc>
          <w:tcPr>
            <w:tcW w:w="567" w:type="dxa"/>
            <w:shd w:val="clear" w:color="auto" w:fill="FFF2CC" w:themeFill="accent4" w:themeFillTint="33"/>
            <w:vAlign w:val="center"/>
          </w:tcPr>
          <w:p w14:paraId="6D8EB5CB" w14:textId="77777777" w:rsidR="004D5751" w:rsidRPr="00323922" w:rsidRDefault="004D5751" w:rsidP="004D5751">
            <w:pPr>
              <w:jc w:val="center"/>
            </w:pPr>
            <w:r>
              <w:t>-</w:t>
            </w:r>
          </w:p>
        </w:tc>
        <w:tc>
          <w:tcPr>
            <w:tcW w:w="567" w:type="dxa"/>
            <w:shd w:val="clear" w:color="auto" w:fill="FFF2CC" w:themeFill="accent4" w:themeFillTint="33"/>
            <w:vAlign w:val="center"/>
          </w:tcPr>
          <w:p w14:paraId="16E116FF" w14:textId="77777777" w:rsidR="004D5751" w:rsidRPr="00323922" w:rsidRDefault="004D5751" w:rsidP="004D5751">
            <w:pPr>
              <w:jc w:val="center"/>
            </w:pPr>
            <w:r>
              <w:t>-</w:t>
            </w:r>
          </w:p>
        </w:tc>
        <w:tc>
          <w:tcPr>
            <w:tcW w:w="992" w:type="dxa"/>
            <w:shd w:val="clear" w:color="auto" w:fill="FBE4D5" w:themeFill="accent2" w:themeFillTint="33"/>
            <w:vAlign w:val="center"/>
          </w:tcPr>
          <w:p w14:paraId="543BFDFE" w14:textId="77777777" w:rsidR="004D5751" w:rsidRPr="00315291" w:rsidRDefault="004D5751" w:rsidP="004D5751">
            <w:pPr>
              <w:jc w:val="center"/>
              <w:rPr>
                <w:b/>
              </w:rPr>
            </w:pPr>
            <w:r w:rsidRPr="00315291">
              <w:rPr>
                <w:b/>
              </w:rPr>
              <w:t>1</w:t>
            </w:r>
          </w:p>
        </w:tc>
        <w:tc>
          <w:tcPr>
            <w:tcW w:w="567" w:type="dxa"/>
            <w:shd w:val="clear" w:color="auto" w:fill="FBE4D5" w:themeFill="accent2" w:themeFillTint="33"/>
            <w:vAlign w:val="center"/>
          </w:tcPr>
          <w:p w14:paraId="1C8BCC72" w14:textId="77777777" w:rsidR="004D5751" w:rsidRPr="00323922" w:rsidRDefault="004D5751" w:rsidP="004D5751">
            <w:pPr>
              <w:jc w:val="center"/>
            </w:pPr>
            <w:r>
              <w:t>1</w:t>
            </w:r>
          </w:p>
        </w:tc>
        <w:tc>
          <w:tcPr>
            <w:tcW w:w="567" w:type="dxa"/>
            <w:shd w:val="clear" w:color="auto" w:fill="FBE4D5" w:themeFill="accent2" w:themeFillTint="33"/>
            <w:vAlign w:val="center"/>
          </w:tcPr>
          <w:p w14:paraId="3A2EFCB8" w14:textId="77777777" w:rsidR="004D5751" w:rsidRPr="00323922" w:rsidRDefault="004D5751" w:rsidP="004D5751">
            <w:pPr>
              <w:jc w:val="center"/>
            </w:pPr>
            <w:r>
              <w:t>-</w:t>
            </w:r>
          </w:p>
        </w:tc>
        <w:tc>
          <w:tcPr>
            <w:tcW w:w="1134" w:type="dxa"/>
            <w:shd w:val="clear" w:color="auto" w:fill="DEEAF6" w:themeFill="accent1" w:themeFillTint="33"/>
            <w:vAlign w:val="center"/>
          </w:tcPr>
          <w:p w14:paraId="37A1E760" w14:textId="77777777" w:rsidR="004D5751" w:rsidRPr="00323922" w:rsidRDefault="004D5751" w:rsidP="004D5751">
            <w:pPr>
              <w:jc w:val="center"/>
            </w:pPr>
            <w:r>
              <w:t>-</w:t>
            </w:r>
          </w:p>
        </w:tc>
        <w:tc>
          <w:tcPr>
            <w:tcW w:w="567" w:type="dxa"/>
            <w:shd w:val="clear" w:color="auto" w:fill="DEEAF6" w:themeFill="accent1" w:themeFillTint="33"/>
            <w:vAlign w:val="center"/>
          </w:tcPr>
          <w:p w14:paraId="5936211E" w14:textId="77777777" w:rsidR="004D5751" w:rsidRPr="00323922" w:rsidRDefault="004D5751" w:rsidP="004D5751">
            <w:pPr>
              <w:jc w:val="center"/>
            </w:pPr>
            <w:r>
              <w:t>-</w:t>
            </w:r>
          </w:p>
        </w:tc>
        <w:tc>
          <w:tcPr>
            <w:tcW w:w="567" w:type="dxa"/>
            <w:shd w:val="clear" w:color="auto" w:fill="DEEAF6" w:themeFill="accent1" w:themeFillTint="33"/>
            <w:vAlign w:val="center"/>
          </w:tcPr>
          <w:p w14:paraId="0CA17489" w14:textId="77777777" w:rsidR="004D5751" w:rsidRPr="00323922" w:rsidRDefault="004D5751" w:rsidP="004D5751">
            <w:pPr>
              <w:jc w:val="center"/>
            </w:pPr>
            <w:r>
              <w:t>-</w:t>
            </w:r>
          </w:p>
        </w:tc>
        <w:tc>
          <w:tcPr>
            <w:tcW w:w="992" w:type="dxa"/>
            <w:shd w:val="clear" w:color="auto" w:fill="E2EFD9" w:themeFill="accent6" w:themeFillTint="33"/>
            <w:vAlign w:val="center"/>
          </w:tcPr>
          <w:p w14:paraId="2900702E" w14:textId="77777777" w:rsidR="004D5751" w:rsidRPr="00315291" w:rsidRDefault="004D5751" w:rsidP="004D5751">
            <w:pPr>
              <w:jc w:val="center"/>
              <w:rPr>
                <w:b/>
              </w:rPr>
            </w:pPr>
            <w:r w:rsidRPr="00315291">
              <w:rPr>
                <w:b/>
              </w:rPr>
              <w:t>1</w:t>
            </w:r>
          </w:p>
        </w:tc>
        <w:tc>
          <w:tcPr>
            <w:tcW w:w="567" w:type="dxa"/>
            <w:shd w:val="clear" w:color="auto" w:fill="E2EFD9" w:themeFill="accent6" w:themeFillTint="33"/>
            <w:vAlign w:val="center"/>
          </w:tcPr>
          <w:p w14:paraId="10DC6856" w14:textId="77777777" w:rsidR="004D5751" w:rsidRPr="00323922" w:rsidRDefault="004D5751" w:rsidP="004D5751">
            <w:pPr>
              <w:jc w:val="center"/>
            </w:pPr>
            <w:r>
              <w:t>1</w:t>
            </w:r>
          </w:p>
        </w:tc>
        <w:tc>
          <w:tcPr>
            <w:tcW w:w="715" w:type="dxa"/>
            <w:shd w:val="clear" w:color="auto" w:fill="E2EFD9" w:themeFill="accent6" w:themeFillTint="33"/>
            <w:vAlign w:val="center"/>
          </w:tcPr>
          <w:p w14:paraId="729B53A0" w14:textId="77777777" w:rsidR="004D5751" w:rsidRPr="00323922" w:rsidRDefault="004D5751" w:rsidP="004D5751">
            <w:pPr>
              <w:jc w:val="center"/>
            </w:pPr>
            <w:r>
              <w:t>-</w:t>
            </w:r>
          </w:p>
        </w:tc>
      </w:tr>
      <w:tr w:rsidR="004D5751" w:rsidRPr="00120B78" w14:paraId="68F7F3CB" w14:textId="77777777" w:rsidTr="00AD279C">
        <w:trPr>
          <w:trHeight w:val="38"/>
        </w:trPr>
        <w:tc>
          <w:tcPr>
            <w:tcW w:w="704" w:type="dxa"/>
          </w:tcPr>
          <w:p w14:paraId="09528BAE" w14:textId="77777777" w:rsidR="004D5751" w:rsidRDefault="004D5751" w:rsidP="004D5751">
            <w:pPr>
              <w:jc w:val="center"/>
            </w:pPr>
            <w:r>
              <w:t>17.</w:t>
            </w:r>
          </w:p>
        </w:tc>
        <w:tc>
          <w:tcPr>
            <w:tcW w:w="5103" w:type="dxa"/>
          </w:tcPr>
          <w:p w14:paraId="3EC536ED" w14:textId="5466E1B7" w:rsidR="004D5751" w:rsidRPr="00323922" w:rsidRDefault="00443160" w:rsidP="00F81FD5">
            <w:pPr>
              <w:jc w:val="both"/>
            </w:pPr>
            <w:r>
              <w:t>Тема 2.9</w:t>
            </w:r>
            <w:r w:rsidR="00D131C5">
              <w:t>.</w:t>
            </w:r>
            <w:r w:rsidR="004D5751">
              <w:t xml:space="preserve"> Тактика проведения</w:t>
            </w:r>
            <w:r w:rsidR="004D5751" w:rsidRPr="00232FFE">
              <w:t xml:space="preserve"> выборочных проверок качества исполнения трудовых функций работниками стационарных постов</w:t>
            </w:r>
            <w:r w:rsidR="00F81FD5">
              <w:t xml:space="preserve"> охраны</w:t>
            </w:r>
            <w:r w:rsidR="004D5751" w:rsidRPr="00232FFE">
              <w:t xml:space="preserve"> и уровня угроз </w:t>
            </w:r>
            <w:r w:rsidR="00F81FD5">
              <w:t>ОО</w:t>
            </w:r>
            <w:r w:rsidR="004D5751" w:rsidRPr="00232FFE">
              <w:t xml:space="preserve"> в зоне ответственности</w:t>
            </w:r>
            <w:r w:rsidR="004D5751">
              <w:t>.</w:t>
            </w:r>
          </w:p>
        </w:tc>
        <w:tc>
          <w:tcPr>
            <w:tcW w:w="851" w:type="dxa"/>
            <w:shd w:val="clear" w:color="auto" w:fill="FFF2CC" w:themeFill="accent4" w:themeFillTint="33"/>
            <w:vAlign w:val="center"/>
          </w:tcPr>
          <w:p w14:paraId="2ED8FC17" w14:textId="77777777" w:rsidR="004D5751" w:rsidRPr="00323922" w:rsidRDefault="004D5751" w:rsidP="004D5751">
            <w:pPr>
              <w:jc w:val="center"/>
            </w:pPr>
            <w:r>
              <w:t>-</w:t>
            </w:r>
          </w:p>
        </w:tc>
        <w:tc>
          <w:tcPr>
            <w:tcW w:w="425" w:type="dxa"/>
            <w:shd w:val="clear" w:color="auto" w:fill="FFF2CC" w:themeFill="accent4" w:themeFillTint="33"/>
            <w:vAlign w:val="center"/>
          </w:tcPr>
          <w:p w14:paraId="554BB79A" w14:textId="77777777" w:rsidR="004D5751" w:rsidRPr="00323922" w:rsidRDefault="004D5751" w:rsidP="004D5751">
            <w:pPr>
              <w:jc w:val="center"/>
            </w:pPr>
            <w:r>
              <w:t>-</w:t>
            </w:r>
          </w:p>
        </w:tc>
        <w:tc>
          <w:tcPr>
            <w:tcW w:w="567" w:type="dxa"/>
            <w:shd w:val="clear" w:color="auto" w:fill="FFF2CC" w:themeFill="accent4" w:themeFillTint="33"/>
            <w:vAlign w:val="center"/>
          </w:tcPr>
          <w:p w14:paraId="54CF6017" w14:textId="77777777" w:rsidR="004D5751" w:rsidRPr="00323922" w:rsidRDefault="004D5751" w:rsidP="004D5751">
            <w:pPr>
              <w:jc w:val="center"/>
            </w:pPr>
            <w:r>
              <w:t>-</w:t>
            </w:r>
          </w:p>
        </w:tc>
        <w:tc>
          <w:tcPr>
            <w:tcW w:w="567" w:type="dxa"/>
            <w:shd w:val="clear" w:color="auto" w:fill="FFF2CC" w:themeFill="accent4" w:themeFillTint="33"/>
            <w:vAlign w:val="center"/>
          </w:tcPr>
          <w:p w14:paraId="32A647B2" w14:textId="77777777" w:rsidR="004D5751" w:rsidRPr="00323922" w:rsidRDefault="004D5751" w:rsidP="004D5751">
            <w:pPr>
              <w:jc w:val="center"/>
            </w:pPr>
            <w:r>
              <w:t>-</w:t>
            </w:r>
          </w:p>
        </w:tc>
        <w:tc>
          <w:tcPr>
            <w:tcW w:w="567" w:type="dxa"/>
            <w:shd w:val="clear" w:color="auto" w:fill="FFF2CC" w:themeFill="accent4" w:themeFillTint="33"/>
            <w:vAlign w:val="center"/>
          </w:tcPr>
          <w:p w14:paraId="30193C60" w14:textId="77777777" w:rsidR="004D5751" w:rsidRPr="00323922" w:rsidRDefault="004D5751" w:rsidP="004D5751">
            <w:pPr>
              <w:jc w:val="center"/>
            </w:pPr>
            <w:r>
              <w:t>-</w:t>
            </w:r>
          </w:p>
        </w:tc>
        <w:tc>
          <w:tcPr>
            <w:tcW w:w="992" w:type="dxa"/>
            <w:shd w:val="clear" w:color="auto" w:fill="FBE4D5" w:themeFill="accent2" w:themeFillTint="33"/>
            <w:vAlign w:val="center"/>
          </w:tcPr>
          <w:p w14:paraId="532DF801" w14:textId="77777777" w:rsidR="004D5751" w:rsidRPr="00315291" w:rsidRDefault="004D5751" w:rsidP="004D5751">
            <w:pPr>
              <w:jc w:val="center"/>
              <w:rPr>
                <w:b/>
              </w:rPr>
            </w:pPr>
            <w:r w:rsidRPr="00315291">
              <w:rPr>
                <w:b/>
              </w:rPr>
              <w:t>1</w:t>
            </w:r>
          </w:p>
        </w:tc>
        <w:tc>
          <w:tcPr>
            <w:tcW w:w="567" w:type="dxa"/>
            <w:shd w:val="clear" w:color="auto" w:fill="FBE4D5" w:themeFill="accent2" w:themeFillTint="33"/>
            <w:vAlign w:val="center"/>
          </w:tcPr>
          <w:p w14:paraId="259022FE" w14:textId="77777777" w:rsidR="004D5751" w:rsidRPr="00323922" w:rsidRDefault="004D5751" w:rsidP="004D5751">
            <w:pPr>
              <w:jc w:val="center"/>
            </w:pPr>
            <w:r>
              <w:t>1</w:t>
            </w:r>
          </w:p>
        </w:tc>
        <w:tc>
          <w:tcPr>
            <w:tcW w:w="567" w:type="dxa"/>
            <w:shd w:val="clear" w:color="auto" w:fill="FBE4D5" w:themeFill="accent2" w:themeFillTint="33"/>
            <w:vAlign w:val="center"/>
          </w:tcPr>
          <w:p w14:paraId="259B41F1" w14:textId="77777777" w:rsidR="004D5751" w:rsidRPr="00323922" w:rsidRDefault="004D5751" w:rsidP="004D5751">
            <w:pPr>
              <w:jc w:val="center"/>
            </w:pPr>
            <w:r>
              <w:t>-</w:t>
            </w:r>
          </w:p>
        </w:tc>
        <w:tc>
          <w:tcPr>
            <w:tcW w:w="1134" w:type="dxa"/>
            <w:shd w:val="clear" w:color="auto" w:fill="DEEAF6" w:themeFill="accent1" w:themeFillTint="33"/>
            <w:vAlign w:val="center"/>
          </w:tcPr>
          <w:p w14:paraId="503D81F5"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62AF71D0" w14:textId="77777777" w:rsidR="004D5751" w:rsidRPr="00323922" w:rsidRDefault="004D5751" w:rsidP="004D5751">
            <w:pPr>
              <w:jc w:val="center"/>
            </w:pPr>
            <w:r>
              <w:t>1</w:t>
            </w:r>
          </w:p>
        </w:tc>
        <w:tc>
          <w:tcPr>
            <w:tcW w:w="567" w:type="dxa"/>
            <w:shd w:val="clear" w:color="auto" w:fill="DEEAF6" w:themeFill="accent1" w:themeFillTint="33"/>
            <w:vAlign w:val="center"/>
          </w:tcPr>
          <w:p w14:paraId="7FAE2248" w14:textId="77777777" w:rsidR="004D5751" w:rsidRPr="00323922" w:rsidRDefault="004D5751" w:rsidP="004D5751">
            <w:pPr>
              <w:jc w:val="center"/>
            </w:pPr>
            <w:r>
              <w:t>-</w:t>
            </w:r>
          </w:p>
        </w:tc>
        <w:tc>
          <w:tcPr>
            <w:tcW w:w="992" w:type="dxa"/>
            <w:shd w:val="clear" w:color="auto" w:fill="E2EFD9" w:themeFill="accent6" w:themeFillTint="33"/>
            <w:vAlign w:val="center"/>
          </w:tcPr>
          <w:p w14:paraId="56662FAC" w14:textId="77777777" w:rsidR="004D5751" w:rsidRPr="00323922" w:rsidRDefault="004D5751" w:rsidP="004D5751">
            <w:pPr>
              <w:jc w:val="center"/>
            </w:pPr>
            <w:r>
              <w:t>-</w:t>
            </w:r>
          </w:p>
        </w:tc>
        <w:tc>
          <w:tcPr>
            <w:tcW w:w="567" w:type="dxa"/>
            <w:shd w:val="clear" w:color="auto" w:fill="E2EFD9" w:themeFill="accent6" w:themeFillTint="33"/>
            <w:vAlign w:val="center"/>
          </w:tcPr>
          <w:p w14:paraId="293FBBB8" w14:textId="77777777" w:rsidR="004D5751" w:rsidRPr="00323922" w:rsidRDefault="004D5751" w:rsidP="004D5751">
            <w:pPr>
              <w:jc w:val="center"/>
            </w:pPr>
            <w:r>
              <w:t>-</w:t>
            </w:r>
          </w:p>
        </w:tc>
        <w:tc>
          <w:tcPr>
            <w:tcW w:w="715" w:type="dxa"/>
            <w:shd w:val="clear" w:color="auto" w:fill="E2EFD9" w:themeFill="accent6" w:themeFillTint="33"/>
            <w:vAlign w:val="center"/>
          </w:tcPr>
          <w:p w14:paraId="0D113A58" w14:textId="77777777" w:rsidR="004D5751" w:rsidRPr="00323922" w:rsidRDefault="004D5751" w:rsidP="004D5751">
            <w:pPr>
              <w:jc w:val="center"/>
            </w:pPr>
            <w:r>
              <w:t>-</w:t>
            </w:r>
          </w:p>
        </w:tc>
      </w:tr>
      <w:tr w:rsidR="004D5751" w:rsidRPr="00120B78" w14:paraId="4BBA7490" w14:textId="77777777" w:rsidTr="00AD279C">
        <w:trPr>
          <w:trHeight w:val="38"/>
        </w:trPr>
        <w:tc>
          <w:tcPr>
            <w:tcW w:w="704" w:type="dxa"/>
          </w:tcPr>
          <w:p w14:paraId="0B50AAEF" w14:textId="77777777" w:rsidR="004D5751" w:rsidRDefault="004D5751" w:rsidP="004D5751">
            <w:pPr>
              <w:jc w:val="center"/>
            </w:pPr>
            <w:r>
              <w:t>18.</w:t>
            </w:r>
          </w:p>
        </w:tc>
        <w:tc>
          <w:tcPr>
            <w:tcW w:w="5103" w:type="dxa"/>
          </w:tcPr>
          <w:p w14:paraId="30BA53CA" w14:textId="596F93EC" w:rsidR="004D5751" w:rsidRPr="00323922" w:rsidRDefault="00D131C5" w:rsidP="00F81FD5">
            <w:pPr>
              <w:jc w:val="both"/>
            </w:pPr>
            <w:r>
              <w:t>Тема 2.10.</w:t>
            </w:r>
            <w:r w:rsidR="004D5751">
              <w:t xml:space="preserve"> Обработка информационных сообщений с объектов об угрозе безопасности </w:t>
            </w:r>
            <w:r w:rsidR="00F81FD5">
              <w:t>ОО</w:t>
            </w:r>
            <w:r w:rsidR="004D5751">
              <w:t>.</w:t>
            </w:r>
          </w:p>
        </w:tc>
        <w:tc>
          <w:tcPr>
            <w:tcW w:w="851" w:type="dxa"/>
            <w:shd w:val="clear" w:color="auto" w:fill="FFF2CC" w:themeFill="accent4" w:themeFillTint="33"/>
            <w:vAlign w:val="center"/>
          </w:tcPr>
          <w:p w14:paraId="772D325D" w14:textId="77777777" w:rsidR="004D5751" w:rsidRPr="00323922" w:rsidRDefault="004D5751" w:rsidP="004D5751">
            <w:pPr>
              <w:jc w:val="center"/>
            </w:pPr>
            <w:r>
              <w:t>-</w:t>
            </w:r>
          </w:p>
        </w:tc>
        <w:tc>
          <w:tcPr>
            <w:tcW w:w="425" w:type="dxa"/>
            <w:shd w:val="clear" w:color="auto" w:fill="FFF2CC" w:themeFill="accent4" w:themeFillTint="33"/>
            <w:vAlign w:val="center"/>
          </w:tcPr>
          <w:p w14:paraId="1BF20CA7" w14:textId="77777777" w:rsidR="004D5751" w:rsidRPr="00323922" w:rsidRDefault="004D5751" w:rsidP="004D5751">
            <w:pPr>
              <w:jc w:val="center"/>
            </w:pPr>
            <w:r>
              <w:t>-</w:t>
            </w:r>
          </w:p>
        </w:tc>
        <w:tc>
          <w:tcPr>
            <w:tcW w:w="567" w:type="dxa"/>
            <w:shd w:val="clear" w:color="auto" w:fill="FFF2CC" w:themeFill="accent4" w:themeFillTint="33"/>
            <w:vAlign w:val="center"/>
          </w:tcPr>
          <w:p w14:paraId="2FDC27AE" w14:textId="77777777" w:rsidR="004D5751" w:rsidRPr="00323922" w:rsidRDefault="004D5751" w:rsidP="004D5751">
            <w:pPr>
              <w:jc w:val="center"/>
            </w:pPr>
            <w:r>
              <w:t>-</w:t>
            </w:r>
          </w:p>
        </w:tc>
        <w:tc>
          <w:tcPr>
            <w:tcW w:w="567" w:type="dxa"/>
            <w:shd w:val="clear" w:color="auto" w:fill="FFF2CC" w:themeFill="accent4" w:themeFillTint="33"/>
            <w:vAlign w:val="center"/>
          </w:tcPr>
          <w:p w14:paraId="2BEAFCDA" w14:textId="77777777" w:rsidR="004D5751" w:rsidRPr="00323922" w:rsidRDefault="004D5751" w:rsidP="004D5751">
            <w:pPr>
              <w:jc w:val="center"/>
            </w:pPr>
            <w:r>
              <w:t>-</w:t>
            </w:r>
          </w:p>
        </w:tc>
        <w:tc>
          <w:tcPr>
            <w:tcW w:w="567" w:type="dxa"/>
            <w:shd w:val="clear" w:color="auto" w:fill="FFF2CC" w:themeFill="accent4" w:themeFillTint="33"/>
            <w:vAlign w:val="center"/>
          </w:tcPr>
          <w:p w14:paraId="70F30B56" w14:textId="77777777" w:rsidR="004D5751" w:rsidRPr="00323922" w:rsidRDefault="004D5751" w:rsidP="004D5751">
            <w:pPr>
              <w:jc w:val="center"/>
            </w:pPr>
            <w:r>
              <w:t>-</w:t>
            </w:r>
          </w:p>
        </w:tc>
        <w:tc>
          <w:tcPr>
            <w:tcW w:w="992" w:type="dxa"/>
            <w:shd w:val="clear" w:color="auto" w:fill="FBE4D5" w:themeFill="accent2" w:themeFillTint="33"/>
            <w:vAlign w:val="center"/>
          </w:tcPr>
          <w:p w14:paraId="3706E1C5" w14:textId="77777777" w:rsidR="004D5751" w:rsidRPr="00323922" w:rsidRDefault="004D5751" w:rsidP="004D5751">
            <w:pPr>
              <w:jc w:val="center"/>
            </w:pPr>
            <w:r>
              <w:t>-</w:t>
            </w:r>
          </w:p>
        </w:tc>
        <w:tc>
          <w:tcPr>
            <w:tcW w:w="567" w:type="dxa"/>
            <w:shd w:val="clear" w:color="auto" w:fill="FBE4D5" w:themeFill="accent2" w:themeFillTint="33"/>
            <w:vAlign w:val="center"/>
          </w:tcPr>
          <w:p w14:paraId="1E102267" w14:textId="77777777" w:rsidR="004D5751" w:rsidRPr="00323922" w:rsidRDefault="004D5751" w:rsidP="004D5751">
            <w:pPr>
              <w:jc w:val="center"/>
            </w:pPr>
            <w:r>
              <w:t>-</w:t>
            </w:r>
          </w:p>
        </w:tc>
        <w:tc>
          <w:tcPr>
            <w:tcW w:w="567" w:type="dxa"/>
            <w:shd w:val="clear" w:color="auto" w:fill="FBE4D5" w:themeFill="accent2" w:themeFillTint="33"/>
            <w:vAlign w:val="center"/>
          </w:tcPr>
          <w:p w14:paraId="6C04891B" w14:textId="77777777" w:rsidR="004D5751" w:rsidRPr="00323922" w:rsidRDefault="004D5751" w:rsidP="004D5751">
            <w:pPr>
              <w:jc w:val="center"/>
            </w:pPr>
            <w:r>
              <w:t>-</w:t>
            </w:r>
          </w:p>
        </w:tc>
        <w:tc>
          <w:tcPr>
            <w:tcW w:w="1134" w:type="dxa"/>
            <w:shd w:val="clear" w:color="auto" w:fill="DEEAF6" w:themeFill="accent1" w:themeFillTint="33"/>
            <w:vAlign w:val="center"/>
          </w:tcPr>
          <w:p w14:paraId="050CB9C9"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544019ED" w14:textId="77777777" w:rsidR="004D5751" w:rsidRPr="00323922" w:rsidRDefault="004D5751" w:rsidP="004D5751">
            <w:pPr>
              <w:jc w:val="center"/>
            </w:pPr>
            <w:r>
              <w:t>1</w:t>
            </w:r>
          </w:p>
        </w:tc>
        <w:tc>
          <w:tcPr>
            <w:tcW w:w="567" w:type="dxa"/>
            <w:shd w:val="clear" w:color="auto" w:fill="DEEAF6" w:themeFill="accent1" w:themeFillTint="33"/>
            <w:vAlign w:val="center"/>
          </w:tcPr>
          <w:p w14:paraId="3A2F84FF" w14:textId="77777777" w:rsidR="004D5751" w:rsidRPr="00323922" w:rsidRDefault="004D5751" w:rsidP="004D5751">
            <w:pPr>
              <w:jc w:val="center"/>
            </w:pPr>
            <w:r>
              <w:t>-</w:t>
            </w:r>
          </w:p>
        </w:tc>
        <w:tc>
          <w:tcPr>
            <w:tcW w:w="992" w:type="dxa"/>
            <w:shd w:val="clear" w:color="auto" w:fill="E2EFD9" w:themeFill="accent6" w:themeFillTint="33"/>
            <w:vAlign w:val="center"/>
          </w:tcPr>
          <w:p w14:paraId="4C0DF3B1" w14:textId="77777777" w:rsidR="004D5751" w:rsidRPr="00323922" w:rsidRDefault="004D5751" w:rsidP="004D5751">
            <w:pPr>
              <w:jc w:val="center"/>
            </w:pPr>
            <w:r>
              <w:t>-</w:t>
            </w:r>
          </w:p>
        </w:tc>
        <w:tc>
          <w:tcPr>
            <w:tcW w:w="567" w:type="dxa"/>
            <w:shd w:val="clear" w:color="auto" w:fill="E2EFD9" w:themeFill="accent6" w:themeFillTint="33"/>
            <w:vAlign w:val="center"/>
          </w:tcPr>
          <w:p w14:paraId="4E4AAAF6" w14:textId="77777777" w:rsidR="004D5751" w:rsidRPr="00323922" w:rsidRDefault="004D5751" w:rsidP="004D5751">
            <w:pPr>
              <w:jc w:val="center"/>
            </w:pPr>
            <w:r>
              <w:t>-</w:t>
            </w:r>
          </w:p>
        </w:tc>
        <w:tc>
          <w:tcPr>
            <w:tcW w:w="715" w:type="dxa"/>
            <w:shd w:val="clear" w:color="auto" w:fill="E2EFD9" w:themeFill="accent6" w:themeFillTint="33"/>
            <w:vAlign w:val="center"/>
          </w:tcPr>
          <w:p w14:paraId="218D7B28" w14:textId="77777777" w:rsidR="004D5751" w:rsidRPr="00323922" w:rsidRDefault="004D5751" w:rsidP="004D5751">
            <w:pPr>
              <w:jc w:val="center"/>
            </w:pPr>
            <w:r>
              <w:t>-</w:t>
            </w:r>
          </w:p>
        </w:tc>
      </w:tr>
      <w:tr w:rsidR="004D5751" w:rsidRPr="00120B78" w14:paraId="1E669823" w14:textId="77777777" w:rsidTr="00AD279C">
        <w:trPr>
          <w:trHeight w:val="38"/>
        </w:trPr>
        <w:tc>
          <w:tcPr>
            <w:tcW w:w="704" w:type="dxa"/>
          </w:tcPr>
          <w:p w14:paraId="4B1699A5" w14:textId="77777777" w:rsidR="004D5751" w:rsidRDefault="004D5751" w:rsidP="004D5751">
            <w:pPr>
              <w:jc w:val="center"/>
            </w:pPr>
            <w:r>
              <w:t>19.</w:t>
            </w:r>
          </w:p>
        </w:tc>
        <w:tc>
          <w:tcPr>
            <w:tcW w:w="5103" w:type="dxa"/>
          </w:tcPr>
          <w:p w14:paraId="3D1126E8" w14:textId="4D115BC8" w:rsidR="004D5751" w:rsidRPr="00323922" w:rsidRDefault="00D131C5" w:rsidP="00F81FD5">
            <w:pPr>
              <w:jc w:val="both"/>
            </w:pPr>
            <w:r>
              <w:t>Тема 2.11.</w:t>
            </w:r>
            <w:r w:rsidR="004D5751">
              <w:t xml:space="preserve"> Р</w:t>
            </w:r>
            <w:r w:rsidR="004D5751" w:rsidRPr="00F67A68">
              <w:t>уководств</w:t>
            </w:r>
            <w:r w:rsidR="004D5751">
              <w:t>о</w:t>
            </w:r>
            <w:r w:rsidR="004D5751" w:rsidRPr="00F67A68">
              <w:t xml:space="preserve"> дежурными сменами, осуществляющими охрану </w:t>
            </w:r>
            <w:r w:rsidR="00F81FD5">
              <w:t>ОО</w:t>
            </w:r>
            <w:r w:rsidR="004D5751" w:rsidRPr="00F67A68">
              <w:t>, резервом охраны и мобильными группами.</w:t>
            </w:r>
          </w:p>
        </w:tc>
        <w:tc>
          <w:tcPr>
            <w:tcW w:w="851" w:type="dxa"/>
            <w:shd w:val="clear" w:color="auto" w:fill="FFF2CC" w:themeFill="accent4" w:themeFillTint="33"/>
            <w:vAlign w:val="center"/>
          </w:tcPr>
          <w:p w14:paraId="560E758F" w14:textId="77777777" w:rsidR="004D5751" w:rsidRPr="00323922" w:rsidRDefault="004D5751" w:rsidP="004D5751">
            <w:pPr>
              <w:jc w:val="center"/>
            </w:pPr>
            <w:r>
              <w:t>-</w:t>
            </w:r>
          </w:p>
        </w:tc>
        <w:tc>
          <w:tcPr>
            <w:tcW w:w="425" w:type="dxa"/>
            <w:shd w:val="clear" w:color="auto" w:fill="FFF2CC" w:themeFill="accent4" w:themeFillTint="33"/>
            <w:vAlign w:val="center"/>
          </w:tcPr>
          <w:p w14:paraId="03C0E2A4" w14:textId="77777777" w:rsidR="004D5751" w:rsidRPr="00323922" w:rsidRDefault="004D5751" w:rsidP="004D5751">
            <w:pPr>
              <w:jc w:val="center"/>
            </w:pPr>
            <w:r>
              <w:t>-</w:t>
            </w:r>
          </w:p>
        </w:tc>
        <w:tc>
          <w:tcPr>
            <w:tcW w:w="567" w:type="dxa"/>
            <w:shd w:val="clear" w:color="auto" w:fill="FFF2CC" w:themeFill="accent4" w:themeFillTint="33"/>
            <w:vAlign w:val="center"/>
          </w:tcPr>
          <w:p w14:paraId="19C37271" w14:textId="77777777" w:rsidR="004D5751" w:rsidRPr="00323922" w:rsidRDefault="004D5751" w:rsidP="004D5751">
            <w:pPr>
              <w:jc w:val="center"/>
            </w:pPr>
            <w:r>
              <w:t>-</w:t>
            </w:r>
          </w:p>
        </w:tc>
        <w:tc>
          <w:tcPr>
            <w:tcW w:w="567" w:type="dxa"/>
            <w:shd w:val="clear" w:color="auto" w:fill="FFF2CC" w:themeFill="accent4" w:themeFillTint="33"/>
            <w:vAlign w:val="center"/>
          </w:tcPr>
          <w:p w14:paraId="7A0A09C0" w14:textId="77777777" w:rsidR="004D5751" w:rsidRPr="00323922" w:rsidRDefault="004D5751" w:rsidP="004D5751">
            <w:pPr>
              <w:jc w:val="center"/>
            </w:pPr>
            <w:r>
              <w:t>-</w:t>
            </w:r>
          </w:p>
        </w:tc>
        <w:tc>
          <w:tcPr>
            <w:tcW w:w="567" w:type="dxa"/>
            <w:shd w:val="clear" w:color="auto" w:fill="FFF2CC" w:themeFill="accent4" w:themeFillTint="33"/>
            <w:vAlign w:val="center"/>
          </w:tcPr>
          <w:p w14:paraId="6E250D7F" w14:textId="77777777" w:rsidR="004D5751" w:rsidRPr="00323922" w:rsidRDefault="004D5751" w:rsidP="004D5751">
            <w:pPr>
              <w:jc w:val="center"/>
            </w:pPr>
            <w:r>
              <w:t>-</w:t>
            </w:r>
          </w:p>
        </w:tc>
        <w:tc>
          <w:tcPr>
            <w:tcW w:w="992" w:type="dxa"/>
            <w:shd w:val="clear" w:color="auto" w:fill="FBE4D5" w:themeFill="accent2" w:themeFillTint="33"/>
            <w:vAlign w:val="center"/>
          </w:tcPr>
          <w:p w14:paraId="1E83BFFE" w14:textId="77777777" w:rsidR="004D5751" w:rsidRPr="00323922" w:rsidRDefault="004D5751" w:rsidP="004D5751">
            <w:pPr>
              <w:jc w:val="center"/>
            </w:pPr>
            <w:r>
              <w:t>-</w:t>
            </w:r>
          </w:p>
        </w:tc>
        <w:tc>
          <w:tcPr>
            <w:tcW w:w="567" w:type="dxa"/>
            <w:shd w:val="clear" w:color="auto" w:fill="FBE4D5" w:themeFill="accent2" w:themeFillTint="33"/>
            <w:vAlign w:val="center"/>
          </w:tcPr>
          <w:p w14:paraId="3F693AAE" w14:textId="77777777" w:rsidR="004D5751" w:rsidRPr="00323922" w:rsidRDefault="004D5751" w:rsidP="004D5751">
            <w:pPr>
              <w:jc w:val="center"/>
            </w:pPr>
            <w:r>
              <w:t>-</w:t>
            </w:r>
          </w:p>
        </w:tc>
        <w:tc>
          <w:tcPr>
            <w:tcW w:w="567" w:type="dxa"/>
            <w:shd w:val="clear" w:color="auto" w:fill="FBE4D5" w:themeFill="accent2" w:themeFillTint="33"/>
            <w:vAlign w:val="center"/>
          </w:tcPr>
          <w:p w14:paraId="42FD0305" w14:textId="77777777" w:rsidR="004D5751" w:rsidRPr="00323922" w:rsidRDefault="004D5751" w:rsidP="004D5751">
            <w:pPr>
              <w:jc w:val="center"/>
            </w:pPr>
            <w:r>
              <w:t>-</w:t>
            </w:r>
          </w:p>
        </w:tc>
        <w:tc>
          <w:tcPr>
            <w:tcW w:w="1134" w:type="dxa"/>
            <w:shd w:val="clear" w:color="auto" w:fill="DEEAF6" w:themeFill="accent1" w:themeFillTint="33"/>
            <w:vAlign w:val="center"/>
          </w:tcPr>
          <w:p w14:paraId="7F69C089"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170C534A" w14:textId="77777777" w:rsidR="004D5751" w:rsidRPr="00323922" w:rsidRDefault="004D5751" w:rsidP="004D5751">
            <w:pPr>
              <w:jc w:val="center"/>
            </w:pPr>
            <w:r>
              <w:t>1</w:t>
            </w:r>
          </w:p>
        </w:tc>
        <w:tc>
          <w:tcPr>
            <w:tcW w:w="567" w:type="dxa"/>
            <w:shd w:val="clear" w:color="auto" w:fill="DEEAF6" w:themeFill="accent1" w:themeFillTint="33"/>
            <w:vAlign w:val="center"/>
          </w:tcPr>
          <w:p w14:paraId="4EE3F9C0" w14:textId="77777777" w:rsidR="004D5751" w:rsidRPr="00323922" w:rsidRDefault="004D5751" w:rsidP="004D5751">
            <w:pPr>
              <w:jc w:val="center"/>
            </w:pPr>
            <w:r>
              <w:t>-</w:t>
            </w:r>
          </w:p>
        </w:tc>
        <w:tc>
          <w:tcPr>
            <w:tcW w:w="992" w:type="dxa"/>
            <w:shd w:val="clear" w:color="auto" w:fill="E2EFD9" w:themeFill="accent6" w:themeFillTint="33"/>
            <w:vAlign w:val="center"/>
          </w:tcPr>
          <w:p w14:paraId="1AF1199D" w14:textId="77777777" w:rsidR="004D5751" w:rsidRPr="00323922" w:rsidRDefault="004D5751" w:rsidP="004D5751">
            <w:pPr>
              <w:jc w:val="center"/>
            </w:pPr>
            <w:r>
              <w:t>-</w:t>
            </w:r>
          </w:p>
        </w:tc>
        <w:tc>
          <w:tcPr>
            <w:tcW w:w="567" w:type="dxa"/>
            <w:shd w:val="clear" w:color="auto" w:fill="E2EFD9" w:themeFill="accent6" w:themeFillTint="33"/>
            <w:vAlign w:val="center"/>
          </w:tcPr>
          <w:p w14:paraId="2E704DDD" w14:textId="77777777" w:rsidR="004D5751" w:rsidRPr="00323922" w:rsidRDefault="004D5751" w:rsidP="004D5751">
            <w:pPr>
              <w:jc w:val="center"/>
            </w:pPr>
            <w:r>
              <w:t>-</w:t>
            </w:r>
          </w:p>
        </w:tc>
        <w:tc>
          <w:tcPr>
            <w:tcW w:w="715" w:type="dxa"/>
            <w:shd w:val="clear" w:color="auto" w:fill="E2EFD9" w:themeFill="accent6" w:themeFillTint="33"/>
            <w:vAlign w:val="center"/>
          </w:tcPr>
          <w:p w14:paraId="2567E91C" w14:textId="77777777" w:rsidR="004D5751" w:rsidRPr="00323922" w:rsidRDefault="004D5751" w:rsidP="004D5751">
            <w:pPr>
              <w:jc w:val="center"/>
            </w:pPr>
            <w:r>
              <w:t>-</w:t>
            </w:r>
          </w:p>
        </w:tc>
      </w:tr>
      <w:tr w:rsidR="004D5751" w:rsidRPr="00120B78" w14:paraId="615DA020" w14:textId="77777777" w:rsidTr="00AD279C">
        <w:trPr>
          <w:trHeight w:val="38"/>
        </w:trPr>
        <w:tc>
          <w:tcPr>
            <w:tcW w:w="704" w:type="dxa"/>
          </w:tcPr>
          <w:p w14:paraId="60E73CB2" w14:textId="77777777" w:rsidR="004D5751" w:rsidRDefault="004D5751" w:rsidP="004D5751">
            <w:pPr>
              <w:jc w:val="center"/>
            </w:pPr>
            <w:r>
              <w:t>20.</w:t>
            </w:r>
          </w:p>
        </w:tc>
        <w:tc>
          <w:tcPr>
            <w:tcW w:w="5103" w:type="dxa"/>
          </w:tcPr>
          <w:p w14:paraId="22106B88" w14:textId="287D7DF5" w:rsidR="004D5751" w:rsidRPr="00323922" w:rsidRDefault="004D5751" w:rsidP="00F81FD5">
            <w:pPr>
              <w:jc w:val="both"/>
            </w:pPr>
            <w:r>
              <w:t xml:space="preserve">Тема 2.12. Контроль оборота специальных средств, гражданского и служебного огнестрельного оружия, используемого работниками, обеспечивающими охрану </w:t>
            </w:r>
            <w:r w:rsidR="00F81FD5">
              <w:t>ОО,</w:t>
            </w:r>
            <w:r>
              <w:t xml:space="preserve"> и мобильны</w:t>
            </w:r>
            <w:r w:rsidR="00F81FD5">
              <w:t>ми</w:t>
            </w:r>
            <w:r>
              <w:t xml:space="preserve"> групп</w:t>
            </w:r>
            <w:r w:rsidR="00F81FD5">
              <w:t>ами</w:t>
            </w:r>
            <w:r>
              <w:t>.</w:t>
            </w:r>
          </w:p>
        </w:tc>
        <w:tc>
          <w:tcPr>
            <w:tcW w:w="851" w:type="dxa"/>
            <w:shd w:val="clear" w:color="auto" w:fill="FFF2CC" w:themeFill="accent4" w:themeFillTint="33"/>
            <w:vAlign w:val="center"/>
          </w:tcPr>
          <w:p w14:paraId="6AFA0557" w14:textId="77777777" w:rsidR="004D5751" w:rsidRPr="00323922" w:rsidRDefault="004D5751" w:rsidP="004D5751">
            <w:pPr>
              <w:jc w:val="center"/>
            </w:pPr>
            <w:r>
              <w:t>-</w:t>
            </w:r>
          </w:p>
        </w:tc>
        <w:tc>
          <w:tcPr>
            <w:tcW w:w="425" w:type="dxa"/>
            <w:shd w:val="clear" w:color="auto" w:fill="FFF2CC" w:themeFill="accent4" w:themeFillTint="33"/>
            <w:vAlign w:val="center"/>
          </w:tcPr>
          <w:p w14:paraId="14ABB8A5" w14:textId="77777777" w:rsidR="004D5751" w:rsidRPr="00323922" w:rsidRDefault="004D5751" w:rsidP="004D5751">
            <w:pPr>
              <w:jc w:val="center"/>
            </w:pPr>
            <w:r>
              <w:t>-</w:t>
            </w:r>
          </w:p>
        </w:tc>
        <w:tc>
          <w:tcPr>
            <w:tcW w:w="567" w:type="dxa"/>
            <w:shd w:val="clear" w:color="auto" w:fill="FFF2CC" w:themeFill="accent4" w:themeFillTint="33"/>
            <w:vAlign w:val="center"/>
          </w:tcPr>
          <w:p w14:paraId="1AD743EC" w14:textId="77777777" w:rsidR="004D5751" w:rsidRPr="00323922" w:rsidRDefault="004D5751" w:rsidP="004D5751">
            <w:pPr>
              <w:jc w:val="center"/>
            </w:pPr>
            <w:r>
              <w:t>-</w:t>
            </w:r>
          </w:p>
        </w:tc>
        <w:tc>
          <w:tcPr>
            <w:tcW w:w="567" w:type="dxa"/>
            <w:shd w:val="clear" w:color="auto" w:fill="FFF2CC" w:themeFill="accent4" w:themeFillTint="33"/>
            <w:vAlign w:val="center"/>
          </w:tcPr>
          <w:p w14:paraId="4F556E21" w14:textId="77777777" w:rsidR="004D5751" w:rsidRPr="00323922" w:rsidRDefault="004D5751" w:rsidP="004D5751">
            <w:pPr>
              <w:jc w:val="center"/>
            </w:pPr>
            <w:r>
              <w:t>-</w:t>
            </w:r>
          </w:p>
        </w:tc>
        <w:tc>
          <w:tcPr>
            <w:tcW w:w="567" w:type="dxa"/>
            <w:shd w:val="clear" w:color="auto" w:fill="FFF2CC" w:themeFill="accent4" w:themeFillTint="33"/>
            <w:vAlign w:val="center"/>
          </w:tcPr>
          <w:p w14:paraId="1B6EC713" w14:textId="77777777" w:rsidR="004D5751" w:rsidRPr="00323922" w:rsidRDefault="004D5751" w:rsidP="004D5751">
            <w:pPr>
              <w:jc w:val="center"/>
            </w:pPr>
            <w:r>
              <w:t>-</w:t>
            </w:r>
          </w:p>
        </w:tc>
        <w:tc>
          <w:tcPr>
            <w:tcW w:w="992" w:type="dxa"/>
            <w:shd w:val="clear" w:color="auto" w:fill="FBE4D5" w:themeFill="accent2" w:themeFillTint="33"/>
            <w:vAlign w:val="center"/>
          </w:tcPr>
          <w:p w14:paraId="03D7EAA3" w14:textId="77777777" w:rsidR="004D5751" w:rsidRPr="00323922" w:rsidRDefault="004D5751" w:rsidP="004D5751">
            <w:pPr>
              <w:jc w:val="center"/>
            </w:pPr>
            <w:r>
              <w:t>-</w:t>
            </w:r>
          </w:p>
        </w:tc>
        <w:tc>
          <w:tcPr>
            <w:tcW w:w="567" w:type="dxa"/>
            <w:shd w:val="clear" w:color="auto" w:fill="FBE4D5" w:themeFill="accent2" w:themeFillTint="33"/>
            <w:vAlign w:val="center"/>
          </w:tcPr>
          <w:p w14:paraId="0D5134AD" w14:textId="77777777" w:rsidR="004D5751" w:rsidRPr="00323922" w:rsidRDefault="004D5751" w:rsidP="004D5751">
            <w:pPr>
              <w:jc w:val="center"/>
            </w:pPr>
            <w:r>
              <w:t>-</w:t>
            </w:r>
          </w:p>
        </w:tc>
        <w:tc>
          <w:tcPr>
            <w:tcW w:w="567" w:type="dxa"/>
            <w:shd w:val="clear" w:color="auto" w:fill="FBE4D5" w:themeFill="accent2" w:themeFillTint="33"/>
            <w:vAlign w:val="center"/>
          </w:tcPr>
          <w:p w14:paraId="7F5E92EE" w14:textId="77777777" w:rsidR="004D5751" w:rsidRPr="00323922" w:rsidRDefault="004D5751" w:rsidP="004D5751">
            <w:pPr>
              <w:jc w:val="center"/>
            </w:pPr>
            <w:r>
              <w:t>-</w:t>
            </w:r>
          </w:p>
        </w:tc>
        <w:tc>
          <w:tcPr>
            <w:tcW w:w="1134" w:type="dxa"/>
            <w:shd w:val="clear" w:color="auto" w:fill="DEEAF6" w:themeFill="accent1" w:themeFillTint="33"/>
            <w:vAlign w:val="center"/>
          </w:tcPr>
          <w:p w14:paraId="6A37BC9A"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774B61CB" w14:textId="77777777" w:rsidR="004D5751" w:rsidRPr="00323922" w:rsidRDefault="004D5751" w:rsidP="004D5751">
            <w:pPr>
              <w:jc w:val="center"/>
            </w:pPr>
            <w:r>
              <w:t>1</w:t>
            </w:r>
          </w:p>
        </w:tc>
        <w:tc>
          <w:tcPr>
            <w:tcW w:w="567" w:type="dxa"/>
            <w:shd w:val="clear" w:color="auto" w:fill="DEEAF6" w:themeFill="accent1" w:themeFillTint="33"/>
            <w:vAlign w:val="center"/>
          </w:tcPr>
          <w:p w14:paraId="21F3A0A2" w14:textId="77777777" w:rsidR="004D5751" w:rsidRPr="00323922" w:rsidRDefault="004D5751" w:rsidP="004D5751">
            <w:pPr>
              <w:jc w:val="center"/>
            </w:pPr>
            <w:r>
              <w:t>-</w:t>
            </w:r>
          </w:p>
        </w:tc>
        <w:tc>
          <w:tcPr>
            <w:tcW w:w="992" w:type="dxa"/>
            <w:shd w:val="clear" w:color="auto" w:fill="E2EFD9" w:themeFill="accent6" w:themeFillTint="33"/>
            <w:vAlign w:val="center"/>
          </w:tcPr>
          <w:p w14:paraId="1A66324F" w14:textId="77777777" w:rsidR="004D5751" w:rsidRPr="00323922" w:rsidRDefault="004D5751" w:rsidP="004D5751">
            <w:pPr>
              <w:jc w:val="center"/>
            </w:pPr>
            <w:r>
              <w:t>-</w:t>
            </w:r>
          </w:p>
        </w:tc>
        <w:tc>
          <w:tcPr>
            <w:tcW w:w="567" w:type="dxa"/>
            <w:shd w:val="clear" w:color="auto" w:fill="E2EFD9" w:themeFill="accent6" w:themeFillTint="33"/>
            <w:vAlign w:val="center"/>
          </w:tcPr>
          <w:p w14:paraId="5DA4B0CD" w14:textId="77777777" w:rsidR="004D5751" w:rsidRPr="00323922" w:rsidRDefault="004D5751" w:rsidP="004D5751">
            <w:pPr>
              <w:jc w:val="center"/>
            </w:pPr>
            <w:r>
              <w:t>-</w:t>
            </w:r>
          </w:p>
        </w:tc>
        <w:tc>
          <w:tcPr>
            <w:tcW w:w="715" w:type="dxa"/>
            <w:shd w:val="clear" w:color="auto" w:fill="E2EFD9" w:themeFill="accent6" w:themeFillTint="33"/>
            <w:vAlign w:val="center"/>
          </w:tcPr>
          <w:p w14:paraId="121F99D8" w14:textId="77777777" w:rsidR="004D5751" w:rsidRPr="00323922" w:rsidRDefault="004D5751" w:rsidP="004D5751">
            <w:pPr>
              <w:jc w:val="center"/>
            </w:pPr>
            <w:r>
              <w:t>-</w:t>
            </w:r>
          </w:p>
        </w:tc>
      </w:tr>
      <w:tr w:rsidR="004D5751" w:rsidRPr="00120B78" w14:paraId="2E7EFA0B" w14:textId="77777777" w:rsidTr="00AD6E64">
        <w:trPr>
          <w:trHeight w:val="38"/>
        </w:trPr>
        <w:tc>
          <w:tcPr>
            <w:tcW w:w="704" w:type="dxa"/>
            <w:tcBorders>
              <w:bottom w:val="single" w:sz="4" w:space="0" w:color="000000" w:themeColor="text1"/>
            </w:tcBorders>
          </w:tcPr>
          <w:p w14:paraId="5FD4CF5A" w14:textId="77777777" w:rsidR="004D5751" w:rsidRDefault="004D5751" w:rsidP="004D5751">
            <w:pPr>
              <w:jc w:val="center"/>
            </w:pPr>
            <w:r>
              <w:t>21.</w:t>
            </w:r>
          </w:p>
        </w:tc>
        <w:tc>
          <w:tcPr>
            <w:tcW w:w="5103" w:type="dxa"/>
            <w:tcBorders>
              <w:bottom w:val="single" w:sz="4" w:space="0" w:color="000000" w:themeColor="text1"/>
            </w:tcBorders>
          </w:tcPr>
          <w:p w14:paraId="0223A6D6" w14:textId="45CB55D8" w:rsidR="004D5751" w:rsidRDefault="004D5751" w:rsidP="00F81FD5">
            <w:pPr>
              <w:jc w:val="both"/>
            </w:pPr>
            <w:r>
              <w:t xml:space="preserve">Тема 2.13. </w:t>
            </w:r>
            <w:r w:rsidRPr="00F67A68">
              <w:t xml:space="preserve">Алгоритм действий начальника охраны и </w:t>
            </w:r>
            <w:r w:rsidR="00F81FD5">
              <w:t>работников охраны</w:t>
            </w:r>
            <w:r w:rsidRPr="00F67A68">
              <w:t xml:space="preserve"> при приеме объекта</w:t>
            </w:r>
            <w:r w:rsidR="00F81FD5">
              <w:t xml:space="preserve"> образования</w:t>
            </w:r>
            <w:r w:rsidRPr="00F67A68">
              <w:t xml:space="preserve"> и</w:t>
            </w:r>
            <w:r>
              <w:t xml:space="preserve"> его</w:t>
            </w:r>
            <w:r w:rsidRPr="00F67A68">
              <w:t xml:space="preserve"> отдельных </w:t>
            </w:r>
            <w:r w:rsidRPr="00F67A68">
              <w:lastRenderedPageBreak/>
              <w:t>помещений под охрану. Проверка кадров.</w:t>
            </w:r>
          </w:p>
        </w:tc>
        <w:tc>
          <w:tcPr>
            <w:tcW w:w="851" w:type="dxa"/>
            <w:tcBorders>
              <w:bottom w:val="single" w:sz="4" w:space="0" w:color="000000" w:themeColor="text1"/>
            </w:tcBorders>
            <w:shd w:val="clear" w:color="auto" w:fill="FFF2CC" w:themeFill="accent4" w:themeFillTint="33"/>
            <w:vAlign w:val="center"/>
          </w:tcPr>
          <w:p w14:paraId="2CC40BE0" w14:textId="77777777" w:rsidR="004D5751" w:rsidRPr="002B016F" w:rsidRDefault="004D5751" w:rsidP="004D5751">
            <w:pPr>
              <w:jc w:val="center"/>
              <w:rPr>
                <w:b/>
              </w:rPr>
            </w:pPr>
            <w:r w:rsidRPr="002B016F">
              <w:rPr>
                <w:b/>
              </w:rPr>
              <w:lastRenderedPageBreak/>
              <w:t>1</w:t>
            </w:r>
          </w:p>
        </w:tc>
        <w:tc>
          <w:tcPr>
            <w:tcW w:w="425" w:type="dxa"/>
            <w:tcBorders>
              <w:bottom w:val="single" w:sz="4" w:space="0" w:color="000000" w:themeColor="text1"/>
            </w:tcBorders>
            <w:shd w:val="clear" w:color="auto" w:fill="FFF2CC" w:themeFill="accent4" w:themeFillTint="33"/>
            <w:vAlign w:val="center"/>
          </w:tcPr>
          <w:p w14:paraId="780869B0" w14:textId="77777777" w:rsidR="004D5751" w:rsidRPr="00323922"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75CB898F" w14:textId="77777777" w:rsidR="004D5751" w:rsidRPr="00323922"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1C692046" w14:textId="77777777" w:rsidR="004D5751" w:rsidRPr="00323922" w:rsidRDefault="004D5751" w:rsidP="004D5751">
            <w:pPr>
              <w:jc w:val="center"/>
            </w:pPr>
            <w:r>
              <w:t>1</w:t>
            </w:r>
          </w:p>
        </w:tc>
        <w:tc>
          <w:tcPr>
            <w:tcW w:w="567" w:type="dxa"/>
            <w:tcBorders>
              <w:bottom w:val="single" w:sz="4" w:space="0" w:color="000000" w:themeColor="text1"/>
            </w:tcBorders>
            <w:shd w:val="clear" w:color="auto" w:fill="FFF2CC" w:themeFill="accent4" w:themeFillTint="33"/>
            <w:vAlign w:val="center"/>
          </w:tcPr>
          <w:p w14:paraId="0807D182" w14:textId="77777777" w:rsidR="004D5751" w:rsidRPr="00323922" w:rsidRDefault="004D5751" w:rsidP="004D5751">
            <w:pPr>
              <w:jc w:val="center"/>
            </w:pPr>
            <w:r>
              <w:t>-</w:t>
            </w:r>
          </w:p>
        </w:tc>
        <w:tc>
          <w:tcPr>
            <w:tcW w:w="992" w:type="dxa"/>
            <w:tcBorders>
              <w:bottom w:val="single" w:sz="4" w:space="0" w:color="000000" w:themeColor="text1"/>
            </w:tcBorders>
            <w:shd w:val="clear" w:color="auto" w:fill="FBE4D5" w:themeFill="accent2" w:themeFillTint="33"/>
            <w:vAlign w:val="center"/>
          </w:tcPr>
          <w:p w14:paraId="2EFD24EB" w14:textId="77777777" w:rsidR="004D5751" w:rsidRPr="00323922" w:rsidRDefault="004D5751" w:rsidP="004D5751">
            <w:pPr>
              <w:jc w:val="center"/>
            </w:pPr>
            <w:r>
              <w:t>-</w:t>
            </w:r>
          </w:p>
        </w:tc>
        <w:tc>
          <w:tcPr>
            <w:tcW w:w="567" w:type="dxa"/>
            <w:tcBorders>
              <w:bottom w:val="single" w:sz="4" w:space="0" w:color="000000" w:themeColor="text1"/>
            </w:tcBorders>
            <w:shd w:val="clear" w:color="auto" w:fill="FBE4D5" w:themeFill="accent2" w:themeFillTint="33"/>
            <w:vAlign w:val="center"/>
          </w:tcPr>
          <w:p w14:paraId="407E2A28" w14:textId="77777777" w:rsidR="004D5751" w:rsidRPr="00323922" w:rsidRDefault="004D5751" w:rsidP="004D5751">
            <w:pPr>
              <w:jc w:val="center"/>
            </w:pPr>
            <w:r>
              <w:t>-</w:t>
            </w:r>
          </w:p>
        </w:tc>
        <w:tc>
          <w:tcPr>
            <w:tcW w:w="567" w:type="dxa"/>
            <w:tcBorders>
              <w:bottom w:val="single" w:sz="4" w:space="0" w:color="000000" w:themeColor="text1"/>
            </w:tcBorders>
            <w:shd w:val="clear" w:color="auto" w:fill="FBE4D5" w:themeFill="accent2" w:themeFillTint="33"/>
            <w:vAlign w:val="center"/>
          </w:tcPr>
          <w:p w14:paraId="432411C1" w14:textId="77777777" w:rsidR="004D5751" w:rsidRPr="00323922" w:rsidRDefault="004D5751" w:rsidP="004D5751">
            <w:pPr>
              <w:jc w:val="center"/>
            </w:pPr>
            <w:r>
              <w:t>-</w:t>
            </w:r>
          </w:p>
        </w:tc>
        <w:tc>
          <w:tcPr>
            <w:tcW w:w="1134" w:type="dxa"/>
            <w:tcBorders>
              <w:bottom w:val="single" w:sz="4" w:space="0" w:color="000000" w:themeColor="text1"/>
            </w:tcBorders>
            <w:shd w:val="clear" w:color="auto" w:fill="DEEAF6" w:themeFill="accent1" w:themeFillTint="33"/>
            <w:vAlign w:val="center"/>
          </w:tcPr>
          <w:p w14:paraId="59C9EF0E" w14:textId="77777777" w:rsidR="004D5751" w:rsidRPr="00323922" w:rsidRDefault="004D5751" w:rsidP="004D5751">
            <w:pPr>
              <w:jc w:val="center"/>
            </w:pPr>
            <w:r>
              <w:t>-</w:t>
            </w:r>
          </w:p>
        </w:tc>
        <w:tc>
          <w:tcPr>
            <w:tcW w:w="567" w:type="dxa"/>
            <w:tcBorders>
              <w:bottom w:val="single" w:sz="4" w:space="0" w:color="000000" w:themeColor="text1"/>
            </w:tcBorders>
            <w:shd w:val="clear" w:color="auto" w:fill="DEEAF6" w:themeFill="accent1" w:themeFillTint="33"/>
            <w:vAlign w:val="center"/>
          </w:tcPr>
          <w:p w14:paraId="32E4D30A" w14:textId="77777777" w:rsidR="004D5751" w:rsidRPr="00323922" w:rsidRDefault="004D5751" w:rsidP="004D5751">
            <w:pPr>
              <w:jc w:val="center"/>
            </w:pPr>
            <w:r>
              <w:t>-</w:t>
            </w:r>
          </w:p>
        </w:tc>
        <w:tc>
          <w:tcPr>
            <w:tcW w:w="567" w:type="dxa"/>
            <w:tcBorders>
              <w:bottom w:val="single" w:sz="4" w:space="0" w:color="000000" w:themeColor="text1"/>
            </w:tcBorders>
            <w:shd w:val="clear" w:color="auto" w:fill="DEEAF6" w:themeFill="accent1" w:themeFillTint="33"/>
            <w:vAlign w:val="center"/>
          </w:tcPr>
          <w:p w14:paraId="0F80F024" w14:textId="77777777" w:rsidR="004D5751" w:rsidRPr="00323922" w:rsidRDefault="004D5751" w:rsidP="004D5751">
            <w:pPr>
              <w:jc w:val="center"/>
            </w:pPr>
            <w:r>
              <w:t>-</w:t>
            </w:r>
          </w:p>
        </w:tc>
        <w:tc>
          <w:tcPr>
            <w:tcW w:w="992" w:type="dxa"/>
            <w:tcBorders>
              <w:bottom w:val="single" w:sz="4" w:space="0" w:color="000000" w:themeColor="text1"/>
            </w:tcBorders>
            <w:shd w:val="clear" w:color="auto" w:fill="E2EFD9" w:themeFill="accent6" w:themeFillTint="33"/>
            <w:vAlign w:val="center"/>
          </w:tcPr>
          <w:p w14:paraId="60894FD2" w14:textId="77777777" w:rsidR="004D5751" w:rsidRPr="00315291" w:rsidRDefault="004D5751" w:rsidP="004D5751">
            <w:pPr>
              <w:jc w:val="center"/>
              <w:rPr>
                <w:b/>
              </w:rPr>
            </w:pPr>
            <w:r w:rsidRPr="00315291">
              <w:rPr>
                <w:b/>
              </w:rPr>
              <w:t>1</w:t>
            </w:r>
          </w:p>
        </w:tc>
        <w:tc>
          <w:tcPr>
            <w:tcW w:w="567" w:type="dxa"/>
            <w:tcBorders>
              <w:bottom w:val="single" w:sz="4" w:space="0" w:color="000000" w:themeColor="text1"/>
            </w:tcBorders>
            <w:shd w:val="clear" w:color="auto" w:fill="E2EFD9" w:themeFill="accent6" w:themeFillTint="33"/>
            <w:vAlign w:val="center"/>
          </w:tcPr>
          <w:p w14:paraId="0EC814B7" w14:textId="77777777" w:rsidR="004D5751" w:rsidRPr="00323922" w:rsidRDefault="004D5751" w:rsidP="004D5751">
            <w:pPr>
              <w:jc w:val="center"/>
            </w:pPr>
            <w:r>
              <w:t>1</w:t>
            </w:r>
          </w:p>
        </w:tc>
        <w:tc>
          <w:tcPr>
            <w:tcW w:w="715" w:type="dxa"/>
            <w:tcBorders>
              <w:bottom w:val="single" w:sz="4" w:space="0" w:color="000000" w:themeColor="text1"/>
            </w:tcBorders>
            <w:shd w:val="clear" w:color="auto" w:fill="E2EFD9" w:themeFill="accent6" w:themeFillTint="33"/>
            <w:vAlign w:val="center"/>
          </w:tcPr>
          <w:p w14:paraId="2CCF79C3" w14:textId="77777777" w:rsidR="004D5751" w:rsidRPr="00323922" w:rsidRDefault="004D5751" w:rsidP="004D5751">
            <w:pPr>
              <w:jc w:val="center"/>
            </w:pPr>
            <w:r>
              <w:t>-</w:t>
            </w:r>
          </w:p>
        </w:tc>
      </w:tr>
      <w:tr w:rsidR="002D09BF" w:rsidRPr="00120B78" w14:paraId="53FD6AFA" w14:textId="77777777" w:rsidTr="00AD6E64">
        <w:trPr>
          <w:trHeight w:val="413"/>
        </w:trPr>
        <w:tc>
          <w:tcPr>
            <w:tcW w:w="704" w:type="dxa"/>
            <w:shd w:val="clear" w:color="auto" w:fill="D9D9D9" w:themeFill="background1" w:themeFillShade="D9"/>
            <w:vAlign w:val="center"/>
          </w:tcPr>
          <w:p w14:paraId="432597F2" w14:textId="70AB2F3B" w:rsidR="002D09BF" w:rsidRDefault="002D09BF" w:rsidP="002D09BF">
            <w:pPr>
              <w:jc w:val="center"/>
            </w:pPr>
            <w:r>
              <w:rPr>
                <w:b/>
              </w:rPr>
              <w:lastRenderedPageBreak/>
              <w:t>1</w:t>
            </w:r>
          </w:p>
        </w:tc>
        <w:tc>
          <w:tcPr>
            <w:tcW w:w="5103" w:type="dxa"/>
            <w:shd w:val="clear" w:color="auto" w:fill="D9D9D9" w:themeFill="background1" w:themeFillShade="D9"/>
            <w:vAlign w:val="center"/>
          </w:tcPr>
          <w:p w14:paraId="1442FB01" w14:textId="723FDB7F" w:rsidR="002D09BF" w:rsidRDefault="002D09BF" w:rsidP="002D09BF">
            <w:pPr>
              <w:jc w:val="center"/>
            </w:pPr>
            <w:r>
              <w:rPr>
                <w:b/>
              </w:rPr>
              <w:t>2</w:t>
            </w:r>
          </w:p>
        </w:tc>
        <w:tc>
          <w:tcPr>
            <w:tcW w:w="851" w:type="dxa"/>
            <w:shd w:val="clear" w:color="auto" w:fill="D9D9D9" w:themeFill="background1" w:themeFillShade="D9"/>
            <w:vAlign w:val="center"/>
          </w:tcPr>
          <w:p w14:paraId="68A411E7" w14:textId="16D49B17" w:rsidR="002D09BF" w:rsidRDefault="002D09BF" w:rsidP="002D09BF">
            <w:pPr>
              <w:jc w:val="center"/>
            </w:pPr>
            <w:r>
              <w:rPr>
                <w:b/>
              </w:rPr>
              <w:t>3</w:t>
            </w:r>
          </w:p>
        </w:tc>
        <w:tc>
          <w:tcPr>
            <w:tcW w:w="425" w:type="dxa"/>
            <w:shd w:val="clear" w:color="auto" w:fill="D9D9D9" w:themeFill="background1" w:themeFillShade="D9"/>
            <w:vAlign w:val="center"/>
          </w:tcPr>
          <w:p w14:paraId="794FC220" w14:textId="754E6FE2" w:rsidR="002D09BF" w:rsidRDefault="002D09BF" w:rsidP="002D09BF">
            <w:pPr>
              <w:jc w:val="center"/>
            </w:pPr>
            <w:r>
              <w:rPr>
                <w:b/>
              </w:rPr>
              <w:t>4</w:t>
            </w:r>
          </w:p>
        </w:tc>
        <w:tc>
          <w:tcPr>
            <w:tcW w:w="567" w:type="dxa"/>
            <w:shd w:val="clear" w:color="auto" w:fill="D9D9D9" w:themeFill="background1" w:themeFillShade="D9"/>
            <w:vAlign w:val="center"/>
          </w:tcPr>
          <w:p w14:paraId="03D74575" w14:textId="5D272996" w:rsidR="002D09BF" w:rsidRDefault="002D09BF" w:rsidP="002D09BF">
            <w:pPr>
              <w:jc w:val="center"/>
            </w:pPr>
            <w:r>
              <w:rPr>
                <w:b/>
              </w:rPr>
              <w:t>5</w:t>
            </w:r>
          </w:p>
        </w:tc>
        <w:tc>
          <w:tcPr>
            <w:tcW w:w="567" w:type="dxa"/>
            <w:shd w:val="clear" w:color="auto" w:fill="D9D9D9" w:themeFill="background1" w:themeFillShade="D9"/>
            <w:vAlign w:val="center"/>
          </w:tcPr>
          <w:p w14:paraId="7490487B" w14:textId="42733C54" w:rsidR="002D09BF" w:rsidRDefault="002D09BF" w:rsidP="002D09BF">
            <w:pPr>
              <w:jc w:val="center"/>
            </w:pPr>
            <w:r>
              <w:rPr>
                <w:b/>
              </w:rPr>
              <w:t>6</w:t>
            </w:r>
          </w:p>
        </w:tc>
        <w:tc>
          <w:tcPr>
            <w:tcW w:w="567" w:type="dxa"/>
            <w:shd w:val="clear" w:color="auto" w:fill="D9D9D9" w:themeFill="background1" w:themeFillShade="D9"/>
            <w:vAlign w:val="center"/>
          </w:tcPr>
          <w:p w14:paraId="5E39929D" w14:textId="59DE3E60" w:rsidR="002D09BF" w:rsidRDefault="002D09BF" w:rsidP="002D09BF">
            <w:pPr>
              <w:jc w:val="center"/>
            </w:pPr>
            <w:r>
              <w:rPr>
                <w:b/>
              </w:rPr>
              <w:t>7</w:t>
            </w:r>
          </w:p>
        </w:tc>
        <w:tc>
          <w:tcPr>
            <w:tcW w:w="992" w:type="dxa"/>
            <w:shd w:val="clear" w:color="auto" w:fill="D9D9D9" w:themeFill="background1" w:themeFillShade="D9"/>
            <w:vAlign w:val="center"/>
          </w:tcPr>
          <w:p w14:paraId="61BA7BA8" w14:textId="3E0BDD3D" w:rsidR="002D09BF" w:rsidRDefault="002D09BF" w:rsidP="002D09BF">
            <w:pPr>
              <w:jc w:val="center"/>
            </w:pPr>
            <w:r>
              <w:rPr>
                <w:b/>
              </w:rPr>
              <w:t>8</w:t>
            </w:r>
          </w:p>
        </w:tc>
        <w:tc>
          <w:tcPr>
            <w:tcW w:w="567" w:type="dxa"/>
            <w:shd w:val="clear" w:color="auto" w:fill="D9D9D9" w:themeFill="background1" w:themeFillShade="D9"/>
            <w:vAlign w:val="center"/>
          </w:tcPr>
          <w:p w14:paraId="4A26C814" w14:textId="68334A5E" w:rsidR="002D09BF" w:rsidRDefault="002D09BF" w:rsidP="002D09BF">
            <w:pPr>
              <w:jc w:val="center"/>
            </w:pPr>
            <w:r>
              <w:rPr>
                <w:b/>
              </w:rPr>
              <w:t>9</w:t>
            </w:r>
          </w:p>
        </w:tc>
        <w:tc>
          <w:tcPr>
            <w:tcW w:w="567" w:type="dxa"/>
            <w:shd w:val="clear" w:color="auto" w:fill="D9D9D9" w:themeFill="background1" w:themeFillShade="D9"/>
            <w:vAlign w:val="center"/>
          </w:tcPr>
          <w:p w14:paraId="4CD67E42" w14:textId="12B8F6DB" w:rsidR="002D09BF" w:rsidRDefault="002D09BF" w:rsidP="002D09BF">
            <w:pPr>
              <w:jc w:val="center"/>
            </w:pPr>
            <w:r>
              <w:rPr>
                <w:b/>
              </w:rPr>
              <w:t>10</w:t>
            </w:r>
          </w:p>
        </w:tc>
        <w:tc>
          <w:tcPr>
            <w:tcW w:w="1134" w:type="dxa"/>
            <w:shd w:val="clear" w:color="auto" w:fill="D9D9D9" w:themeFill="background1" w:themeFillShade="D9"/>
            <w:vAlign w:val="center"/>
          </w:tcPr>
          <w:p w14:paraId="5BB67F65" w14:textId="5CE2E8F4" w:rsidR="002D09BF" w:rsidRPr="00315291" w:rsidRDefault="002D09BF" w:rsidP="002D09BF">
            <w:pPr>
              <w:jc w:val="center"/>
              <w:rPr>
                <w:b/>
              </w:rPr>
            </w:pPr>
            <w:r>
              <w:rPr>
                <w:b/>
              </w:rPr>
              <w:t>11</w:t>
            </w:r>
          </w:p>
        </w:tc>
        <w:tc>
          <w:tcPr>
            <w:tcW w:w="567" w:type="dxa"/>
            <w:shd w:val="clear" w:color="auto" w:fill="D9D9D9" w:themeFill="background1" w:themeFillShade="D9"/>
            <w:vAlign w:val="center"/>
          </w:tcPr>
          <w:p w14:paraId="0342223B" w14:textId="080FB7BA" w:rsidR="002D09BF" w:rsidRDefault="002D09BF" w:rsidP="002D09BF">
            <w:pPr>
              <w:jc w:val="center"/>
            </w:pPr>
            <w:r>
              <w:rPr>
                <w:b/>
              </w:rPr>
              <w:t>12</w:t>
            </w:r>
          </w:p>
        </w:tc>
        <w:tc>
          <w:tcPr>
            <w:tcW w:w="567" w:type="dxa"/>
            <w:shd w:val="clear" w:color="auto" w:fill="D9D9D9" w:themeFill="background1" w:themeFillShade="D9"/>
            <w:vAlign w:val="center"/>
          </w:tcPr>
          <w:p w14:paraId="1B27F16D" w14:textId="5E08214D" w:rsidR="002D09BF" w:rsidRDefault="002D09BF" w:rsidP="002D09BF">
            <w:pPr>
              <w:jc w:val="center"/>
            </w:pPr>
            <w:r>
              <w:rPr>
                <w:b/>
              </w:rPr>
              <w:t>13</w:t>
            </w:r>
          </w:p>
        </w:tc>
        <w:tc>
          <w:tcPr>
            <w:tcW w:w="992" w:type="dxa"/>
            <w:shd w:val="clear" w:color="auto" w:fill="D9D9D9" w:themeFill="background1" w:themeFillShade="D9"/>
            <w:vAlign w:val="center"/>
          </w:tcPr>
          <w:p w14:paraId="66659AB8" w14:textId="78F272CB" w:rsidR="002D09BF" w:rsidRPr="00315291" w:rsidRDefault="002D09BF" w:rsidP="002D09BF">
            <w:pPr>
              <w:jc w:val="center"/>
              <w:rPr>
                <w:b/>
              </w:rPr>
            </w:pPr>
            <w:r>
              <w:rPr>
                <w:b/>
              </w:rPr>
              <w:t>14</w:t>
            </w:r>
          </w:p>
        </w:tc>
        <w:tc>
          <w:tcPr>
            <w:tcW w:w="567" w:type="dxa"/>
            <w:shd w:val="clear" w:color="auto" w:fill="D9D9D9" w:themeFill="background1" w:themeFillShade="D9"/>
            <w:vAlign w:val="center"/>
          </w:tcPr>
          <w:p w14:paraId="62ED778F" w14:textId="082ABE33" w:rsidR="002D09BF" w:rsidRDefault="002D09BF" w:rsidP="002D09BF">
            <w:pPr>
              <w:jc w:val="center"/>
            </w:pPr>
            <w:r>
              <w:rPr>
                <w:b/>
              </w:rPr>
              <w:t>15</w:t>
            </w:r>
          </w:p>
        </w:tc>
        <w:tc>
          <w:tcPr>
            <w:tcW w:w="715" w:type="dxa"/>
            <w:shd w:val="clear" w:color="auto" w:fill="D9D9D9" w:themeFill="background1" w:themeFillShade="D9"/>
            <w:vAlign w:val="center"/>
          </w:tcPr>
          <w:p w14:paraId="4B10864F" w14:textId="6ACF6618" w:rsidR="002D09BF" w:rsidRDefault="002D09BF" w:rsidP="002D09BF">
            <w:pPr>
              <w:jc w:val="center"/>
            </w:pPr>
            <w:r>
              <w:rPr>
                <w:b/>
              </w:rPr>
              <w:t>16</w:t>
            </w:r>
          </w:p>
        </w:tc>
      </w:tr>
      <w:tr w:rsidR="004D5751" w:rsidRPr="00120B78" w14:paraId="4638EDE4" w14:textId="77777777" w:rsidTr="00AD279C">
        <w:trPr>
          <w:trHeight w:val="38"/>
        </w:trPr>
        <w:tc>
          <w:tcPr>
            <w:tcW w:w="704" w:type="dxa"/>
          </w:tcPr>
          <w:p w14:paraId="584B476B" w14:textId="77777777" w:rsidR="004D5751" w:rsidRDefault="004D5751" w:rsidP="004D5751">
            <w:pPr>
              <w:jc w:val="center"/>
            </w:pPr>
            <w:r>
              <w:t>22.</w:t>
            </w:r>
          </w:p>
        </w:tc>
        <w:tc>
          <w:tcPr>
            <w:tcW w:w="5103" w:type="dxa"/>
          </w:tcPr>
          <w:p w14:paraId="5AFFC264" w14:textId="77F0BA2E" w:rsidR="004D5751" w:rsidRDefault="004D5751" w:rsidP="00302371">
            <w:pPr>
              <w:jc w:val="both"/>
            </w:pPr>
            <w:r>
              <w:t xml:space="preserve">Тема 2.14. Контроль исполнения трудовых функций работниками, обеспечивающими охрану </w:t>
            </w:r>
            <w:r w:rsidR="00302371">
              <w:t>ОО</w:t>
            </w:r>
            <w:r>
              <w:t xml:space="preserve"> на стационарных одинарных постах. </w:t>
            </w:r>
          </w:p>
        </w:tc>
        <w:tc>
          <w:tcPr>
            <w:tcW w:w="851" w:type="dxa"/>
            <w:shd w:val="clear" w:color="auto" w:fill="FFF2CC" w:themeFill="accent4" w:themeFillTint="33"/>
            <w:vAlign w:val="center"/>
          </w:tcPr>
          <w:p w14:paraId="20D14D19" w14:textId="77777777" w:rsidR="004D5751" w:rsidRPr="00323922" w:rsidRDefault="004D5751" w:rsidP="004D5751">
            <w:pPr>
              <w:jc w:val="center"/>
            </w:pPr>
            <w:r>
              <w:t>-</w:t>
            </w:r>
          </w:p>
        </w:tc>
        <w:tc>
          <w:tcPr>
            <w:tcW w:w="425" w:type="dxa"/>
            <w:shd w:val="clear" w:color="auto" w:fill="FFF2CC" w:themeFill="accent4" w:themeFillTint="33"/>
            <w:vAlign w:val="center"/>
          </w:tcPr>
          <w:p w14:paraId="18877899" w14:textId="77777777" w:rsidR="004D5751" w:rsidRPr="00323922" w:rsidRDefault="004D5751" w:rsidP="004D5751">
            <w:pPr>
              <w:jc w:val="center"/>
            </w:pPr>
            <w:r>
              <w:t>-</w:t>
            </w:r>
          </w:p>
        </w:tc>
        <w:tc>
          <w:tcPr>
            <w:tcW w:w="567" w:type="dxa"/>
            <w:shd w:val="clear" w:color="auto" w:fill="FFF2CC" w:themeFill="accent4" w:themeFillTint="33"/>
            <w:vAlign w:val="center"/>
          </w:tcPr>
          <w:p w14:paraId="202A481F" w14:textId="77777777" w:rsidR="004D5751" w:rsidRPr="00323922" w:rsidRDefault="004D5751" w:rsidP="004D5751">
            <w:pPr>
              <w:jc w:val="center"/>
            </w:pPr>
            <w:r>
              <w:t>-</w:t>
            </w:r>
          </w:p>
        </w:tc>
        <w:tc>
          <w:tcPr>
            <w:tcW w:w="567" w:type="dxa"/>
            <w:shd w:val="clear" w:color="auto" w:fill="FFF2CC" w:themeFill="accent4" w:themeFillTint="33"/>
            <w:vAlign w:val="center"/>
          </w:tcPr>
          <w:p w14:paraId="111D8C21" w14:textId="77777777" w:rsidR="004D5751" w:rsidRPr="00323922" w:rsidRDefault="004D5751" w:rsidP="004D5751">
            <w:pPr>
              <w:jc w:val="center"/>
            </w:pPr>
            <w:r>
              <w:t>-</w:t>
            </w:r>
          </w:p>
        </w:tc>
        <w:tc>
          <w:tcPr>
            <w:tcW w:w="567" w:type="dxa"/>
            <w:shd w:val="clear" w:color="auto" w:fill="FFF2CC" w:themeFill="accent4" w:themeFillTint="33"/>
            <w:vAlign w:val="center"/>
          </w:tcPr>
          <w:p w14:paraId="359590AD" w14:textId="77777777" w:rsidR="004D5751" w:rsidRPr="00323922" w:rsidRDefault="004D5751" w:rsidP="004D5751">
            <w:pPr>
              <w:jc w:val="center"/>
            </w:pPr>
            <w:r>
              <w:t>-</w:t>
            </w:r>
          </w:p>
        </w:tc>
        <w:tc>
          <w:tcPr>
            <w:tcW w:w="992" w:type="dxa"/>
            <w:shd w:val="clear" w:color="auto" w:fill="FBE4D5" w:themeFill="accent2" w:themeFillTint="33"/>
            <w:vAlign w:val="center"/>
          </w:tcPr>
          <w:p w14:paraId="45DC09A6" w14:textId="77777777" w:rsidR="004D5751" w:rsidRPr="00323922" w:rsidRDefault="004D5751" w:rsidP="004D5751">
            <w:pPr>
              <w:jc w:val="center"/>
            </w:pPr>
            <w:r>
              <w:t>-</w:t>
            </w:r>
          </w:p>
        </w:tc>
        <w:tc>
          <w:tcPr>
            <w:tcW w:w="567" w:type="dxa"/>
            <w:shd w:val="clear" w:color="auto" w:fill="FBE4D5" w:themeFill="accent2" w:themeFillTint="33"/>
            <w:vAlign w:val="center"/>
          </w:tcPr>
          <w:p w14:paraId="256B061D" w14:textId="77777777" w:rsidR="004D5751" w:rsidRPr="00323922" w:rsidRDefault="004D5751" w:rsidP="004D5751">
            <w:pPr>
              <w:jc w:val="center"/>
            </w:pPr>
            <w:r>
              <w:t>-</w:t>
            </w:r>
          </w:p>
        </w:tc>
        <w:tc>
          <w:tcPr>
            <w:tcW w:w="567" w:type="dxa"/>
            <w:shd w:val="clear" w:color="auto" w:fill="FBE4D5" w:themeFill="accent2" w:themeFillTint="33"/>
            <w:vAlign w:val="center"/>
          </w:tcPr>
          <w:p w14:paraId="15D65417" w14:textId="77777777" w:rsidR="004D5751" w:rsidRPr="00323922" w:rsidRDefault="004D5751" w:rsidP="004D5751">
            <w:pPr>
              <w:jc w:val="center"/>
            </w:pPr>
            <w:r>
              <w:t>-</w:t>
            </w:r>
          </w:p>
        </w:tc>
        <w:tc>
          <w:tcPr>
            <w:tcW w:w="1134" w:type="dxa"/>
            <w:shd w:val="clear" w:color="auto" w:fill="DEEAF6" w:themeFill="accent1" w:themeFillTint="33"/>
            <w:vAlign w:val="center"/>
          </w:tcPr>
          <w:p w14:paraId="5A64A9C1" w14:textId="77777777" w:rsidR="004D5751" w:rsidRPr="00315291" w:rsidRDefault="004D5751" w:rsidP="004D5751">
            <w:pPr>
              <w:jc w:val="center"/>
              <w:rPr>
                <w:b/>
              </w:rPr>
            </w:pPr>
            <w:r w:rsidRPr="00315291">
              <w:rPr>
                <w:b/>
              </w:rPr>
              <w:t>1</w:t>
            </w:r>
          </w:p>
        </w:tc>
        <w:tc>
          <w:tcPr>
            <w:tcW w:w="567" w:type="dxa"/>
            <w:shd w:val="clear" w:color="auto" w:fill="DEEAF6" w:themeFill="accent1" w:themeFillTint="33"/>
            <w:vAlign w:val="center"/>
          </w:tcPr>
          <w:p w14:paraId="62D1422E" w14:textId="77777777" w:rsidR="004D5751" w:rsidRPr="00323922" w:rsidRDefault="004D5751" w:rsidP="004D5751">
            <w:pPr>
              <w:jc w:val="center"/>
            </w:pPr>
            <w:r>
              <w:t>1</w:t>
            </w:r>
          </w:p>
        </w:tc>
        <w:tc>
          <w:tcPr>
            <w:tcW w:w="567" w:type="dxa"/>
            <w:shd w:val="clear" w:color="auto" w:fill="DEEAF6" w:themeFill="accent1" w:themeFillTint="33"/>
            <w:vAlign w:val="center"/>
          </w:tcPr>
          <w:p w14:paraId="10E4BC3A" w14:textId="77777777" w:rsidR="004D5751" w:rsidRPr="00323922" w:rsidRDefault="004D5751" w:rsidP="004D5751">
            <w:pPr>
              <w:jc w:val="center"/>
            </w:pPr>
            <w:r>
              <w:t>-</w:t>
            </w:r>
          </w:p>
        </w:tc>
        <w:tc>
          <w:tcPr>
            <w:tcW w:w="992" w:type="dxa"/>
            <w:shd w:val="clear" w:color="auto" w:fill="E2EFD9" w:themeFill="accent6" w:themeFillTint="33"/>
            <w:vAlign w:val="center"/>
          </w:tcPr>
          <w:p w14:paraId="3215A48F" w14:textId="77777777" w:rsidR="004D5751" w:rsidRPr="00315291" w:rsidRDefault="004D5751" w:rsidP="004D5751">
            <w:pPr>
              <w:jc w:val="center"/>
              <w:rPr>
                <w:b/>
              </w:rPr>
            </w:pPr>
            <w:r w:rsidRPr="00315291">
              <w:rPr>
                <w:b/>
              </w:rPr>
              <w:t>1</w:t>
            </w:r>
          </w:p>
        </w:tc>
        <w:tc>
          <w:tcPr>
            <w:tcW w:w="567" w:type="dxa"/>
            <w:shd w:val="clear" w:color="auto" w:fill="E2EFD9" w:themeFill="accent6" w:themeFillTint="33"/>
            <w:vAlign w:val="center"/>
          </w:tcPr>
          <w:p w14:paraId="0356D13A" w14:textId="77777777" w:rsidR="004D5751" w:rsidRPr="00323922" w:rsidRDefault="004D5751" w:rsidP="004D5751">
            <w:pPr>
              <w:jc w:val="center"/>
            </w:pPr>
            <w:r>
              <w:t>1</w:t>
            </w:r>
          </w:p>
        </w:tc>
        <w:tc>
          <w:tcPr>
            <w:tcW w:w="715" w:type="dxa"/>
            <w:shd w:val="clear" w:color="auto" w:fill="E2EFD9" w:themeFill="accent6" w:themeFillTint="33"/>
            <w:vAlign w:val="center"/>
          </w:tcPr>
          <w:p w14:paraId="34A5584A" w14:textId="77777777" w:rsidR="004D5751" w:rsidRPr="00323922" w:rsidRDefault="004D5751" w:rsidP="004D5751">
            <w:pPr>
              <w:jc w:val="center"/>
            </w:pPr>
            <w:r>
              <w:t>-</w:t>
            </w:r>
          </w:p>
        </w:tc>
      </w:tr>
      <w:tr w:rsidR="004D5751" w:rsidRPr="00120B78" w14:paraId="37EE63D5" w14:textId="77777777" w:rsidTr="00527776">
        <w:trPr>
          <w:trHeight w:val="38"/>
        </w:trPr>
        <w:tc>
          <w:tcPr>
            <w:tcW w:w="704" w:type="dxa"/>
          </w:tcPr>
          <w:p w14:paraId="110B29F5" w14:textId="77777777" w:rsidR="004D5751" w:rsidRDefault="004D5751" w:rsidP="004D5751">
            <w:pPr>
              <w:jc w:val="center"/>
            </w:pPr>
            <w:r>
              <w:t>23.</w:t>
            </w:r>
          </w:p>
        </w:tc>
        <w:tc>
          <w:tcPr>
            <w:tcW w:w="5103" w:type="dxa"/>
          </w:tcPr>
          <w:p w14:paraId="74556595" w14:textId="77777777" w:rsidR="004D5751" w:rsidRDefault="004D5751" w:rsidP="004D5751">
            <w:pPr>
              <w:jc w:val="both"/>
            </w:pPr>
            <w:r>
              <w:t>Промежуточная аттестация.</w:t>
            </w:r>
          </w:p>
        </w:tc>
        <w:tc>
          <w:tcPr>
            <w:tcW w:w="851" w:type="dxa"/>
            <w:tcBorders>
              <w:bottom w:val="single" w:sz="4" w:space="0" w:color="000000" w:themeColor="text1"/>
            </w:tcBorders>
            <w:shd w:val="clear" w:color="auto" w:fill="FFF2CC" w:themeFill="accent4" w:themeFillTint="33"/>
            <w:vAlign w:val="center"/>
          </w:tcPr>
          <w:p w14:paraId="0B26ED35" w14:textId="77777777" w:rsidR="004D5751" w:rsidRPr="00C940B5" w:rsidRDefault="004D5751" w:rsidP="004D5751">
            <w:pPr>
              <w:jc w:val="center"/>
              <w:rPr>
                <w:b/>
              </w:rPr>
            </w:pPr>
            <w:r w:rsidRPr="00C940B5">
              <w:rPr>
                <w:b/>
              </w:rPr>
              <w:t>1</w:t>
            </w:r>
          </w:p>
        </w:tc>
        <w:tc>
          <w:tcPr>
            <w:tcW w:w="425" w:type="dxa"/>
            <w:tcBorders>
              <w:bottom w:val="single" w:sz="4" w:space="0" w:color="000000" w:themeColor="text1"/>
            </w:tcBorders>
            <w:shd w:val="clear" w:color="auto" w:fill="FFF2CC" w:themeFill="accent4" w:themeFillTint="33"/>
            <w:vAlign w:val="center"/>
          </w:tcPr>
          <w:p w14:paraId="6F66C944" w14:textId="77777777" w:rsidR="004D5751" w:rsidRPr="00323922"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55442CB0" w14:textId="77777777" w:rsidR="004D5751" w:rsidRPr="00323922" w:rsidRDefault="004D5751" w:rsidP="004D5751">
            <w:pPr>
              <w:jc w:val="center"/>
            </w:pPr>
            <w:r>
              <w:t>1</w:t>
            </w:r>
          </w:p>
        </w:tc>
        <w:tc>
          <w:tcPr>
            <w:tcW w:w="567" w:type="dxa"/>
            <w:tcBorders>
              <w:bottom w:val="single" w:sz="4" w:space="0" w:color="000000" w:themeColor="text1"/>
            </w:tcBorders>
            <w:shd w:val="clear" w:color="auto" w:fill="FFF2CC" w:themeFill="accent4" w:themeFillTint="33"/>
            <w:vAlign w:val="center"/>
          </w:tcPr>
          <w:p w14:paraId="337346DC" w14:textId="77777777" w:rsidR="004D5751" w:rsidRPr="00323922"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6872477A" w14:textId="77777777" w:rsidR="004D5751" w:rsidRPr="00323922" w:rsidRDefault="004D5751" w:rsidP="004D5751">
            <w:pPr>
              <w:jc w:val="center"/>
            </w:pPr>
            <w:r>
              <w:t>-</w:t>
            </w:r>
          </w:p>
        </w:tc>
        <w:tc>
          <w:tcPr>
            <w:tcW w:w="992" w:type="dxa"/>
            <w:tcBorders>
              <w:bottom w:val="single" w:sz="4" w:space="0" w:color="000000" w:themeColor="text1"/>
            </w:tcBorders>
            <w:shd w:val="clear" w:color="auto" w:fill="FBE4D5" w:themeFill="accent2" w:themeFillTint="33"/>
            <w:vAlign w:val="center"/>
          </w:tcPr>
          <w:p w14:paraId="032D0032" w14:textId="77777777" w:rsidR="004D5751" w:rsidRPr="00AD279C" w:rsidRDefault="004D5751" w:rsidP="004D5751">
            <w:pPr>
              <w:jc w:val="center"/>
              <w:rPr>
                <w:b/>
              </w:rPr>
            </w:pPr>
            <w:r w:rsidRPr="00AD279C">
              <w:rPr>
                <w:b/>
              </w:rPr>
              <w:t>1</w:t>
            </w:r>
          </w:p>
        </w:tc>
        <w:tc>
          <w:tcPr>
            <w:tcW w:w="567" w:type="dxa"/>
            <w:tcBorders>
              <w:bottom w:val="single" w:sz="4" w:space="0" w:color="000000" w:themeColor="text1"/>
            </w:tcBorders>
            <w:shd w:val="clear" w:color="auto" w:fill="FBE4D5" w:themeFill="accent2" w:themeFillTint="33"/>
            <w:vAlign w:val="center"/>
          </w:tcPr>
          <w:p w14:paraId="706D2EB7" w14:textId="77777777" w:rsidR="004D5751" w:rsidRPr="00323922" w:rsidRDefault="004D5751" w:rsidP="004D5751">
            <w:pPr>
              <w:jc w:val="center"/>
            </w:pPr>
            <w:r>
              <w:t>-</w:t>
            </w:r>
          </w:p>
        </w:tc>
        <w:tc>
          <w:tcPr>
            <w:tcW w:w="567" w:type="dxa"/>
            <w:tcBorders>
              <w:bottom w:val="single" w:sz="4" w:space="0" w:color="000000" w:themeColor="text1"/>
            </w:tcBorders>
            <w:shd w:val="clear" w:color="auto" w:fill="FBE4D5" w:themeFill="accent2" w:themeFillTint="33"/>
            <w:vAlign w:val="center"/>
          </w:tcPr>
          <w:p w14:paraId="27A6174C" w14:textId="77777777" w:rsidR="004D5751" w:rsidRPr="00323922" w:rsidRDefault="004D5751" w:rsidP="004D5751">
            <w:pPr>
              <w:jc w:val="center"/>
            </w:pPr>
            <w:r>
              <w:t>1</w:t>
            </w:r>
          </w:p>
        </w:tc>
        <w:tc>
          <w:tcPr>
            <w:tcW w:w="1134" w:type="dxa"/>
            <w:tcBorders>
              <w:bottom w:val="single" w:sz="4" w:space="0" w:color="000000" w:themeColor="text1"/>
            </w:tcBorders>
            <w:shd w:val="clear" w:color="auto" w:fill="DEEAF6" w:themeFill="accent1" w:themeFillTint="33"/>
            <w:vAlign w:val="center"/>
          </w:tcPr>
          <w:p w14:paraId="29D88FE9" w14:textId="77777777" w:rsidR="004D5751" w:rsidRPr="00AD279C" w:rsidRDefault="004D5751" w:rsidP="004D5751">
            <w:pPr>
              <w:jc w:val="center"/>
              <w:rPr>
                <w:b/>
              </w:rPr>
            </w:pPr>
            <w:r w:rsidRPr="00AD279C">
              <w:rPr>
                <w:b/>
              </w:rPr>
              <w:t>1</w:t>
            </w:r>
          </w:p>
        </w:tc>
        <w:tc>
          <w:tcPr>
            <w:tcW w:w="567" w:type="dxa"/>
            <w:tcBorders>
              <w:bottom w:val="single" w:sz="4" w:space="0" w:color="000000" w:themeColor="text1"/>
            </w:tcBorders>
            <w:shd w:val="clear" w:color="auto" w:fill="DEEAF6" w:themeFill="accent1" w:themeFillTint="33"/>
            <w:vAlign w:val="center"/>
          </w:tcPr>
          <w:p w14:paraId="74159431" w14:textId="77777777" w:rsidR="004D5751" w:rsidRPr="00323922" w:rsidRDefault="004D5751" w:rsidP="004D5751">
            <w:pPr>
              <w:jc w:val="center"/>
            </w:pPr>
            <w:r>
              <w:t>-</w:t>
            </w:r>
          </w:p>
        </w:tc>
        <w:tc>
          <w:tcPr>
            <w:tcW w:w="567" w:type="dxa"/>
            <w:tcBorders>
              <w:bottom w:val="single" w:sz="4" w:space="0" w:color="000000" w:themeColor="text1"/>
            </w:tcBorders>
            <w:shd w:val="clear" w:color="auto" w:fill="DEEAF6" w:themeFill="accent1" w:themeFillTint="33"/>
            <w:vAlign w:val="center"/>
          </w:tcPr>
          <w:p w14:paraId="7AE2FEA1" w14:textId="77777777" w:rsidR="004D5751" w:rsidRPr="00323922" w:rsidRDefault="004D5751" w:rsidP="004D5751">
            <w:pPr>
              <w:jc w:val="center"/>
            </w:pPr>
            <w:r>
              <w:t>1</w:t>
            </w:r>
          </w:p>
        </w:tc>
        <w:tc>
          <w:tcPr>
            <w:tcW w:w="992" w:type="dxa"/>
            <w:tcBorders>
              <w:bottom w:val="single" w:sz="4" w:space="0" w:color="000000" w:themeColor="text1"/>
            </w:tcBorders>
            <w:shd w:val="clear" w:color="auto" w:fill="E2EFD9" w:themeFill="accent6" w:themeFillTint="33"/>
            <w:vAlign w:val="center"/>
          </w:tcPr>
          <w:p w14:paraId="714F56CE" w14:textId="77777777" w:rsidR="004D5751" w:rsidRPr="00AD279C" w:rsidRDefault="004D5751" w:rsidP="004D5751">
            <w:pPr>
              <w:jc w:val="center"/>
              <w:rPr>
                <w:b/>
              </w:rPr>
            </w:pPr>
            <w:r w:rsidRPr="00AD279C">
              <w:rPr>
                <w:b/>
              </w:rPr>
              <w:t>1</w:t>
            </w:r>
          </w:p>
        </w:tc>
        <w:tc>
          <w:tcPr>
            <w:tcW w:w="567" w:type="dxa"/>
            <w:tcBorders>
              <w:bottom w:val="single" w:sz="4" w:space="0" w:color="000000" w:themeColor="text1"/>
            </w:tcBorders>
            <w:shd w:val="clear" w:color="auto" w:fill="E2EFD9" w:themeFill="accent6" w:themeFillTint="33"/>
            <w:vAlign w:val="center"/>
          </w:tcPr>
          <w:p w14:paraId="0BC20178" w14:textId="77777777" w:rsidR="004D5751" w:rsidRPr="00323922" w:rsidRDefault="004D5751" w:rsidP="004D5751">
            <w:pPr>
              <w:jc w:val="center"/>
            </w:pPr>
            <w:r>
              <w:t>-</w:t>
            </w:r>
          </w:p>
        </w:tc>
        <w:tc>
          <w:tcPr>
            <w:tcW w:w="715" w:type="dxa"/>
            <w:tcBorders>
              <w:bottom w:val="single" w:sz="4" w:space="0" w:color="000000" w:themeColor="text1"/>
            </w:tcBorders>
            <w:shd w:val="clear" w:color="auto" w:fill="E2EFD9" w:themeFill="accent6" w:themeFillTint="33"/>
            <w:vAlign w:val="center"/>
          </w:tcPr>
          <w:p w14:paraId="2CBF09F9" w14:textId="77777777" w:rsidR="004D5751" w:rsidRPr="00323922" w:rsidRDefault="004D5751" w:rsidP="004D5751">
            <w:pPr>
              <w:jc w:val="center"/>
            </w:pPr>
            <w:r>
              <w:t>1</w:t>
            </w:r>
          </w:p>
        </w:tc>
      </w:tr>
      <w:tr w:rsidR="004D5751" w:rsidRPr="00120B78" w14:paraId="39DEF6EA" w14:textId="77777777" w:rsidTr="00527776">
        <w:tc>
          <w:tcPr>
            <w:tcW w:w="704" w:type="dxa"/>
          </w:tcPr>
          <w:p w14:paraId="4F78BC11" w14:textId="77777777" w:rsidR="004D5751" w:rsidRPr="00496270" w:rsidRDefault="004D5751" w:rsidP="002D09BF">
            <w:pPr>
              <w:spacing w:before="120" w:after="120"/>
              <w:jc w:val="center"/>
              <w:rPr>
                <w:b/>
                <w:color w:val="C00000"/>
                <w:sz w:val="28"/>
                <w:szCs w:val="28"/>
              </w:rPr>
            </w:pPr>
            <w:r w:rsidRPr="00496270">
              <w:rPr>
                <w:b/>
                <w:color w:val="C00000"/>
                <w:sz w:val="28"/>
                <w:szCs w:val="28"/>
              </w:rPr>
              <w:t>24.</w:t>
            </w:r>
          </w:p>
        </w:tc>
        <w:tc>
          <w:tcPr>
            <w:tcW w:w="5103" w:type="dxa"/>
          </w:tcPr>
          <w:p w14:paraId="65D3C246" w14:textId="77777777" w:rsidR="004D5751" w:rsidRPr="00496270" w:rsidRDefault="004D5751" w:rsidP="002D09BF">
            <w:pPr>
              <w:spacing w:before="120" w:after="120"/>
              <w:rPr>
                <w:b/>
                <w:color w:val="C00000"/>
                <w:sz w:val="28"/>
                <w:szCs w:val="28"/>
              </w:rPr>
            </w:pPr>
            <w:r w:rsidRPr="00496270">
              <w:rPr>
                <w:b/>
                <w:color w:val="C00000"/>
                <w:sz w:val="28"/>
                <w:szCs w:val="28"/>
              </w:rPr>
              <w:t>Раздел 3. Техническая подготовка</w:t>
            </w:r>
          </w:p>
        </w:tc>
        <w:tc>
          <w:tcPr>
            <w:tcW w:w="851" w:type="dxa"/>
            <w:shd w:val="clear" w:color="auto" w:fill="FFF2CC" w:themeFill="accent4" w:themeFillTint="33"/>
            <w:vAlign w:val="center"/>
          </w:tcPr>
          <w:p w14:paraId="07D0D911" w14:textId="77777777" w:rsidR="004D5751" w:rsidRPr="005053E3" w:rsidRDefault="004D5751" w:rsidP="002D09BF">
            <w:pPr>
              <w:spacing w:before="120" w:after="120"/>
              <w:jc w:val="center"/>
              <w:rPr>
                <w:b/>
                <w:color w:val="C00000"/>
              </w:rPr>
            </w:pPr>
            <w:r w:rsidRPr="005053E3">
              <w:rPr>
                <w:b/>
                <w:color w:val="C00000"/>
              </w:rPr>
              <w:t>5</w:t>
            </w:r>
          </w:p>
        </w:tc>
        <w:tc>
          <w:tcPr>
            <w:tcW w:w="425" w:type="dxa"/>
            <w:shd w:val="clear" w:color="auto" w:fill="FFF2CC" w:themeFill="accent4" w:themeFillTint="33"/>
            <w:vAlign w:val="center"/>
          </w:tcPr>
          <w:p w14:paraId="72240849" w14:textId="77777777" w:rsidR="004D5751" w:rsidRPr="005053E3" w:rsidRDefault="004D5751" w:rsidP="002D09BF">
            <w:pPr>
              <w:spacing w:before="120" w:after="120"/>
              <w:jc w:val="center"/>
              <w:rPr>
                <w:b/>
                <w:color w:val="C00000"/>
                <w:sz w:val="16"/>
                <w:szCs w:val="16"/>
              </w:rPr>
            </w:pPr>
            <w:r w:rsidRPr="005053E3">
              <w:rPr>
                <w:b/>
                <w:color w:val="C00000"/>
                <w:sz w:val="16"/>
                <w:szCs w:val="16"/>
              </w:rPr>
              <w:t>0,5</w:t>
            </w:r>
          </w:p>
        </w:tc>
        <w:tc>
          <w:tcPr>
            <w:tcW w:w="567" w:type="dxa"/>
            <w:shd w:val="clear" w:color="auto" w:fill="FFF2CC" w:themeFill="accent4" w:themeFillTint="33"/>
            <w:vAlign w:val="center"/>
          </w:tcPr>
          <w:p w14:paraId="6B5ED1AD" w14:textId="77777777" w:rsidR="004D5751" w:rsidRPr="005053E3" w:rsidRDefault="004D5751" w:rsidP="002D09BF">
            <w:pPr>
              <w:spacing w:before="120" w:after="120"/>
              <w:jc w:val="center"/>
              <w:rPr>
                <w:b/>
                <w:color w:val="C00000"/>
              </w:rPr>
            </w:pPr>
            <w:r w:rsidRPr="005053E3">
              <w:rPr>
                <w:b/>
                <w:color w:val="C00000"/>
              </w:rPr>
              <w:t>1</w:t>
            </w:r>
          </w:p>
        </w:tc>
        <w:tc>
          <w:tcPr>
            <w:tcW w:w="567" w:type="dxa"/>
            <w:shd w:val="clear" w:color="auto" w:fill="FFF2CC" w:themeFill="accent4" w:themeFillTint="33"/>
            <w:vAlign w:val="center"/>
          </w:tcPr>
          <w:p w14:paraId="2F9ECF1D" w14:textId="77777777" w:rsidR="004D5751" w:rsidRPr="005053E3" w:rsidRDefault="004D5751" w:rsidP="002D09BF">
            <w:pPr>
              <w:spacing w:before="120" w:after="120"/>
              <w:jc w:val="center"/>
              <w:rPr>
                <w:b/>
                <w:color w:val="C00000"/>
              </w:rPr>
            </w:pPr>
            <w:r w:rsidRPr="005053E3">
              <w:rPr>
                <w:b/>
                <w:color w:val="C00000"/>
              </w:rPr>
              <w:t>2,5</w:t>
            </w:r>
          </w:p>
        </w:tc>
        <w:tc>
          <w:tcPr>
            <w:tcW w:w="567" w:type="dxa"/>
            <w:shd w:val="clear" w:color="auto" w:fill="FFF2CC" w:themeFill="accent4" w:themeFillTint="33"/>
            <w:vAlign w:val="center"/>
          </w:tcPr>
          <w:p w14:paraId="7A7C4959" w14:textId="77777777" w:rsidR="004D5751" w:rsidRPr="005053E3" w:rsidRDefault="004D5751" w:rsidP="002D09BF">
            <w:pPr>
              <w:spacing w:before="120" w:after="120"/>
              <w:jc w:val="center"/>
              <w:rPr>
                <w:b/>
                <w:color w:val="C00000"/>
              </w:rPr>
            </w:pPr>
            <w:r w:rsidRPr="005053E3">
              <w:rPr>
                <w:b/>
                <w:color w:val="C00000"/>
              </w:rPr>
              <w:t>1</w:t>
            </w:r>
          </w:p>
        </w:tc>
        <w:tc>
          <w:tcPr>
            <w:tcW w:w="992" w:type="dxa"/>
            <w:shd w:val="clear" w:color="auto" w:fill="FBE4D5" w:themeFill="accent2" w:themeFillTint="33"/>
            <w:vAlign w:val="center"/>
          </w:tcPr>
          <w:p w14:paraId="0D16D5EB" w14:textId="77777777" w:rsidR="004D5751" w:rsidRPr="0043403E" w:rsidRDefault="004D5751" w:rsidP="002D09BF">
            <w:pPr>
              <w:spacing w:before="120" w:after="120"/>
              <w:jc w:val="center"/>
              <w:rPr>
                <w:b/>
                <w:color w:val="C00000"/>
                <w:sz w:val="28"/>
                <w:szCs w:val="28"/>
              </w:rPr>
            </w:pPr>
            <w:r w:rsidRPr="0043403E">
              <w:rPr>
                <w:b/>
                <w:color w:val="C00000"/>
                <w:sz w:val="28"/>
                <w:szCs w:val="28"/>
              </w:rPr>
              <w:t>4</w:t>
            </w:r>
          </w:p>
        </w:tc>
        <w:tc>
          <w:tcPr>
            <w:tcW w:w="567" w:type="dxa"/>
            <w:shd w:val="clear" w:color="auto" w:fill="FBE4D5" w:themeFill="accent2" w:themeFillTint="33"/>
            <w:vAlign w:val="center"/>
          </w:tcPr>
          <w:p w14:paraId="40195224" w14:textId="77777777" w:rsidR="004D5751" w:rsidRPr="0043403E" w:rsidRDefault="004D5751" w:rsidP="002D09BF">
            <w:pPr>
              <w:spacing w:before="120" w:after="120"/>
              <w:jc w:val="center"/>
              <w:rPr>
                <w:b/>
                <w:color w:val="C00000"/>
                <w:sz w:val="28"/>
                <w:szCs w:val="28"/>
              </w:rPr>
            </w:pPr>
            <w:r w:rsidRPr="0043403E">
              <w:rPr>
                <w:b/>
                <w:color w:val="C00000"/>
                <w:sz w:val="28"/>
                <w:szCs w:val="28"/>
              </w:rPr>
              <w:t>-</w:t>
            </w:r>
          </w:p>
        </w:tc>
        <w:tc>
          <w:tcPr>
            <w:tcW w:w="567" w:type="dxa"/>
            <w:shd w:val="clear" w:color="auto" w:fill="FBE4D5" w:themeFill="accent2" w:themeFillTint="33"/>
            <w:vAlign w:val="center"/>
          </w:tcPr>
          <w:p w14:paraId="26710AA4" w14:textId="77777777" w:rsidR="004D5751" w:rsidRPr="0043403E" w:rsidRDefault="004D5751" w:rsidP="002D09BF">
            <w:pPr>
              <w:spacing w:before="120" w:after="120"/>
              <w:jc w:val="center"/>
              <w:rPr>
                <w:b/>
                <w:color w:val="C00000"/>
                <w:sz w:val="28"/>
                <w:szCs w:val="28"/>
              </w:rPr>
            </w:pPr>
            <w:r w:rsidRPr="0043403E">
              <w:rPr>
                <w:b/>
                <w:color w:val="C00000"/>
                <w:sz w:val="28"/>
                <w:szCs w:val="28"/>
              </w:rPr>
              <w:t>4</w:t>
            </w:r>
          </w:p>
        </w:tc>
        <w:tc>
          <w:tcPr>
            <w:tcW w:w="1134" w:type="dxa"/>
            <w:shd w:val="clear" w:color="auto" w:fill="DEEAF6" w:themeFill="accent1" w:themeFillTint="33"/>
            <w:vAlign w:val="center"/>
          </w:tcPr>
          <w:p w14:paraId="59B20E11" w14:textId="77777777" w:rsidR="004D5751" w:rsidRPr="00527776" w:rsidRDefault="004D5751" w:rsidP="002D09BF">
            <w:pPr>
              <w:spacing w:before="120" w:after="120"/>
              <w:jc w:val="center"/>
              <w:rPr>
                <w:b/>
                <w:color w:val="C00000"/>
                <w:sz w:val="28"/>
                <w:szCs w:val="28"/>
              </w:rPr>
            </w:pPr>
            <w:r w:rsidRPr="00527776">
              <w:rPr>
                <w:b/>
                <w:color w:val="C00000"/>
                <w:sz w:val="28"/>
                <w:szCs w:val="28"/>
              </w:rPr>
              <w:t>4</w:t>
            </w:r>
          </w:p>
        </w:tc>
        <w:tc>
          <w:tcPr>
            <w:tcW w:w="567" w:type="dxa"/>
            <w:shd w:val="clear" w:color="auto" w:fill="DEEAF6" w:themeFill="accent1" w:themeFillTint="33"/>
            <w:vAlign w:val="center"/>
          </w:tcPr>
          <w:p w14:paraId="1ED28FE0" w14:textId="77777777" w:rsidR="004D5751" w:rsidRPr="00527776" w:rsidRDefault="004D5751" w:rsidP="002D09BF">
            <w:pPr>
              <w:spacing w:before="120" w:after="120"/>
              <w:jc w:val="center"/>
              <w:rPr>
                <w:b/>
                <w:color w:val="C00000"/>
                <w:sz w:val="28"/>
                <w:szCs w:val="28"/>
              </w:rPr>
            </w:pPr>
            <w:r w:rsidRPr="00527776">
              <w:rPr>
                <w:b/>
                <w:color w:val="C00000"/>
                <w:sz w:val="28"/>
                <w:szCs w:val="28"/>
              </w:rPr>
              <w:t>-</w:t>
            </w:r>
          </w:p>
        </w:tc>
        <w:tc>
          <w:tcPr>
            <w:tcW w:w="567" w:type="dxa"/>
            <w:shd w:val="clear" w:color="auto" w:fill="DEEAF6" w:themeFill="accent1" w:themeFillTint="33"/>
            <w:vAlign w:val="center"/>
          </w:tcPr>
          <w:p w14:paraId="0EE634DB" w14:textId="77777777" w:rsidR="004D5751" w:rsidRPr="00527776" w:rsidRDefault="004D5751" w:rsidP="002D09BF">
            <w:pPr>
              <w:spacing w:before="120" w:after="120"/>
              <w:jc w:val="center"/>
              <w:rPr>
                <w:b/>
                <w:color w:val="C00000"/>
                <w:sz w:val="28"/>
                <w:szCs w:val="28"/>
              </w:rPr>
            </w:pPr>
            <w:r w:rsidRPr="00527776">
              <w:rPr>
                <w:b/>
                <w:color w:val="C00000"/>
                <w:sz w:val="28"/>
                <w:szCs w:val="28"/>
              </w:rPr>
              <w:t>4</w:t>
            </w:r>
          </w:p>
        </w:tc>
        <w:tc>
          <w:tcPr>
            <w:tcW w:w="992" w:type="dxa"/>
            <w:shd w:val="clear" w:color="auto" w:fill="E2EFD9" w:themeFill="accent6" w:themeFillTint="33"/>
            <w:vAlign w:val="center"/>
          </w:tcPr>
          <w:p w14:paraId="30867D0B" w14:textId="77777777" w:rsidR="004D5751" w:rsidRPr="00527776" w:rsidRDefault="004D5751" w:rsidP="002D09BF">
            <w:pPr>
              <w:spacing w:before="120" w:after="120"/>
              <w:jc w:val="center"/>
              <w:rPr>
                <w:b/>
                <w:color w:val="C00000"/>
                <w:sz w:val="28"/>
                <w:szCs w:val="28"/>
              </w:rPr>
            </w:pPr>
            <w:r w:rsidRPr="00527776">
              <w:rPr>
                <w:b/>
                <w:color w:val="C00000"/>
                <w:sz w:val="28"/>
                <w:szCs w:val="28"/>
              </w:rPr>
              <w:t>5</w:t>
            </w:r>
          </w:p>
        </w:tc>
        <w:tc>
          <w:tcPr>
            <w:tcW w:w="567" w:type="dxa"/>
            <w:shd w:val="clear" w:color="auto" w:fill="E2EFD9" w:themeFill="accent6" w:themeFillTint="33"/>
            <w:vAlign w:val="center"/>
          </w:tcPr>
          <w:p w14:paraId="3277CD6A" w14:textId="77777777" w:rsidR="004D5751" w:rsidRPr="00527776" w:rsidRDefault="004D5751" w:rsidP="002D09BF">
            <w:pPr>
              <w:spacing w:before="120" w:after="120"/>
              <w:jc w:val="center"/>
              <w:rPr>
                <w:b/>
                <w:color w:val="C00000"/>
                <w:sz w:val="28"/>
                <w:szCs w:val="28"/>
              </w:rPr>
            </w:pPr>
            <w:r w:rsidRPr="00527776">
              <w:rPr>
                <w:b/>
                <w:color w:val="C00000"/>
                <w:sz w:val="28"/>
                <w:szCs w:val="28"/>
              </w:rPr>
              <w:t>-</w:t>
            </w:r>
          </w:p>
        </w:tc>
        <w:tc>
          <w:tcPr>
            <w:tcW w:w="715" w:type="dxa"/>
            <w:shd w:val="clear" w:color="auto" w:fill="E2EFD9" w:themeFill="accent6" w:themeFillTint="33"/>
            <w:vAlign w:val="center"/>
          </w:tcPr>
          <w:p w14:paraId="39101ABF" w14:textId="77777777" w:rsidR="004D5751" w:rsidRPr="00527776" w:rsidRDefault="004D5751" w:rsidP="002D09BF">
            <w:pPr>
              <w:spacing w:before="120" w:after="120"/>
              <w:jc w:val="center"/>
              <w:rPr>
                <w:b/>
                <w:color w:val="C00000"/>
                <w:sz w:val="28"/>
                <w:szCs w:val="28"/>
              </w:rPr>
            </w:pPr>
            <w:r w:rsidRPr="00527776">
              <w:rPr>
                <w:b/>
                <w:color w:val="C00000"/>
                <w:sz w:val="28"/>
                <w:szCs w:val="28"/>
              </w:rPr>
              <w:t>5</w:t>
            </w:r>
          </w:p>
        </w:tc>
      </w:tr>
      <w:tr w:rsidR="004D5751" w:rsidRPr="00120B78" w14:paraId="5EA036FB" w14:textId="77777777" w:rsidTr="00527776">
        <w:tc>
          <w:tcPr>
            <w:tcW w:w="704" w:type="dxa"/>
          </w:tcPr>
          <w:p w14:paraId="39B34D91" w14:textId="77777777" w:rsidR="004D5751" w:rsidRPr="00120B78" w:rsidRDefault="004D5751" w:rsidP="004D5751">
            <w:pPr>
              <w:jc w:val="center"/>
            </w:pPr>
            <w:r>
              <w:t>25.</w:t>
            </w:r>
          </w:p>
        </w:tc>
        <w:tc>
          <w:tcPr>
            <w:tcW w:w="5103" w:type="dxa"/>
          </w:tcPr>
          <w:p w14:paraId="2EB3965C" w14:textId="350425B9" w:rsidR="004D5751" w:rsidRPr="00120B78" w:rsidRDefault="004D5751" w:rsidP="00302371">
            <w:pPr>
              <w:spacing w:line="264" w:lineRule="auto"/>
              <w:jc w:val="both"/>
            </w:pPr>
            <w:r>
              <w:t xml:space="preserve">Тема 3.1. </w:t>
            </w:r>
            <w:r w:rsidRPr="003064E7">
              <w:t xml:space="preserve"> </w:t>
            </w:r>
            <w:r>
              <w:t>Организация р</w:t>
            </w:r>
            <w:r w:rsidRPr="003064E7">
              <w:t>абоче</w:t>
            </w:r>
            <w:r>
              <w:t>го</w:t>
            </w:r>
            <w:r w:rsidRPr="003064E7">
              <w:t xml:space="preserve"> мест</w:t>
            </w:r>
            <w:r>
              <w:t xml:space="preserve">а и места отдыха и приема пищи работника по обеспечению охраны </w:t>
            </w:r>
            <w:r w:rsidR="00302371">
              <w:t>ОО</w:t>
            </w:r>
            <w:r>
              <w:t xml:space="preserve">. </w:t>
            </w:r>
          </w:p>
        </w:tc>
        <w:tc>
          <w:tcPr>
            <w:tcW w:w="851" w:type="dxa"/>
            <w:shd w:val="clear" w:color="auto" w:fill="FFF2CC" w:themeFill="accent4" w:themeFillTint="33"/>
            <w:vAlign w:val="center"/>
          </w:tcPr>
          <w:p w14:paraId="3A9C035D" w14:textId="77777777" w:rsidR="004D5751" w:rsidRPr="00157788" w:rsidRDefault="004D5751" w:rsidP="004D5751">
            <w:pPr>
              <w:jc w:val="center"/>
              <w:rPr>
                <w:b/>
              </w:rPr>
            </w:pPr>
            <w:r w:rsidRPr="00157788">
              <w:rPr>
                <w:b/>
              </w:rPr>
              <w:t>1</w:t>
            </w:r>
          </w:p>
        </w:tc>
        <w:tc>
          <w:tcPr>
            <w:tcW w:w="425" w:type="dxa"/>
            <w:shd w:val="clear" w:color="auto" w:fill="FFF2CC" w:themeFill="accent4" w:themeFillTint="33"/>
            <w:vAlign w:val="center"/>
          </w:tcPr>
          <w:p w14:paraId="0E39EC9E" w14:textId="77777777" w:rsidR="004D5751" w:rsidRPr="005053E3" w:rsidRDefault="004D5751" w:rsidP="004D5751">
            <w:pPr>
              <w:jc w:val="center"/>
              <w:rPr>
                <w:sz w:val="16"/>
                <w:szCs w:val="16"/>
              </w:rPr>
            </w:pPr>
            <w:r w:rsidRPr="005053E3">
              <w:rPr>
                <w:sz w:val="16"/>
                <w:szCs w:val="16"/>
              </w:rPr>
              <w:t>0,5</w:t>
            </w:r>
          </w:p>
        </w:tc>
        <w:tc>
          <w:tcPr>
            <w:tcW w:w="567" w:type="dxa"/>
            <w:shd w:val="clear" w:color="auto" w:fill="FFF2CC" w:themeFill="accent4" w:themeFillTint="33"/>
            <w:vAlign w:val="center"/>
          </w:tcPr>
          <w:p w14:paraId="5F37171A" w14:textId="77777777" w:rsidR="004D5751" w:rsidRDefault="004D5751" w:rsidP="004D5751">
            <w:pPr>
              <w:jc w:val="center"/>
            </w:pPr>
            <w:r>
              <w:t>-</w:t>
            </w:r>
          </w:p>
        </w:tc>
        <w:tc>
          <w:tcPr>
            <w:tcW w:w="567" w:type="dxa"/>
            <w:shd w:val="clear" w:color="auto" w:fill="FFF2CC" w:themeFill="accent4" w:themeFillTint="33"/>
            <w:vAlign w:val="center"/>
          </w:tcPr>
          <w:p w14:paraId="5F7E3901" w14:textId="77777777" w:rsidR="004D5751" w:rsidRDefault="004D5751" w:rsidP="004D5751">
            <w:pPr>
              <w:jc w:val="center"/>
            </w:pPr>
            <w:r>
              <w:t>0,5</w:t>
            </w:r>
          </w:p>
        </w:tc>
        <w:tc>
          <w:tcPr>
            <w:tcW w:w="567" w:type="dxa"/>
            <w:shd w:val="clear" w:color="auto" w:fill="FFF2CC" w:themeFill="accent4" w:themeFillTint="33"/>
            <w:vAlign w:val="center"/>
          </w:tcPr>
          <w:p w14:paraId="085DBF2C" w14:textId="77777777" w:rsidR="004D5751" w:rsidRDefault="004D5751" w:rsidP="004D5751">
            <w:pPr>
              <w:jc w:val="center"/>
            </w:pPr>
            <w:r>
              <w:t>-</w:t>
            </w:r>
          </w:p>
        </w:tc>
        <w:tc>
          <w:tcPr>
            <w:tcW w:w="992" w:type="dxa"/>
            <w:shd w:val="clear" w:color="auto" w:fill="FBE4D5" w:themeFill="accent2" w:themeFillTint="33"/>
            <w:vAlign w:val="center"/>
          </w:tcPr>
          <w:p w14:paraId="0F7BAC5E" w14:textId="77777777" w:rsidR="004D5751" w:rsidRPr="00527776" w:rsidRDefault="004D5751" w:rsidP="004D5751">
            <w:pPr>
              <w:jc w:val="center"/>
              <w:rPr>
                <w:b/>
              </w:rPr>
            </w:pPr>
            <w:r w:rsidRPr="00527776">
              <w:rPr>
                <w:b/>
              </w:rPr>
              <w:t>1</w:t>
            </w:r>
          </w:p>
        </w:tc>
        <w:tc>
          <w:tcPr>
            <w:tcW w:w="567" w:type="dxa"/>
            <w:shd w:val="clear" w:color="auto" w:fill="FBE4D5" w:themeFill="accent2" w:themeFillTint="33"/>
            <w:vAlign w:val="center"/>
          </w:tcPr>
          <w:p w14:paraId="16903A2A" w14:textId="77777777" w:rsidR="004D5751" w:rsidRPr="00120B78" w:rsidRDefault="004D5751" w:rsidP="004D5751">
            <w:pPr>
              <w:jc w:val="center"/>
            </w:pPr>
            <w:r>
              <w:t>-</w:t>
            </w:r>
          </w:p>
        </w:tc>
        <w:tc>
          <w:tcPr>
            <w:tcW w:w="567" w:type="dxa"/>
            <w:shd w:val="clear" w:color="auto" w:fill="FBE4D5" w:themeFill="accent2" w:themeFillTint="33"/>
            <w:vAlign w:val="center"/>
          </w:tcPr>
          <w:p w14:paraId="36141096" w14:textId="77777777" w:rsidR="004D5751" w:rsidRPr="00527776" w:rsidRDefault="004D5751" w:rsidP="004D5751">
            <w:pPr>
              <w:jc w:val="center"/>
            </w:pPr>
            <w:r w:rsidRPr="00527776">
              <w:t>1</w:t>
            </w:r>
          </w:p>
        </w:tc>
        <w:tc>
          <w:tcPr>
            <w:tcW w:w="1134" w:type="dxa"/>
            <w:shd w:val="clear" w:color="auto" w:fill="DEEAF6" w:themeFill="accent1" w:themeFillTint="33"/>
            <w:vAlign w:val="center"/>
          </w:tcPr>
          <w:p w14:paraId="3ACD0E3A" w14:textId="77777777" w:rsidR="004D5751" w:rsidRPr="00527776" w:rsidRDefault="004D5751" w:rsidP="004D5751">
            <w:pPr>
              <w:jc w:val="center"/>
              <w:rPr>
                <w:b/>
              </w:rPr>
            </w:pPr>
            <w:r w:rsidRPr="00527776">
              <w:rPr>
                <w:b/>
              </w:rPr>
              <w:t>1</w:t>
            </w:r>
          </w:p>
        </w:tc>
        <w:tc>
          <w:tcPr>
            <w:tcW w:w="567" w:type="dxa"/>
            <w:shd w:val="clear" w:color="auto" w:fill="DEEAF6" w:themeFill="accent1" w:themeFillTint="33"/>
            <w:vAlign w:val="center"/>
          </w:tcPr>
          <w:p w14:paraId="67A7A8B3" w14:textId="77777777" w:rsidR="004D5751" w:rsidRPr="00120B78" w:rsidRDefault="004D5751" w:rsidP="004D5751">
            <w:pPr>
              <w:jc w:val="center"/>
            </w:pPr>
            <w:r>
              <w:t>-</w:t>
            </w:r>
          </w:p>
        </w:tc>
        <w:tc>
          <w:tcPr>
            <w:tcW w:w="567" w:type="dxa"/>
            <w:shd w:val="clear" w:color="auto" w:fill="DEEAF6" w:themeFill="accent1" w:themeFillTint="33"/>
            <w:vAlign w:val="center"/>
          </w:tcPr>
          <w:p w14:paraId="25FFCEDE" w14:textId="77777777" w:rsidR="004D5751" w:rsidRDefault="004D5751" w:rsidP="004D5751">
            <w:pPr>
              <w:jc w:val="center"/>
            </w:pPr>
            <w:r>
              <w:t>1</w:t>
            </w:r>
          </w:p>
        </w:tc>
        <w:tc>
          <w:tcPr>
            <w:tcW w:w="992" w:type="dxa"/>
            <w:shd w:val="clear" w:color="auto" w:fill="E2EFD9" w:themeFill="accent6" w:themeFillTint="33"/>
            <w:vAlign w:val="center"/>
          </w:tcPr>
          <w:p w14:paraId="61AFED71" w14:textId="77777777" w:rsidR="004D5751" w:rsidRPr="00527776" w:rsidRDefault="004D5751" w:rsidP="004D5751">
            <w:pPr>
              <w:jc w:val="center"/>
              <w:rPr>
                <w:b/>
              </w:rPr>
            </w:pPr>
            <w:r w:rsidRPr="00527776">
              <w:rPr>
                <w:b/>
              </w:rPr>
              <w:t>1</w:t>
            </w:r>
          </w:p>
        </w:tc>
        <w:tc>
          <w:tcPr>
            <w:tcW w:w="567" w:type="dxa"/>
            <w:shd w:val="clear" w:color="auto" w:fill="E2EFD9" w:themeFill="accent6" w:themeFillTint="33"/>
            <w:vAlign w:val="center"/>
          </w:tcPr>
          <w:p w14:paraId="3534FD3D" w14:textId="77777777" w:rsidR="004D5751" w:rsidRPr="00120B78" w:rsidRDefault="004D5751" w:rsidP="004D5751">
            <w:pPr>
              <w:jc w:val="center"/>
            </w:pPr>
            <w:r>
              <w:t>-</w:t>
            </w:r>
          </w:p>
        </w:tc>
        <w:tc>
          <w:tcPr>
            <w:tcW w:w="715" w:type="dxa"/>
            <w:shd w:val="clear" w:color="auto" w:fill="E2EFD9" w:themeFill="accent6" w:themeFillTint="33"/>
            <w:vAlign w:val="center"/>
          </w:tcPr>
          <w:p w14:paraId="4CE3EA4C" w14:textId="77777777" w:rsidR="004D5751" w:rsidRDefault="004D5751" w:rsidP="004D5751">
            <w:pPr>
              <w:jc w:val="center"/>
            </w:pPr>
            <w:r>
              <w:t>1</w:t>
            </w:r>
          </w:p>
        </w:tc>
      </w:tr>
      <w:tr w:rsidR="004D5751" w:rsidRPr="00120B78" w14:paraId="30740A03" w14:textId="77777777" w:rsidTr="00527776">
        <w:tc>
          <w:tcPr>
            <w:tcW w:w="704" w:type="dxa"/>
          </w:tcPr>
          <w:p w14:paraId="436A1F10" w14:textId="77777777" w:rsidR="004D5751" w:rsidRPr="00120B78" w:rsidRDefault="004D5751" w:rsidP="004D5751">
            <w:pPr>
              <w:jc w:val="center"/>
            </w:pPr>
            <w:r>
              <w:t>26.</w:t>
            </w:r>
          </w:p>
        </w:tc>
        <w:tc>
          <w:tcPr>
            <w:tcW w:w="5103" w:type="dxa"/>
          </w:tcPr>
          <w:p w14:paraId="59368785" w14:textId="77777777" w:rsidR="004D5751" w:rsidRPr="00120B78" w:rsidRDefault="004D5751" w:rsidP="00302371">
            <w:pPr>
              <w:spacing w:line="264" w:lineRule="auto"/>
              <w:jc w:val="both"/>
            </w:pPr>
            <w:r>
              <w:t xml:space="preserve">Тема 3.2. </w:t>
            </w:r>
            <w:r w:rsidRPr="003064E7">
              <w:t xml:space="preserve"> Автомобиль мобильной группы и его техническая эксплуатация. Экипировка автомобиля и экипажа. Средства пожаротушения.</w:t>
            </w:r>
          </w:p>
        </w:tc>
        <w:tc>
          <w:tcPr>
            <w:tcW w:w="851" w:type="dxa"/>
            <w:shd w:val="clear" w:color="auto" w:fill="FFF2CC" w:themeFill="accent4" w:themeFillTint="33"/>
            <w:vAlign w:val="center"/>
          </w:tcPr>
          <w:p w14:paraId="1BF9E9F0" w14:textId="77777777" w:rsidR="004D5751" w:rsidRPr="00120B78" w:rsidRDefault="004D5751" w:rsidP="004D5751">
            <w:pPr>
              <w:jc w:val="center"/>
            </w:pPr>
            <w:r>
              <w:t>-</w:t>
            </w:r>
          </w:p>
        </w:tc>
        <w:tc>
          <w:tcPr>
            <w:tcW w:w="425" w:type="dxa"/>
            <w:shd w:val="clear" w:color="auto" w:fill="FFF2CC" w:themeFill="accent4" w:themeFillTint="33"/>
            <w:vAlign w:val="center"/>
          </w:tcPr>
          <w:p w14:paraId="5D904FE3" w14:textId="77777777" w:rsidR="004D5751" w:rsidRDefault="004D5751" w:rsidP="004D5751">
            <w:pPr>
              <w:jc w:val="center"/>
            </w:pPr>
            <w:r>
              <w:t>-</w:t>
            </w:r>
          </w:p>
        </w:tc>
        <w:tc>
          <w:tcPr>
            <w:tcW w:w="567" w:type="dxa"/>
            <w:shd w:val="clear" w:color="auto" w:fill="FFF2CC" w:themeFill="accent4" w:themeFillTint="33"/>
            <w:vAlign w:val="center"/>
          </w:tcPr>
          <w:p w14:paraId="04559E0C" w14:textId="77777777" w:rsidR="004D5751" w:rsidRDefault="004D5751" w:rsidP="004D5751">
            <w:pPr>
              <w:jc w:val="center"/>
            </w:pPr>
            <w:r>
              <w:t>-</w:t>
            </w:r>
          </w:p>
        </w:tc>
        <w:tc>
          <w:tcPr>
            <w:tcW w:w="567" w:type="dxa"/>
            <w:shd w:val="clear" w:color="auto" w:fill="FFF2CC" w:themeFill="accent4" w:themeFillTint="33"/>
            <w:vAlign w:val="center"/>
          </w:tcPr>
          <w:p w14:paraId="639CD905" w14:textId="77777777" w:rsidR="004D5751" w:rsidRDefault="004D5751" w:rsidP="004D5751">
            <w:pPr>
              <w:jc w:val="center"/>
            </w:pPr>
            <w:r>
              <w:t>-</w:t>
            </w:r>
          </w:p>
        </w:tc>
        <w:tc>
          <w:tcPr>
            <w:tcW w:w="567" w:type="dxa"/>
            <w:shd w:val="clear" w:color="auto" w:fill="FFF2CC" w:themeFill="accent4" w:themeFillTint="33"/>
            <w:vAlign w:val="center"/>
          </w:tcPr>
          <w:p w14:paraId="133E8A88" w14:textId="77777777" w:rsidR="004D5751" w:rsidRDefault="004D5751" w:rsidP="004D5751">
            <w:pPr>
              <w:jc w:val="center"/>
            </w:pPr>
            <w:r>
              <w:t>-</w:t>
            </w:r>
          </w:p>
        </w:tc>
        <w:tc>
          <w:tcPr>
            <w:tcW w:w="992" w:type="dxa"/>
            <w:shd w:val="clear" w:color="auto" w:fill="FBE4D5" w:themeFill="accent2" w:themeFillTint="33"/>
            <w:vAlign w:val="center"/>
          </w:tcPr>
          <w:p w14:paraId="61554498" w14:textId="77777777" w:rsidR="004D5751" w:rsidRPr="00527776" w:rsidRDefault="004D5751" w:rsidP="004D5751">
            <w:pPr>
              <w:jc w:val="center"/>
              <w:rPr>
                <w:b/>
              </w:rPr>
            </w:pPr>
            <w:r w:rsidRPr="00527776">
              <w:rPr>
                <w:b/>
              </w:rPr>
              <w:t>2</w:t>
            </w:r>
          </w:p>
        </w:tc>
        <w:tc>
          <w:tcPr>
            <w:tcW w:w="567" w:type="dxa"/>
            <w:shd w:val="clear" w:color="auto" w:fill="FBE4D5" w:themeFill="accent2" w:themeFillTint="33"/>
            <w:vAlign w:val="center"/>
          </w:tcPr>
          <w:p w14:paraId="1F35561C" w14:textId="77777777" w:rsidR="004D5751" w:rsidRPr="00120B78" w:rsidRDefault="004D5751" w:rsidP="004D5751">
            <w:pPr>
              <w:jc w:val="center"/>
            </w:pPr>
            <w:r>
              <w:t>-</w:t>
            </w:r>
          </w:p>
        </w:tc>
        <w:tc>
          <w:tcPr>
            <w:tcW w:w="567" w:type="dxa"/>
            <w:shd w:val="clear" w:color="auto" w:fill="FBE4D5" w:themeFill="accent2" w:themeFillTint="33"/>
            <w:vAlign w:val="center"/>
          </w:tcPr>
          <w:p w14:paraId="5C35304F" w14:textId="77777777" w:rsidR="004D5751" w:rsidRPr="00527776" w:rsidRDefault="004D5751" w:rsidP="004D5751">
            <w:pPr>
              <w:jc w:val="center"/>
            </w:pPr>
            <w:r w:rsidRPr="00527776">
              <w:t>2</w:t>
            </w:r>
          </w:p>
        </w:tc>
        <w:tc>
          <w:tcPr>
            <w:tcW w:w="1134" w:type="dxa"/>
            <w:shd w:val="clear" w:color="auto" w:fill="DEEAF6" w:themeFill="accent1" w:themeFillTint="33"/>
            <w:vAlign w:val="center"/>
          </w:tcPr>
          <w:p w14:paraId="7F8B331E" w14:textId="77777777" w:rsidR="004D5751" w:rsidRPr="00120B78" w:rsidRDefault="004D5751" w:rsidP="004D5751">
            <w:pPr>
              <w:jc w:val="center"/>
            </w:pPr>
            <w:r>
              <w:t>-</w:t>
            </w:r>
          </w:p>
        </w:tc>
        <w:tc>
          <w:tcPr>
            <w:tcW w:w="567" w:type="dxa"/>
            <w:shd w:val="clear" w:color="auto" w:fill="DEEAF6" w:themeFill="accent1" w:themeFillTint="33"/>
            <w:vAlign w:val="center"/>
          </w:tcPr>
          <w:p w14:paraId="1A34FFBC" w14:textId="77777777" w:rsidR="004D5751" w:rsidRPr="00120B78" w:rsidRDefault="004D5751" w:rsidP="004D5751">
            <w:pPr>
              <w:jc w:val="center"/>
            </w:pPr>
            <w:r>
              <w:t>-</w:t>
            </w:r>
          </w:p>
        </w:tc>
        <w:tc>
          <w:tcPr>
            <w:tcW w:w="567" w:type="dxa"/>
            <w:shd w:val="clear" w:color="auto" w:fill="DEEAF6" w:themeFill="accent1" w:themeFillTint="33"/>
            <w:vAlign w:val="center"/>
          </w:tcPr>
          <w:p w14:paraId="7E439042" w14:textId="77777777" w:rsidR="004D5751" w:rsidRDefault="004D5751" w:rsidP="004D5751">
            <w:pPr>
              <w:jc w:val="center"/>
            </w:pPr>
            <w:r>
              <w:t>-</w:t>
            </w:r>
          </w:p>
        </w:tc>
        <w:tc>
          <w:tcPr>
            <w:tcW w:w="992" w:type="dxa"/>
            <w:shd w:val="clear" w:color="auto" w:fill="E2EFD9" w:themeFill="accent6" w:themeFillTint="33"/>
            <w:vAlign w:val="center"/>
          </w:tcPr>
          <w:p w14:paraId="01022054" w14:textId="77777777" w:rsidR="004D5751" w:rsidRPr="00120B78" w:rsidRDefault="004D5751" w:rsidP="004D5751">
            <w:pPr>
              <w:jc w:val="center"/>
            </w:pPr>
            <w:r>
              <w:t>-</w:t>
            </w:r>
          </w:p>
        </w:tc>
        <w:tc>
          <w:tcPr>
            <w:tcW w:w="567" w:type="dxa"/>
            <w:shd w:val="clear" w:color="auto" w:fill="E2EFD9" w:themeFill="accent6" w:themeFillTint="33"/>
            <w:vAlign w:val="center"/>
          </w:tcPr>
          <w:p w14:paraId="499EDCCE" w14:textId="77777777" w:rsidR="004D5751" w:rsidRPr="00120B78" w:rsidRDefault="004D5751" w:rsidP="004D5751">
            <w:pPr>
              <w:jc w:val="center"/>
            </w:pPr>
            <w:r>
              <w:t>-</w:t>
            </w:r>
          </w:p>
        </w:tc>
        <w:tc>
          <w:tcPr>
            <w:tcW w:w="715" w:type="dxa"/>
            <w:shd w:val="clear" w:color="auto" w:fill="E2EFD9" w:themeFill="accent6" w:themeFillTint="33"/>
            <w:vAlign w:val="center"/>
          </w:tcPr>
          <w:p w14:paraId="6E899DB5" w14:textId="77777777" w:rsidR="004D5751" w:rsidRDefault="004D5751" w:rsidP="004D5751">
            <w:pPr>
              <w:jc w:val="center"/>
            </w:pPr>
            <w:r>
              <w:t>-</w:t>
            </w:r>
          </w:p>
        </w:tc>
      </w:tr>
      <w:tr w:rsidR="004D5751" w:rsidRPr="00120B78" w14:paraId="67FC5D30" w14:textId="77777777" w:rsidTr="00527776">
        <w:tc>
          <w:tcPr>
            <w:tcW w:w="704" w:type="dxa"/>
          </w:tcPr>
          <w:p w14:paraId="6EB0E63C" w14:textId="77777777" w:rsidR="004D5751" w:rsidRPr="00120B78" w:rsidRDefault="004D5751" w:rsidP="004D5751">
            <w:pPr>
              <w:jc w:val="center"/>
            </w:pPr>
            <w:r>
              <w:t>27.</w:t>
            </w:r>
          </w:p>
        </w:tc>
        <w:tc>
          <w:tcPr>
            <w:tcW w:w="5103" w:type="dxa"/>
          </w:tcPr>
          <w:p w14:paraId="137D8123" w14:textId="77777777" w:rsidR="004D5751" w:rsidRPr="00120B78" w:rsidRDefault="004D5751" w:rsidP="00302371">
            <w:pPr>
              <w:spacing w:line="264" w:lineRule="auto"/>
              <w:jc w:val="both"/>
            </w:pPr>
            <w:r>
              <w:t xml:space="preserve">Тема 3.3. </w:t>
            </w:r>
            <w:r w:rsidRPr="003064E7">
              <w:t xml:space="preserve"> Компьютерная техника и программные продукты в деятельности оперативного дежурного и начальника охраны. Мониторинг стационарных и подвижных объектов.</w:t>
            </w:r>
          </w:p>
        </w:tc>
        <w:tc>
          <w:tcPr>
            <w:tcW w:w="851" w:type="dxa"/>
            <w:shd w:val="clear" w:color="auto" w:fill="FFF2CC" w:themeFill="accent4" w:themeFillTint="33"/>
            <w:vAlign w:val="center"/>
          </w:tcPr>
          <w:p w14:paraId="50CFE093" w14:textId="77777777" w:rsidR="004D5751" w:rsidRPr="00120B78" w:rsidRDefault="004D5751" w:rsidP="004D5751">
            <w:pPr>
              <w:jc w:val="center"/>
            </w:pPr>
            <w:r>
              <w:t>-</w:t>
            </w:r>
          </w:p>
        </w:tc>
        <w:tc>
          <w:tcPr>
            <w:tcW w:w="425" w:type="dxa"/>
            <w:shd w:val="clear" w:color="auto" w:fill="FFF2CC" w:themeFill="accent4" w:themeFillTint="33"/>
            <w:vAlign w:val="center"/>
          </w:tcPr>
          <w:p w14:paraId="51E73E78" w14:textId="77777777" w:rsidR="004D5751" w:rsidRDefault="004D5751" w:rsidP="004D5751">
            <w:pPr>
              <w:jc w:val="center"/>
            </w:pPr>
            <w:r>
              <w:t>-</w:t>
            </w:r>
          </w:p>
        </w:tc>
        <w:tc>
          <w:tcPr>
            <w:tcW w:w="567" w:type="dxa"/>
            <w:shd w:val="clear" w:color="auto" w:fill="FFF2CC" w:themeFill="accent4" w:themeFillTint="33"/>
            <w:vAlign w:val="center"/>
          </w:tcPr>
          <w:p w14:paraId="2F545DFB" w14:textId="77777777" w:rsidR="004D5751" w:rsidRDefault="004D5751" w:rsidP="004D5751">
            <w:pPr>
              <w:jc w:val="center"/>
            </w:pPr>
            <w:r>
              <w:t>-</w:t>
            </w:r>
          </w:p>
        </w:tc>
        <w:tc>
          <w:tcPr>
            <w:tcW w:w="567" w:type="dxa"/>
            <w:shd w:val="clear" w:color="auto" w:fill="FFF2CC" w:themeFill="accent4" w:themeFillTint="33"/>
            <w:vAlign w:val="center"/>
          </w:tcPr>
          <w:p w14:paraId="52A63E99" w14:textId="77777777" w:rsidR="004D5751" w:rsidRDefault="004D5751" w:rsidP="004D5751">
            <w:pPr>
              <w:jc w:val="center"/>
            </w:pPr>
            <w:r>
              <w:t>-</w:t>
            </w:r>
          </w:p>
        </w:tc>
        <w:tc>
          <w:tcPr>
            <w:tcW w:w="567" w:type="dxa"/>
            <w:shd w:val="clear" w:color="auto" w:fill="FFF2CC" w:themeFill="accent4" w:themeFillTint="33"/>
            <w:vAlign w:val="center"/>
          </w:tcPr>
          <w:p w14:paraId="4EBC5A4F" w14:textId="77777777" w:rsidR="004D5751" w:rsidRDefault="004D5751" w:rsidP="004D5751">
            <w:pPr>
              <w:jc w:val="center"/>
            </w:pPr>
            <w:r>
              <w:t>-</w:t>
            </w:r>
          </w:p>
        </w:tc>
        <w:tc>
          <w:tcPr>
            <w:tcW w:w="992" w:type="dxa"/>
            <w:shd w:val="clear" w:color="auto" w:fill="FBE4D5" w:themeFill="accent2" w:themeFillTint="33"/>
            <w:vAlign w:val="center"/>
          </w:tcPr>
          <w:p w14:paraId="2AE163AA" w14:textId="77777777" w:rsidR="004D5751" w:rsidRPr="00120B78" w:rsidRDefault="004D5751" w:rsidP="004D5751">
            <w:pPr>
              <w:jc w:val="center"/>
            </w:pPr>
            <w:r>
              <w:t>-</w:t>
            </w:r>
          </w:p>
        </w:tc>
        <w:tc>
          <w:tcPr>
            <w:tcW w:w="567" w:type="dxa"/>
            <w:shd w:val="clear" w:color="auto" w:fill="FBE4D5" w:themeFill="accent2" w:themeFillTint="33"/>
            <w:vAlign w:val="center"/>
          </w:tcPr>
          <w:p w14:paraId="23B937DE" w14:textId="77777777" w:rsidR="004D5751" w:rsidRPr="00120B78" w:rsidRDefault="004D5751" w:rsidP="004D5751">
            <w:pPr>
              <w:jc w:val="center"/>
            </w:pPr>
            <w:r>
              <w:t>-</w:t>
            </w:r>
          </w:p>
        </w:tc>
        <w:tc>
          <w:tcPr>
            <w:tcW w:w="567" w:type="dxa"/>
            <w:shd w:val="clear" w:color="auto" w:fill="FBE4D5" w:themeFill="accent2" w:themeFillTint="33"/>
            <w:vAlign w:val="center"/>
          </w:tcPr>
          <w:p w14:paraId="13A10197" w14:textId="77777777" w:rsidR="004D5751" w:rsidRPr="00120B78" w:rsidRDefault="004D5751" w:rsidP="004D5751">
            <w:pPr>
              <w:jc w:val="center"/>
            </w:pPr>
            <w:r>
              <w:t>-</w:t>
            </w:r>
          </w:p>
        </w:tc>
        <w:tc>
          <w:tcPr>
            <w:tcW w:w="1134" w:type="dxa"/>
            <w:shd w:val="clear" w:color="auto" w:fill="DEEAF6" w:themeFill="accent1" w:themeFillTint="33"/>
            <w:vAlign w:val="center"/>
          </w:tcPr>
          <w:p w14:paraId="22C6AB57" w14:textId="77777777" w:rsidR="004D5751" w:rsidRPr="00527776" w:rsidRDefault="004D5751" w:rsidP="004D5751">
            <w:pPr>
              <w:jc w:val="center"/>
              <w:rPr>
                <w:b/>
              </w:rPr>
            </w:pPr>
            <w:r w:rsidRPr="00527776">
              <w:rPr>
                <w:b/>
              </w:rPr>
              <w:t>1</w:t>
            </w:r>
          </w:p>
        </w:tc>
        <w:tc>
          <w:tcPr>
            <w:tcW w:w="567" w:type="dxa"/>
            <w:shd w:val="clear" w:color="auto" w:fill="DEEAF6" w:themeFill="accent1" w:themeFillTint="33"/>
            <w:vAlign w:val="center"/>
          </w:tcPr>
          <w:p w14:paraId="3AA7E5E6" w14:textId="77777777" w:rsidR="004D5751" w:rsidRPr="00120B78" w:rsidRDefault="004D5751" w:rsidP="004D5751">
            <w:pPr>
              <w:jc w:val="center"/>
            </w:pPr>
            <w:r>
              <w:t>-</w:t>
            </w:r>
          </w:p>
        </w:tc>
        <w:tc>
          <w:tcPr>
            <w:tcW w:w="567" w:type="dxa"/>
            <w:shd w:val="clear" w:color="auto" w:fill="DEEAF6" w:themeFill="accent1" w:themeFillTint="33"/>
            <w:vAlign w:val="center"/>
          </w:tcPr>
          <w:p w14:paraId="562B725C" w14:textId="77777777" w:rsidR="004D5751" w:rsidRDefault="004D5751" w:rsidP="004D5751">
            <w:pPr>
              <w:jc w:val="center"/>
            </w:pPr>
            <w:r>
              <w:t>1</w:t>
            </w:r>
          </w:p>
        </w:tc>
        <w:tc>
          <w:tcPr>
            <w:tcW w:w="992" w:type="dxa"/>
            <w:shd w:val="clear" w:color="auto" w:fill="E2EFD9" w:themeFill="accent6" w:themeFillTint="33"/>
            <w:vAlign w:val="center"/>
          </w:tcPr>
          <w:p w14:paraId="5BCF0A0A" w14:textId="77777777" w:rsidR="004D5751" w:rsidRPr="00527776" w:rsidRDefault="004D5751" w:rsidP="004D5751">
            <w:pPr>
              <w:jc w:val="center"/>
              <w:rPr>
                <w:b/>
              </w:rPr>
            </w:pPr>
            <w:r w:rsidRPr="00527776">
              <w:rPr>
                <w:b/>
              </w:rPr>
              <w:t>1</w:t>
            </w:r>
          </w:p>
        </w:tc>
        <w:tc>
          <w:tcPr>
            <w:tcW w:w="567" w:type="dxa"/>
            <w:shd w:val="clear" w:color="auto" w:fill="E2EFD9" w:themeFill="accent6" w:themeFillTint="33"/>
            <w:vAlign w:val="center"/>
          </w:tcPr>
          <w:p w14:paraId="30C0FA93" w14:textId="77777777" w:rsidR="004D5751" w:rsidRPr="00120B78" w:rsidRDefault="004D5751" w:rsidP="004D5751">
            <w:pPr>
              <w:jc w:val="center"/>
            </w:pPr>
            <w:r>
              <w:t>-</w:t>
            </w:r>
          </w:p>
        </w:tc>
        <w:tc>
          <w:tcPr>
            <w:tcW w:w="715" w:type="dxa"/>
            <w:shd w:val="clear" w:color="auto" w:fill="E2EFD9" w:themeFill="accent6" w:themeFillTint="33"/>
            <w:vAlign w:val="center"/>
          </w:tcPr>
          <w:p w14:paraId="7659A42E" w14:textId="77777777" w:rsidR="004D5751" w:rsidRDefault="004D5751" w:rsidP="004D5751">
            <w:pPr>
              <w:jc w:val="center"/>
            </w:pPr>
            <w:r>
              <w:t>1</w:t>
            </w:r>
          </w:p>
        </w:tc>
      </w:tr>
      <w:tr w:rsidR="004D5751" w:rsidRPr="00120B78" w14:paraId="7ACAA0D5" w14:textId="77777777" w:rsidTr="00527776">
        <w:tc>
          <w:tcPr>
            <w:tcW w:w="704" w:type="dxa"/>
          </w:tcPr>
          <w:p w14:paraId="578FEA9B" w14:textId="77777777" w:rsidR="004D5751" w:rsidRPr="00120B78" w:rsidRDefault="004D5751" w:rsidP="004D5751">
            <w:pPr>
              <w:jc w:val="center"/>
            </w:pPr>
            <w:r>
              <w:t>28.</w:t>
            </w:r>
          </w:p>
        </w:tc>
        <w:tc>
          <w:tcPr>
            <w:tcW w:w="5103" w:type="dxa"/>
          </w:tcPr>
          <w:p w14:paraId="472812ED" w14:textId="59D4EE75" w:rsidR="004D5751" w:rsidRPr="00120B78" w:rsidRDefault="004D5751" w:rsidP="00302371">
            <w:pPr>
              <w:spacing w:line="264" w:lineRule="auto"/>
              <w:jc w:val="both"/>
            </w:pPr>
            <w:r>
              <w:t xml:space="preserve">Тема 3.4. </w:t>
            </w:r>
            <w:r w:rsidRPr="003064E7">
              <w:t xml:space="preserve"> Средства</w:t>
            </w:r>
            <w:r>
              <w:t xml:space="preserve"> оповещения, </w:t>
            </w:r>
            <w:r w:rsidRPr="003064E7">
              <w:t>обнаружения запрещенных к проносу предметов</w:t>
            </w:r>
            <w:r>
              <w:t xml:space="preserve">, </w:t>
            </w:r>
            <w:r w:rsidRPr="003064E7">
              <w:t>контроля и управления доступом</w:t>
            </w:r>
            <w:r>
              <w:t xml:space="preserve"> на объекты образования</w:t>
            </w:r>
            <w:r w:rsidRPr="003064E7">
              <w:t xml:space="preserve">. </w:t>
            </w:r>
          </w:p>
        </w:tc>
        <w:tc>
          <w:tcPr>
            <w:tcW w:w="851" w:type="dxa"/>
            <w:shd w:val="clear" w:color="auto" w:fill="FFF2CC" w:themeFill="accent4" w:themeFillTint="33"/>
            <w:vAlign w:val="center"/>
          </w:tcPr>
          <w:p w14:paraId="676AE709" w14:textId="77777777" w:rsidR="004D5751" w:rsidRPr="00157788" w:rsidRDefault="004D5751" w:rsidP="004D5751">
            <w:pPr>
              <w:jc w:val="center"/>
              <w:rPr>
                <w:b/>
              </w:rPr>
            </w:pPr>
            <w:r w:rsidRPr="00157788">
              <w:rPr>
                <w:b/>
              </w:rPr>
              <w:t>1,5</w:t>
            </w:r>
          </w:p>
        </w:tc>
        <w:tc>
          <w:tcPr>
            <w:tcW w:w="425" w:type="dxa"/>
            <w:shd w:val="clear" w:color="auto" w:fill="FFF2CC" w:themeFill="accent4" w:themeFillTint="33"/>
            <w:vAlign w:val="center"/>
          </w:tcPr>
          <w:p w14:paraId="0B2E356A" w14:textId="77777777" w:rsidR="004D5751" w:rsidRDefault="004D5751" w:rsidP="004D5751">
            <w:pPr>
              <w:jc w:val="center"/>
            </w:pPr>
            <w:r>
              <w:t>-</w:t>
            </w:r>
          </w:p>
        </w:tc>
        <w:tc>
          <w:tcPr>
            <w:tcW w:w="567" w:type="dxa"/>
            <w:shd w:val="clear" w:color="auto" w:fill="FFF2CC" w:themeFill="accent4" w:themeFillTint="33"/>
            <w:vAlign w:val="center"/>
          </w:tcPr>
          <w:p w14:paraId="06C3E1A1" w14:textId="77777777" w:rsidR="004D5751" w:rsidRDefault="004D5751" w:rsidP="004D5751">
            <w:pPr>
              <w:jc w:val="center"/>
            </w:pPr>
            <w:r>
              <w:t>-</w:t>
            </w:r>
          </w:p>
        </w:tc>
        <w:tc>
          <w:tcPr>
            <w:tcW w:w="567" w:type="dxa"/>
            <w:shd w:val="clear" w:color="auto" w:fill="FFF2CC" w:themeFill="accent4" w:themeFillTint="33"/>
            <w:vAlign w:val="center"/>
          </w:tcPr>
          <w:p w14:paraId="23B380DB" w14:textId="77777777" w:rsidR="004D5751" w:rsidRDefault="004D5751" w:rsidP="004D5751">
            <w:pPr>
              <w:jc w:val="center"/>
            </w:pPr>
            <w:r>
              <w:t>1</w:t>
            </w:r>
          </w:p>
        </w:tc>
        <w:tc>
          <w:tcPr>
            <w:tcW w:w="567" w:type="dxa"/>
            <w:shd w:val="clear" w:color="auto" w:fill="FFF2CC" w:themeFill="accent4" w:themeFillTint="33"/>
            <w:vAlign w:val="center"/>
          </w:tcPr>
          <w:p w14:paraId="38632135" w14:textId="77777777" w:rsidR="004D5751" w:rsidRDefault="004D5751" w:rsidP="004D5751">
            <w:pPr>
              <w:jc w:val="center"/>
            </w:pPr>
            <w:r>
              <w:t>0,5</w:t>
            </w:r>
          </w:p>
        </w:tc>
        <w:tc>
          <w:tcPr>
            <w:tcW w:w="992" w:type="dxa"/>
            <w:shd w:val="clear" w:color="auto" w:fill="FBE4D5" w:themeFill="accent2" w:themeFillTint="33"/>
            <w:vAlign w:val="center"/>
          </w:tcPr>
          <w:p w14:paraId="4DFDCB50" w14:textId="77777777" w:rsidR="004D5751" w:rsidRPr="00120B78" w:rsidRDefault="004D5751" w:rsidP="004D5751">
            <w:pPr>
              <w:jc w:val="center"/>
            </w:pPr>
            <w:r>
              <w:t>-</w:t>
            </w:r>
          </w:p>
        </w:tc>
        <w:tc>
          <w:tcPr>
            <w:tcW w:w="567" w:type="dxa"/>
            <w:shd w:val="clear" w:color="auto" w:fill="FBE4D5" w:themeFill="accent2" w:themeFillTint="33"/>
            <w:vAlign w:val="center"/>
          </w:tcPr>
          <w:p w14:paraId="1C6DACD5" w14:textId="77777777" w:rsidR="004D5751" w:rsidRPr="00120B78" w:rsidRDefault="004D5751" w:rsidP="004D5751">
            <w:pPr>
              <w:jc w:val="center"/>
            </w:pPr>
            <w:r>
              <w:t>-</w:t>
            </w:r>
          </w:p>
        </w:tc>
        <w:tc>
          <w:tcPr>
            <w:tcW w:w="567" w:type="dxa"/>
            <w:shd w:val="clear" w:color="auto" w:fill="FBE4D5" w:themeFill="accent2" w:themeFillTint="33"/>
            <w:vAlign w:val="center"/>
          </w:tcPr>
          <w:p w14:paraId="368C2904" w14:textId="77777777" w:rsidR="004D5751" w:rsidRPr="00120B78" w:rsidRDefault="004D5751" w:rsidP="004D5751">
            <w:pPr>
              <w:jc w:val="center"/>
            </w:pPr>
            <w:r>
              <w:t>-</w:t>
            </w:r>
          </w:p>
        </w:tc>
        <w:tc>
          <w:tcPr>
            <w:tcW w:w="1134" w:type="dxa"/>
            <w:shd w:val="clear" w:color="auto" w:fill="DEEAF6" w:themeFill="accent1" w:themeFillTint="33"/>
            <w:vAlign w:val="center"/>
          </w:tcPr>
          <w:p w14:paraId="3A0E5CCA" w14:textId="77777777" w:rsidR="004D5751" w:rsidRPr="00120B78" w:rsidRDefault="004D5751" w:rsidP="004D5751">
            <w:pPr>
              <w:jc w:val="center"/>
            </w:pPr>
            <w:r>
              <w:t>-</w:t>
            </w:r>
          </w:p>
        </w:tc>
        <w:tc>
          <w:tcPr>
            <w:tcW w:w="567" w:type="dxa"/>
            <w:shd w:val="clear" w:color="auto" w:fill="DEEAF6" w:themeFill="accent1" w:themeFillTint="33"/>
            <w:vAlign w:val="center"/>
          </w:tcPr>
          <w:p w14:paraId="540A7F28" w14:textId="77777777" w:rsidR="004D5751" w:rsidRPr="00120B78" w:rsidRDefault="004D5751" w:rsidP="004D5751">
            <w:pPr>
              <w:jc w:val="center"/>
            </w:pPr>
            <w:r>
              <w:t>-</w:t>
            </w:r>
          </w:p>
        </w:tc>
        <w:tc>
          <w:tcPr>
            <w:tcW w:w="567" w:type="dxa"/>
            <w:shd w:val="clear" w:color="auto" w:fill="DEEAF6" w:themeFill="accent1" w:themeFillTint="33"/>
            <w:vAlign w:val="center"/>
          </w:tcPr>
          <w:p w14:paraId="31BD1034" w14:textId="77777777" w:rsidR="004D5751" w:rsidRDefault="004D5751" w:rsidP="004D5751">
            <w:pPr>
              <w:jc w:val="center"/>
            </w:pPr>
            <w:r>
              <w:t>-</w:t>
            </w:r>
          </w:p>
        </w:tc>
        <w:tc>
          <w:tcPr>
            <w:tcW w:w="992" w:type="dxa"/>
            <w:shd w:val="clear" w:color="auto" w:fill="E2EFD9" w:themeFill="accent6" w:themeFillTint="33"/>
            <w:vAlign w:val="center"/>
          </w:tcPr>
          <w:p w14:paraId="3D23593B" w14:textId="77777777" w:rsidR="004D5751" w:rsidRPr="00527776" w:rsidRDefault="004D5751" w:rsidP="004D5751">
            <w:pPr>
              <w:jc w:val="center"/>
              <w:rPr>
                <w:b/>
              </w:rPr>
            </w:pPr>
            <w:r w:rsidRPr="00527776">
              <w:rPr>
                <w:b/>
              </w:rPr>
              <w:t>1</w:t>
            </w:r>
          </w:p>
        </w:tc>
        <w:tc>
          <w:tcPr>
            <w:tcW w:w="567" w:type="dxa"/>
            <w:shd w:val="clear" w:color="auto" w:fill="E2EFD9" w:themeFill="accent6" w:themeFillTint="33"/>
            <w:vAlign w:val="center"/>
          </w:tcPr>
          <w:p w14:paraId="10230B12" w14:textId="77777777" w:rsidR="004D5751" w:rsidRPr="00120B78" w:rsidRDefault="004D5751" w:rsidP="004D5751">
            <w:pPr>
              <w:jc w:val="center"/>
            </w:pPr>
            <w:r>
              <w:t>-</w:t>
            </w:r>
          </w:p>
        </w:tc>
        <w:tc>
          <w:tcPr>
            <w:tcW w:w="715" w:type="dxa"/>
            <w:shd w:val="clear" w:color="auto" w:fill="E2EFD9" w:themeFill="accent6" w:themeFillTint="33"/>
            <w:vAlign w:val="center"/>
          </w:tcPr>
          <w:p w14:paraId="2B6C74D4" w14:textId="77777777" w:rsidR="004D5751" w:rsidRDefault="004D5751" w:rsidP="004D5751">
            <w:pPr>
              <w:jc w:val="center"/>
            </w:pPr>
            <w:r>
              <w:t>1</w:t>
            </w:r>
          </w:p>
        </w:tc>
      </w:tr>
      <w:tr w:rsidR="004D5751" w:rsidRPr="00120B78" w14:paraId="153E124F" w14:textId="77777777" w:rsidTr="00527776">
        <w:tc>
          <w:tcPr>
            <w:tcW w:w="704" w:type="dxa"/>
          </w:tcPr>
          <w:p w14:paraId="4A8917F2" w14:textId="77777777" w:rsidR="004D5751" w:rsidRPr="00120B78" w:rsidRDefault="004D5751" w:rsidP="004D5751">
            <w:pPr>
              <w:jc w:val="center"/>
            </w:pPr>
            <w:r>
              <w:t>29.</w:t>
            </w:r>
          </w:p>
        </w:tc>
        <w:tc>
          <w:tcPr>
            <w:tcW w:w="5103" w:type="dxa"/>
          </w:tcPr>
          <w:p w14:paraId="08686F77" w14:textId="439A54AB" w:rsidR="004D5751" w:rsidRPr="00120B78" w:rsidRDefault="004D5751" w:rsidP="00302371">
            <w:pPr>
              <w:spacing w:line="264" w:lineRule="auto"/>
              <w:jc w:val="both"/>
            </w:pPr>
            <w:r>
              <w:t xml:space="preserve">Тема 3.5. </w:t>
            </w:r>
            <w:r w:rsidRPr="003064E7">
              <w:t xml:space="preserve"> Средства выявления угроз и защиты имущества</w:t>
            </w:r>
            <w:r w:rsidR="00FC5300">
              <w:t xml:space="preserve"> ОО</w:t>
            </w:r>
            <w:r w:rsidRPr="003064E7">
              <w:t>: охранная сигнализация, охранно-пожарная сигнализация, первичные средства</w:t>
            </w:r>
            <w:r>
              <w:t xml:space="preserve"> пожаротушения, видеонаблюдение.</w:t>
            </w:r>
            <w:r w:rsidRPr="003064E7">
              <w:t xml:space="preserve"> </w:t>
            </w:r>
            <w:r>
              <w:t>Т</w:t>
            </w:r>
            <w:r w:rsidRPr="003064E7">
              <w:t>ребования к инженерн</w:t>
            </w:r>
            <w:r>
              <w:t xml:space="preserve">ой защите периметра и </w:t>
            </w:r>
            <w:r>
              <w:lastRenderedPageBreak/>
              <w:t xml:space="preserve">помещений  </w:t>
            </w:r>
            <w:r w:rsidR="00302371">
              <w:t>ОО</w:t>
            </w:r>
            <w:r>
              <w:t>.</w:t>
            </w:r>
          </w:p>
        </w:tc>
        <w:tc>
          <w:tcPr>
            <w:tcW w:w="851" w:type="dxa"/>
            <w:shd w:val="clear" w:color="auto" w:fill="FFF2CC" w:themeFill="accent4" w:themeFillTint="33"/>
            <w:vAlign w:val="center"/>
          </w:tcPr>
          <w:p w14:paraId="2988E5D3" w14:textId="77777777" w:rsidR="004D5751" w:rsidRPr="00157788" w:rsidRDefault="004D5751" w:rsidP="004D5751">
            <w:pPr>
              <w:jc w:val="center"/>
              <w:rPr>
                <w:b/>
              </w:rPr>
            </w:pPr>
            <w:r w:rsidRPr="00157788">
              <w:rPr>
                <w:b/>
              </w:rPr>
              <w:lastRenderedPageBreak/>
              <w:t>1,5</w:t>
            </w:r>
          </w:p>
        </w:tc>
        <w:tc>
          <w:tcPr>
            <w:tcW w:w="425" w:type="dxa"/>
            <w:shd w:val="clear" w:color="auto" w:fill="FFF2CC" w:themeFill="accent4" w:themeFillTint="33"/>
            <w:vAlign w:val="center"/>
          </w:tcPr>
          <w:p w14:paraId="03E58EF9" w14:textId="77777777" w:rsidR="004D5751" w:rsidRDefault="004D5751" w:rsidP="004D5751">
            <w:pPr>
              <w:jc w:val="center"/>
            </w:pPr>
            <w:r>
              <w:t>-</w:t>
            </w:r>
          </w:p>
        </w:tc>
        <w:tc>
          <w:tcPr>
            <w:tcW w:w="567" w:type="dxa"/>
            <w:shd w:val="clear" w:color="auto" w:fill="FFF2CC" w:themeFill="accent4" w:themeFillTint="33"/>
            <w:vAlign w:val="center"/>
          </w:tcPr>
          <w:p w14:paraId="18AA863B" w14:textId="77777777" w:rsidR="004D5751" w:rsidRDefault="004D5751" w:rsidP="004D5751">
            <w:pPr>
              <w:jc w:val="center"/>
            </w:pPr>
            <w:r>
              <w:t>-</w:t>
            </w:r>
          </w:p>
        </w:tc>
        <w:tc>
          <w:tcPr>
            <w:tcW w:w="567" w:type="dxa"/>
            <w:shd w:val="clear" w:color="auto" w:fill="FFF2CC" w:themeFill="accent4" w:themeFillTint="33"/>
            <w:vAlign w:val="center"/>
          </w:tcPr>
          <w:p w14:paraId="60EC3982" w14:textId="77777777" w:rsidR="004D5751" w:rsidRDefault="004D5751" w:rsidP="004D5751">
            <w:pPr>
              <w:jc w:val="center"/>
            </w:pPr>
            <w:r>
              <w:t>1</w:t>
            </w:r>
          </w:p>
        </w:tc>
        <w:tc>
          <w:tcPr>
            <w:tcW w:w="567" w:type="dxa"/>
            <w:shd w:val="clear" w:color="auto" w:fill="FFF2CC" w:themeFill="accent4" w:themeFillTint="33"/>
            <w:vAlign w:val="center"/>
          </w:tcPr>
          <w:p w14:paraId="61671348" w14:textId="77777777" w:rsidR="004D5751" w:rsidRDefault="004D5751" w:rsidP="004D5751">
            <w:pPr>
              <w:jc w:val="center"/>
            </w:pPr>
            <w:r>
              <w:t>0,5</w:t>
            </w:r>
          </w:p>
        </w:tc>
        <w:tc>
          <w:tcPr>
            <w:tcW w:w="992" w:type="dxa"/>
            <w:shd w:val="clear" w:color="auto" w:fill="FBE4D5" w:themeFill="accent2" w:themeFillTint="33"/>
            <w:vAlign w:val="center"/>
          </w:tcPr>
          <w:p w14:paraId="4A5B8FF1" w14:textId="77777777" w:rsidR="004D5751" w:rsidRPr="00120B78" w:rsidRDefault="004D5751" w:rsidP="004D5751">
            <w:pPr>
              <w:jc w:val="center"/>
            </w:pPr>
            <w:r>
              <w:t>-</w:t>
            </w:r>
          </w:p>
        </w:tc>
        <w:tc>
          <w:tcPr>
            <w:tcW w:w="567" w:type="dxa"/>
            <w:shd w:val="clear" w:color="auto" w:fill="FBE4D5" w:themeFill="accent2" w:themeFillTint="33"/>
            <w:vAlign w:val="center"/>
          </w:tcPr>
          <w:p w14:paraId="35ADE1C6" w14:textId="77777777" w:rsidR="004D5751" w:rsidRPr="00120B78" w:rsidRDefault="004D5751" w:rsidP="004D5751">
            <w:pPr>
              <w:jc w:val="center"/>
            </w:pPr>
            <w:r>
              <w:t>-</w:t>
            </w:r>
          </w:p>
        </w:tc>
        <w:tc>
          <w:tcPr>
            <w:tcW w:w="567" w:type="dxa"/>
            <w:shd w:val="clear" w:color="auto" w:fill="FBE4D5" w:themeFill="accent2" w:themeFillTint="33"/>
            <w:vAlign w:val="center"/>
          </w:tcPr>
          <w:p w14:paraId="6ABB3EDF" w14:textId="77777777" w:rsidR="004D5751" w:rsidRPr="00120B78" w:rsidRDefault="004D5751" w:rsidP="004D5751">
            <w:pPr>
              <w:jc w:val="center"/>
            </w:pPr>
            <w:r>
              <w:t>-</w:t>
            </w:r>
          </w:p>
        </w:tc>
        <w:tc>
          <w:tcPr>
            <w:tcW w:w="1134" w:type="dxa"/>
            <w:shd w:val="clear" w:color="auto" w:fill="DEEAF6" w:themeFill="accent1" w:themeFillTint="33"/>
            <w:vAlign w:val="center"/>
          </w:tcPr>
          <w:p w14:paraId="2C67D7F7" w14:textId="77777777" w:rsidR="004D5751" w:rsidRPr="00527776" w:rsidRDefault="004D5751" w:rsidP="004D5751">
            <w:pPr>
              <w:jc w:val="center"/>
              <w:rPr>
                <w:b/>
              </w:rPr>
            </w:pPr>
            <w:r w:rsidRPr="00527776">
              <w:rPr>
                <w:b/>
              </w:rPr>
              <w:t>1</w:t>
            </w:r>
          </w:p>
        </w:tc>
        <w:tc>
          <w:tcPr>
            <w:tcW w:w="567" w:type="dxa"/>
            <w:shd w:val="clear" w:color="auto" w:fill="DEEAF6" w:themeFill="accent1" w:themeFillTint="33"/>
            <w:vAlign w:val="center"/>
          </w:tcPr>
          <w:p w14:paraId="26D4E83D" w14:textId="77777777" w:rsidR="004D5751" w:rsidRPr="00120B78" w:rsidRDefault="004D5751" w:rsidP="004D5751">
            <w:pPr>
              <w:jc w:val="center"/>
            </w:pPr>
            <w:r>
              <w:t>-</w:t>
            </w:r>
          </w:p>
        </w:tc>
        <w:tc>
          <w:tcPr>
            <w:tcW w:w="567" w:type="dxa"/>
            <w:shd w:val="clear" w:color="auto" w:fill="DEEAF6" w:themeFill="accent1" w:themeFillTint="33"/>
            <w:vAlign w:val="center"/>
          </w:tcPr>
          <w:p w14:paraId="50DE26E7" w14:textId="77777777" w:rsidR="004D5751" w:rsidRDefault="004D5751" w:rsidP="004D5751">
            <w:pPr>
              <w:jc w:val="center"/>
            </w:pPr>
            <w:r>
              <w:t>1</w:t>
            </w:r>
          </w:p>
        </w:tc>
        <w:tc>
          <w:tcPr>
            <w:tcW w:w="992" w:type="dxa"/>
            <w:shd w:val="clear" w:color="auto" w:fill="E2EFD9" w:themeFill="accent6" w:themeFillTint="33"/>
            <w:vAlign w:val="center"/>
          </w:tcPr>
          <w:p w14:paraId="75875557" w14:textId="77777777" w:rsidR="004D5751" w:rsidRPr="00527776" w:rsidRDefault="004D5751" w:rsidP="004D5751">
            <w:pPr>
              <w:jc w:val="center"/>
              <w:rPr>
                <w:b/>
              </w:rPr>
            </w:pPr>
            <w:r w:rsidRPr="00527776">
              <w:rPr>
                <w:b/>
              </w:rPr>
              <w:t>1</w:t>
            </w:r>
          </w:p>
        </w:tc>
        <w:tc>
          <w:tcPr>
            <w:tcW w:w="567" w:type="dxa"/>
            <w:shd w:val="clear" w:color="auto" w:fill="E2EFD9" w:themeFill="accent6" w:themeFillTint="33"/>
            <w:vAlign w:val="center"/>
          </w:tcPr>
          <w:p w14:paraId="63E1DA3F" w14:textId="77777777" w:rsidR="004D5751" w:rsidRPr="00120B78" w:rsidRDefault="004D5751" w:rsidP="004D5751">
            <w:pPr>
              <w:jc w:val="center"/>
            </w:pPr>
            <w:r>
              <w:t>-</w:t>
            </w:r>
          </w:p>
        </w:tc>
        <w:tc>
          <w:tcPr>
            <w:tcW w:w="715" w:type="dxa"/>
            <w:shd w:val="clear" w:color="auto" w:fill="E2EFD9" w:themeFill="accent6" w:themeFillTint="33"/>
            <w:vAlign w:val="center"/>
          </w:tcPr>
          <w:p w14:paraId="6A7E959A" w14:textId="77777777" w:rsidR="004D5751" w:rsidRDefault="004D5751" w:rsidP="004D5751">
            <w:pPr>
              <w:jc w:val="center"/>
            </w:pPr>
            <w:r>
              <w:t>1</w:t>
            </w:r>
          </w:p>
        </w:tc>
      </w:tr>
      <w:tr w:rsidR="004D5751" w:rsidRPr="00120B78" w14:paraId="500E1D1B" w14:textId="77777777" w:rsidTr="00AD6E64">
        <w:tc>
          <w:tcPr>
            <w:tcW w:w="704" w:type="dxa"/>
            <w:tcBorders>
              <w:bottom w:val="single" w:sz="4" w:space="0" w:color="000000" w:themeColor="text1"/>
            </w:tcBorders>
          </w:tcPr>
          <w:p w14:paraId="0951209E" w14:textId="77777777" w:rsidR="004D5751" w:rsidRPr="00120B78" w:rsidRDefault="004D5751" w:rsidP="004D5751">
            <w:pPr>
              <w:jc w:val="center"/>
            </w:pPr>
            <w:r>
              <w:lastRenderedPageBreak/>
              <w:t>30.</w:t>
            </w:r>
          </w:p>
        </w:tc>
        <w:tc>
          <w:tcPr>
            <w:tcW w:w="5103" w:type="dxa"/>
            <w:tcBorders>
              <w:bottom w:val="single" w:sz="4" w:space="0" w:color="000000" w:themeColor="text1"/>
            </w:tcBorders>
          </w:tcPr>
          <w:p w14:paraId="085CFE8E" w14:textId="77777777" w:rsidR="004D5751" w:rsidRPr="00120B78" w:rsidRDefault="004D5751" w:rsidP="00302371">
            <w:pPr>
              <w:spacing w:line="264" w:lineRule="auto"/>
            </w:pPr>
            <w:r>
              <w:t>Промежуточная аттестация.</w:t>
            </w:r>
          </w:p>
        </w:tc>
        <w:tc>
          <w:tcPr>
            <w:tcW w:w="851" w:type="dxa"/>
            <w:tcBorders>
              <w:bottom w:val="single" w:sz="4" w:space="0" w:color="000000" w:themeColor="text1"/>
            </w:tcBorders>
            <w:shd w:val="clear" w:color="auto" w:fill="FFF2CC" w:themeFill="accent4" w:themeFillTint="33"/>
            <w:vAlign w:val="center"/>
          </w:tcPr>
          <w:p w14:paraId="729E470E" w14:textId="77777777" w:rsidR="004D5751" w:rsidRPr="00157788" w:rsidRDefault="004D5751" w:rsidP="004D5751">
            <w:pPr>
              <w:jc w:val="center"/>
              <w:rPr>
                <w:b/>
              </w:rPr>
            </w:pPr>
            <w:r w:rsidRPr="00157788">
              <w:rPr>
                <w:b/>
              </w:rPr>
              <w:t>1</w:t>
            </w:r>
          </w:p>
        </w:tc>
        <w:tc>
          <w:tcPr>
            <w:tcW w:w="425" w:type="dxa"/>
            <w:tcBorders>
              <w:bottom w:val="single" w:sz="4" w:space="0" w:color="000000" w:themeColor="text1"/>
            </w:tcBorders>
            <w:shd w:val="clear" w:color="auto" w:fill="FFF2CC" w:themeFill="accent4" w:themeFillTint="33"/>
            <w:vAlign w:val="center"/>
          </w:tcPr>
          <w:p w14:paraId="3D18CA24" w14:textId="77777777" w:rsidR="004D5751"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7B0F89D6" w14:textId="77777777" w:rsidR="004D5751" w:rsidRDefault="004D5751" w:rsidP="004D5751">
            <w:pPr>
              <w:jc w:val="center"/>
            </w:pPr>
            <w:r>
              <w:t>1</w:t>
            </w:r>
          </w:p>
        </w:tc>
        <w:tc>
          <w:tcPr>
            <w:tcW w:w="567" w:type="dxa"/>
            <w:tcBorders>
              <w:bottom w:val="single" w:sz="4" w:space="0" w:color="000000" w:themeColor="text1"/>
            </w:tcBorders>
            <w:shd w:val="clear" w:color="auto" w:fill="FFF2CC" w:themeFill="accent4" w:themeFillTint="33"/>
            <w:vAlign w:val="center"/>
          </w:tcPr>
          <w:p w14:paraId="1E27D0E1" w14:textId="77777777" w:rsidR="004D5751" w:rsidRDefault="004D5751" w:rsidP="004D5751">
            <w:pPr>
              <w:jc w:val="center"/>
            </w:pPr>
            <w:r>
              <w:t>-</w:t>
            </w:r>
          </w:p>
        </w:tc>
        <w:tc>
          <w:tcPr>
            <w:tcW w:w="567" w:type="dxa"/>
            <w:tcBorders>
              <w:bottom w:val="single" w:sz="4" w:space="0" w:color="000000" w:themeColor="text1"/>
            </w:tcBorders>
            <w:shd w:val="clear" w:color="auto" w:fill="FFF2CC" w:themeFill="accent4" w:themeFillTint="33"/>
            <w:vAlign w:val="center"/>
          </w:tcPr>
          <w:p w14:paraId="7884FE35" w14:textId="77777777" w:rsidR="004D5751" w:rsidRDefault="004D5751" w:rsidP="004D5751">
            <w:pPr>
              <w:jc w:val="center"/>
            </w:pPr>
            <w:r>
              <w:t>-</w:t>
            </w:r>
          </w:p>
        </w:tc>
        <w:tc>
          <w:tcPr>
            <w:tcW w:w="992" w:type="dxa"/>
            <w:tcBorders>
              <w:bottom w:val="single" w:sz="4" w:space="0" w:color="000000" w:themeColor="text1"/>
            </w:tcBorders>
            <w:shd w:val="clear" w:color="auto" w:fill="FBE4D5" w:themeFill="accent2" w:themeFillTint="33"/>
            <w:vAlign w:val="center"/>
          </w:tcPr>
          <w:p w14:paraId="2119397B" w14:textId="77777777" w:rsidR="004D5751" w:rsidRPr="00527776" w:rsidRDefault="004D5751" w:rsidP="004D5751">
            <w:pPr>
              <w:jc w:val="center"/>
              <w:rPr>
                <w:b/>
              </w:rPr>
            </w:pPr>
            <w:r w:rsidRPr="00527776">
              <w:rPr>
                <w:b/>
              </w:rPr>
              <w:t>1</w:t>
            </w:r>
          </w:p>
        </w:tc>
        <w:tc>
          <w:tcPr>
            <w:tcW w:w="567" w:type="dxa"/>
            <w:tcBorders>
              <w:bottom w:val="single" w:sz="4" w:space="0" w:color="000000" w:themeColor="text1"/>
            </w:tcBorders>
            <w:shd w:val="clear" w:color="auto" w:fill="FBE4D5" w:themeFill="accent2" w:themeFillTint="33"/>
            <w:vAlign w:val="center"/>
          </w:tcPr>
          <w:p w14:paraId="5FBEF1D5" w14:textId="77777777" w:rsidR="004D5751" w:rsidRPr="00120B78" w:rsidRDefault="004D5751" w:rsidP="004D5751">
            <w:pPr>
              <w:jc w:val="center"/>
            </w:pPr>
            <w:r>
              <w:t>-</w:t>
            </w:r>
          </w:p>
        </w:tc>
        <w:tc>
          <w:tcPr>
            <w:tcW w:w="567" w:type="dxa"/>
            <w:tcBorders>
              <w:bottom w:val="single" w:sz="4" w:space="0" w:color="000000" w:themeColor="text1"/>
            </w:tcBorders>
            <w:shd w:val="clear" w:color="auto" w:fill="FBE4D5" w:themeFill="accent2" w:themeFillTint="33"/>
            <w:vAlign w:val="center"/>
          </w:tcPr>
          <w:p w14:paraId="3B506387" w14:textId="77777777" w:rsidR="004D5751" w:rsidRPr="00527776" w:rsidRDefault="004D5751" w:rsidP="004D5751">
            <w:pPr>
              <w:jc w:val="center"/>
            </w:pPr>
            <w:r w:rsidRPr="00527776">
              <w:t>1</w:t>
            </w:r>
          </w:p>
        </w:tc>
        <w:tc>
          <w:tcPr>
            <w:tcW w:w="1134" w:type="dxa"/>
            <w:tcBorders>
              <w:bottom w:val="single" w:sz="4" w:space="0" w:color="000000" w:themeColor="text1"/>
            </w:tcBorders>
            <w:shd w:val="clear" w:color="auto" w:fill="DEEAF6" w:themeFill="accent1" w:themeFillTint="33"/>
            <w:vAlign w:val="center"/>
          </w:tcPr>
          <w:p w14:paraId="16070225" w14:textId="77777777" w:rsidR="004D5751" w:rsidRPr="00527776" w:rsidRDefault="004D5751" w:rsidP="004D5751">
            <w:pPr>
              <w:jc w:val="center"/>
              <w:rPr>
                <w:b/>
              </w:rPr>
            </w:pPr>
            <w:r w:rsidRPr="00527776">
              <w:rPr>
                <w:b/>
              </w:rPr>
              <w:t>1</w:t>
            </w:r>
          </w:p>
        </w:tc>
        <w:tc>
          <w:tcPr>
            <w:tcW w:w="567" w:type="dxa"/>
            <w:tcBorders>
              <w:bottom w:val="single" w:sz="4" w:space="0" w:color="000000" w:themeColor="text1"/>
            </w:tcBorders>
            <w:shd w:val="clear" w:color="auto" w:fill="DEEAF6" w:themeFill="accent1" w:themeFillTint="33"/>
            <w:vAlign w:val="center"/>
          </w:tcPr>
          <w:p w14:paraId="25E9FF96" w14:textId="77777777" w:rsidR="004D5751" w:rsidRPr="00120B78" w:rsidRDefault="004D5751" w:rsidP="004D5751">
            <w:pPr>
              <w:jc w:val="center"/>
            </w:pPr>
            <w:r>
              <w:t>-</w:t>
            </w:r>
          </w:p>
        </w:tc>
        <w:tc>
          <w:tcPr>
            <w:tcW w:w="567" w:type="dxa"/>
            <w:tcBorders>
              <w:bottom w:val="single" w:sz="4" w:space="0" w:color="000000" w:themeColor="text1"/>
            </w:tcBorders>
            <w:shd w:val="clear" w:color="auto" w:fill="DEEAF6" w:themeFill="accent1" w:themeFillTint="33"/>
            <w:vAlign w:val="center"/>
          </w:tcPr>
          <w:p w14:paraId="1CFEF589" w14:textId="77777777" w:rsidR="004D5751" w:rsidRDefault="004D5751" w:rsidP="004D5751">
            <w:pPr>
              <w:jc w:val="center"/>
            </w:pPr>
            <w:r>
              <w:t>1</w:t>
            </w:r>
          </w:p>
        </w:tc>
        <w:tc>
          <w:tcPr>
            <w:tcW w:w="992" w:type="dxa"/>
            <w:tcBorders>
              <w:bottom w:val="single" w:sz="4" w:space="0" w:color="000000" w:themeColor="text1"/>
            </w:tcBorders>
            <w:shd w:val="clear" w:color="auto" w:fill="E2EFD9" w:themeFill="accent6" w:themeFillTint="33"/>
            <w:vAlign w:val="center"/>
          </w:tcPr>
          <w:p w14:paraId="7C1E4CA7" w14:textId="77777777" w:rsidR="004D5751" w:rsidRPr="00527776" w:rsidRDefault="004D5751" w:rsidP="004D5751">
            <w:pPr>
              <w:jc w:val="center"/>
              <w:rPr>
                <w:b/>
              </w:rPr>
            </w:pPr>
            <w:r w:rsidRPr="00527776">
              <w:rPr>
                <w:b/>
              </w:rPr>
              <w:t>1</w:t>
            </w:r>
          </w:p>
        </w:tc>
        <w:tc>
          <w:tcPr>
            <w:tcW w:w="567" w:type="dxa"/>
            <w:tcBorders>
              <w:bottom w:val="single" w:sz="4" w:space="0" w:color="000000" w:themeColor="text1"/>
            </w:tcBorders>
            <w:shd w:val="clear" w:color="auto" w:fill="E2EFD9" w:themeFill="accent6" w:themeFillTint="33"/>
            <w:vAlign w:val="center"/>
          </w:tcPr>
          <w:p w14:paraId="316F923D" w14:textId="77777777" w:rsidR="004D5751" w:rsidRPr="00120B78" w:rsidRDefault="004D5751" w:rsidP="004D5751">
            <w:pPr>
              <w:jc w:val="center"/>
            </w:pPr>
            <w:r>
              <w:t>-</w:t>
            </w:r>
          </w:p>
        </w:tc>
        <w:tc>
          <w:tcPr>
            <w:tcW w:w="715" w:type="dxa"/>
            <w:tcBorders>
              <w:bottom w:val="single" w:sz="4" w:space="0" w:color="000000" w:themeColor="text1"/>
            </w:tcBorders>
            <w:shd w:val="clear" w:color="auto" w:fill="E2EFD9" w:themeFill="accent6" w:themeFillTint="33"/>
            <w:vAlign w:val="center"/>
          </w:tcPr>
          <w:p w14:paraId="2049F379" w14:textId="77777777" w:rsidR="004D5751" w:rsidRDefault="004D5751" w:rsidP="004D5751">
            <w:pPr>
              <w:jc w:val="center"/>
            </w:pPr>
            <w:r>
              <w:t>1</w:t>
            </w:r>
          </w:p>
        </w:tc>
      </w:tr>
      <w:tr w:rsidR="00146069" w:rsidRPr="00120B78" w14:paraId="08597BA2" w14:textId="77777777" w:rsidTr="00AD6E64">
        <w:trPr>
          <w:trHeight w:val="413"/>
        </w:trPr>
        <w:tc>
          <w:tcPr>
            <w:tcW w:w="704" w:type="dxa"/>
            <w:shd w:val="clear" w:color="auto" w:fill="D9D9D9" w:themeFill="background1" w:themeFillShade="D9"/>
            <w:vAlign w:val="center"/>
          </w:tcPr>
          <w:p w14:paraId="7CE62280" w14:textId="322B4B8C" w:rsidR="00146069" w:rsidRPr="00496270" w:rsidRDefault="00146069" w:rsidP="00146069">
            <w:pPr>
              <w:jc w:val="center"/>
              <w:rPr>
                <w:b/>
                <w:color w:val="C00000"/>
                <w:sz w:val="28"/>
                <w:szCs w:val="28"/>
              </w:rPr>
            </w:pPr>
            <w:r>
              <w:rPr>
                <w:b/>
              </w:rPr>
              <w:t>1</w:t>
            </w:r>
          </w:p>
        </w:tc>
        <w:tc>
          <w:tcPr>
            <w:tcW w:w="5103" w:type="dxa"/>
            <w:shd w:val="clear" w:color="auto" w:fill="D9D9D9" w:themeFill="background1" w:themeFillShade="D9"/>
            <w:vAlign w:val="center"/>
          </w:tcPr>
          <w:p w14:paraId="23C672E6" w14:textId="41FE0C6E" w:rsidR="00146069" w:rsidRPr="00496270" w:rsidRDefault="00146069" w:rsidP="00146069">
            <w:pPr>
              <w:jc w:val="center"/>
              <w:rPr>
                <w:b/>
                <w:color w:val="C00000"/>
                <w:sz w:val="28"/>
                <w:szCs w:val="28"/>
              </w:rPr>
            </w:pPr>
            <w:r>
              <w:rPr>
                <w:b/>
              </w:rPr>
              <w:t>2</w:t>
            </w:r>
          </w:p>
        </w:tc>
        <w:tc>
          <w:tcPr>
            <w:tcW w:w="851" w:type="dxa"/>
            <w:shd w:val="clear" w:color="auto" w:fill="D9D9D9" w:themeFill="background1" w:themeFillShade="D9"/>
            <w:vAlign w:val="center"/>
          </w:tcPr>
          <w:p w14:paraId="0F32B8B3" w14:textId="4A2FB83E" w:rsidR="00146069" w:rsidRPr="00157788" w:rsidRDefault="00146069" w:rsidP="00146069">
            <w:pPr>
              <w:jc w:val="center"/>
              <w:rPr>
                <w:b/>
                <w:color w:val="C00000"/>
              </w:rPr>
            </w:pPr>
            <w:r>
              <w:rPr>
                <w:b/>
              </w:rPr>
              <w:t>3</w:t>
            </w:r>
          </w:p>
        </w:tc>
        <w:tc>
          <w:tcPr>
            <w:tcW w:w="425" w:type="dxa"/>
            <w:shd w:val="clear" w:color="auto" w:fill="D9D9D9" w:themeFill="background1" w:themeFillShade="D9"/>
            <w:vAlign w:val="center"/>
          </w:tcPr>
          <w:p w14:paraId="27E46805" w14:textId="23BC0C06" w:rsidR="00146069" w:rsidRPr="00157788" w:rsidRDefault="00146069" w:rsidP="00146069">
            <w:pPr>
              <w:jc w:val="center"/>
              <w:rPr>
                <w:b/>
                <w:color w:val="C00000"/>
                <w:sz w:val="16"/>
                <w:szCs w:val="16"/>
              </w:rPr>
            </w:pPr>
            <w:r>
              <w:rPr>
                <w:b/>
              </w:rPr>
              <w:t>4</w:t>
            </w:r>
          </w:p>
        </w:tc>
        <w:tc>
          <w:tcPr>
            <w:tcW w:w="567" w:type="dxa"/>
            <w:shd w:val="clear" w:color="auto" w:fill="D9D9D9" w:themeFill="background1" w:themeFillShade="D9"/>
            <w:vAlign w:val="center"/>
          </w:tcPr>
          <w:p w14:paraId="00775C1D" w14:textId="0026126F" w:rsidR="00146069" w:rsidRPr="00157788" w:rsidRDefault="00146069" w:rsidP="00146069">
            <w:pPr>
              <w:jc w:val="center"/>
              <w:rPr>
                <w:b/>
                <w:color w:val="C00000"/>
              </w:rPr>
            </w:pPr>
            <w:r>
              <w:rPr>
                <w:b/>
              </w:rPr>
              <w:t>5</w:t>
            </w:r>
          </w:p>
        </w:tc>
        <w:tc>
          <w:tcPr>
            <w:tcW w:w="567" w:type="dxa"/>
            <w:shd w:val="clear" w:color="auto" w:fill="D9D9D9" w:themeFill="background1" w:themeFillShade="D9"/>
            <w:vAlign w:val="center"/>
          </w:tcPr>
          <w:p w14:paraId="7E158545" w14:textId="4F9DCE0B" w:rsidR="00146069" w:rsidRPr="00157788" w:rsidRDefault="00146069" w:rsidP="00146069">
            <w:pPr>
              <w:jc w:val="center"/>
              <w:rPr>
                <w:b/>
                <w:color w:val="C00000"/>
              </w:rPr>
            </w:pPr>
            <w:r>
              <w:rPr>
                <w:b/>
              </w:rPr>
              <w:t>6</w:t>
            </w:r>
          </w:p>
        </w:tc>
        <w:tc>
          <w:tcPr>
            <w:tcW w:w="567" w:type="dxa"/>
            <w:shd w:val="clear" w:color="auto" w:fill="D9D9D9" w:themeFill="background1" w:themeFillShade="D9"/>
            <w:vAlign w:val="center"/>
          </w:tcPr>
          <w:p w14:paraId="1AA6A5E0" w14:textId="73F64BCB" w:rsidR="00146069" w:rsidRPr="00157788" w:rsidRDefault="00146069" w:rsidP="00146069">
            <w:pPr>
              <w:jc w:val="center"/>
              <w:rPr>
                <w:b/>
                <w:color w:val="C00000"/>
              </w:rPr>
            </w:pPr>
            <w:r>
              <w:rPr>
                <w:b/>
              </w:rPr>
              <w:t>7</w:t>
            </w:r>
          </w:p>
        </w:tc>
        <w:tc>
          <w:tcPr>
            <w:tcW w:w="992" w:type="dxa"/>
            <w:shd w:val="clear" w:color="auto" w:fill="D9D9D9" w:themeFill="background1" w:themeFillShade="D9"/>
            <w:vAlign w:val="center"/>
          </w:tcPr>
          <w:p w14:paraId="0636407F" w14:textId="4AC6A421" w:rsidR="00146069" w:rsidRPr="0043403E" w:rsidRDefault="00146069" w:rsidP="00146069">
            <w:pPr>
              <w:jc w:val="center"/>
              <w:rPr>
                <w:b/>
                <w:color w:val="C00000"/>
                <w:sz w:val="28"/>
                <w:szCs w:val="28"/>
              </w:rPr>
            </w:pPr>
            <w:r>
              <w:rPr>
                <w:b/>
              </w:rPr>
              <w:t>8</w:t>
            </w:r>
          </w:p>
        </w:tc>
        <w:tc>
          <w:tcPr>
            <w:tcW w:w="567" w:type="dxa"/>
            <w:shd w:val="clear" w:color="auto" w:fill="D9D9D9" w:themeFill="background1" w:themeFillShade="D9"/>
            <w:vAlign w:val="center"/>
          </w:tcPr>
          <w:p w14:paraId="6A54EB80" w14:textId="419369B8" w:rsidR="00146069" w:rsidRPr="0043403E" w:rsidRDefault="00146069" w:rsidP="00146069">
            <w:pPr>
              <w:jc w:val="center"/>
              <w:rPr>
                <w:b/>
                <w:color w:val="C00000"/>
                <w:sz w:val="28"/>
                <w:szCs w:val="28"/>
              </w:rPr>
            </w:pPr>
            <w:r>
              <w:rPr>
                <w:b/>
              </w:rPr>
              <w:t>9</w:t>
            </w:r>
          </w:p>
        </w:tc>
        <w:tc>
          <w:tcPr>
            <w:tcW w:w="567" w:type="dxa"/>
            <w:shd w:val="clear" w:color="auto" w:fill="D9D9D9" w:themeFill="background1" w:themeFillShade="D9"/>
            <w:vAlign w:val="center"/>
          </w:tcPr>
          <w:p w14:paraId="56DB8383" w14:textId="4F4B889E" w:rsidR="00146069" w:rsidRPr="0043403E" w:rsidRDefault="00146069" w:rsidP="00146069">
            <w:pPr>
              <w:jc w:val="center"/>
              <w:rPr>
                <w:b/>
                <w:color w:val="C00000"/>
                <w:sz w:val="28"/>
                <w:szCs w:val="28"/>
              </w:rPr>
            </w:pPr>
            <w:r>
              <w:rPr>
                <w:b/>
              </w:rPr>
              <w:t>10</w:t>
            </w:r>
          </w:p>
        </w:tc>
        <w:tc>
          <w:tcPr>
            <w:tcW w:w="1134" w:type="dxa"/>
            <w:shd w:val="clear" w:color="auto" w:fill="D9D9D9" w:themeFill="background1" w:themeFillShade="D9"/>
            <w:vAlign w:val="center"/>
          </w:tcPr>
          <w:p w14:paraId="3E5115A7" w14:textId="1FC4E7E6" w:rsidR="00146069" w:rsidRPr="00B4438C" w:rsidRDefault="00146069" w:rsidP="00146069">
            <w:pPr>
              <w:jc w:val="center"/>
              <w:rPr>
                <w:b/>
                <w:color w:val="C00000"/>
                <w:sz w:val="28"/>
                <w:szCs w:val="28"/>
              </w:rPr>
            </w:pPr>
            <w:r>
              <w:rPr>
                <w:b/>
              </w:rPr>
              <w:t>11</w:t>
            </w:r>
          </w:p>
        </w:tc>
        <w:tc>
          <w:tcPr>
            <w:tcW w:w="567" w:type="dxa"/>
            <w:shd w:val="clear" w:color="auto" w:fill="D9D9D9" w:themeFill="background1" w:themeFillShade="D9"/>
            <w:vAlign w:val="center"/>
          </w:tcPr>
          <w:p w14:paraId="47B87212" w14:textId="60011581" w:rsidR="00146069" w:rsidRPr="00B4438C" w:rsidRDefault="00146069" w:rsidP="00146069">
            <w:pPr>
              <w:jc w:val="center"/>
              <w:rPr>
                <w:b/>
                <w:color w:val="C00000"/>
                <w:sz w:val="28"/>
                <w:szCs w:val="28"/>
              </w:rPr>
            </w:pPr>
            <w:r>
              <w:rPr>
                <w:b/>
              </w:rPr>
              <w:t>12</w:t>
            </w:r>
          </w:p>
        </w:tc>
        <w:tc>
          <w:tcPr>
            <w:tcW w:w="567" w:type="dxa"/>
            <w:shd w:val="clear" w:color="auto" w:fill="D9D9D9" w:themeFill="background1" w:themeFillShade="D9"/>
            <w:vAlign w:val="center"/>
          </w:tcPr>
          <w:p w14:paraId="09FD048B" w14:textId="24A2E37C" w:rsidR="00146069" w:rsidRPr="00B4438C" w:rsidRDefault="00146069" w:rsidP="00146069">
            <w:pPr>
              <w:jc w:val="center"/>
              <w:rPr>
                <w:b/>
                <w:color w:val="C00000"/>
                <w:sz w:val="28"/>
                <w:szCs w:val="28"/>
              </w:rPr>
            </w:pPr>
            <w:r>
              <w:rPr>
                <w:b/>
              </w:rPr>
              <w:t>13</w:t>
            </w:r>
          </w:p>
        </w:tc>
        <w:tc>
          <w:tcPr>
            <w:tcW w:w="992" w:type="dxa"/>
            <w:shd w:val="clear" w:color="auto" w:fill="D9D9D9" w:themeFill="background1" w:themeFillShade="D9"/>
            <w:vAlign w:val="center"/>
          </w:tcPr>
          <w:p w14:paraId="4AA40078" w14:textId="17FDDBEC" w:rsidR="00146069" w:rsidRPr="00B4438C" w:rsidRDefault="00146069" w:rsidP="00146069">
            <w:pPr>
              <w:jc w:val="center"/>
              <w:rPr>
                <w:b/>
                <w:color w:val="C00000"/>
                <w:sz w:val="28"/>
                <w:szCs w:val="28"/>
              </w:rPr>
            </w:pPr>
            <w:r>
              <w:rPr>
                <w:b/>
              </w:rPr>
              <w:t>14</w:t>
            </w:r>
          </w:p>
        </w:tc>
        <w:tc>
          <w:tcPr>
            <w:tcW w:w="567" w:type="dxa"/>
            <w:shd w:val="clear" w:color="auto" w:fill="D9D9D9" w:themeFill="background1" w:themeFillShade="D9"/>
            <w:vAlign w:val="center"/>
          </w:tcPr>
          <w:p w14:paraId="10B2C95F" w14:textId="00EAB857" w:rsidR="00146069" w:rsidRPr="00B4438C" w:rsidRDefault="00146069" w:rsidP="00146069">
            <w:pPr>
              <w:jc w:val="center"/>
              <w:rPr>
                <w:b/>
                <w:color w:val="C00000"/>
                <w:sz w:val="28"/>
                <w:szCs w:val="28"/>
              </w:rPr>
            </w:pPr>
            <w:r>
              <w:rPr>
                <w:b/>
              </w:rPr>
              <w:t>15</w:t>
            </w:r>
          </w:p>
        </w:tc>
        <w:tc>
          <w:tcPr>
            <w:tcW w:w="715" w:type="dxa"/>
            <w:shd w:val="clear" w:color="auto" w:fill="D9D9D9" w:themeFill="background1" w:themeFillShade="D9"/>
            <w:vAlign w:val="center"/>
          </w:tcPr>
          <w:p w14:paraId="35E409D2" w14:textId="47AE9FA5" w:rsidR="00146069" w:rsidRPr="00B4438C" w:rsidRDefault="00146069" w:rsidP="00146069">
            <w:pPr>
              <w:jc w:val="center"/>
              <w:rPr>
                <w:b/>
                <w:color w:val="C00000"/>
                <w:sz w:val="28"/>
                <w:szCs w:val="28"/>
              </w:rPr>
            </w:pPr>
            <w:r>
              <w:rPr>
                <w:b/>
              </w:rPr>
              <w:t>16</w:t>
            </w:r>
          </w:p>
        </w:tc>
      </w:tr>
      <w:tr w:rsidR="00146069" w:rsidRPr="00120B78" w14:paraId="112191BE" w14:textId="77777777" w:rsidTr="00477AAF">
        <w:tc>
          <w:tcPr>
            <w:tcW w:w="704" w:type="dxa"/>
          </w:tcPr>
          <w:p w14:paraId="487F7ED5" w14:textId="77777777" w:rsidR="00146069" w:rsidRPr="00496270" w:rsidRDefault="00146069" w:rsidP="00146069">
            <w:pPr>
              <w:spacing w:before="240" w:after="240"/>
              <w:jc w:val="center"/>
              <w:rPr>
                <w:b/>
                <w:color w:val="C00000"/>
                <w:sz w:val="28"/>
                <w:szCs w:val="28"/>
              </w:rPr>
            </w:pPr>
            <w:r w:rsidRPr="00496270">
              <w:rPr>
                <w:b/>
                <w:color w:val="C00000"/>
                <w:sz w:val="28"/>
                <w:szCs w:val="28"/>
              </w:rPr>
              <w:t>31.</w:t>
            </w:r>
          </w:p>
        </w:tc>
        <w:tc>
          <w:tcPr>
            <w:tcW w:w="5103" w:type="dxa"/>
          </w:tcPr>
          <w:p w14:paraId="5E318C0A" w14:textId="77777777" w:rsidR="00146069" w:rsidRPr="00496270" w:rsidRDefault="00146069" w:rsidP="00146069">
            <w:pPr>
              <w:spacing w:before="240" w:after="240"/>
              <w:rPr>
                <w:b/>
                <w:color w:val="C00000"/>
                <w:sz w:val="28"/>
                <w:szCs w:val="28"/>
              </w:rPr>
            </w:pPr>
            <w:r w:rsidRPr="00496270">
              <w:rPr>
                <w:b/>
                <w:color w:val="C00000"/>
                <w:sz w:val="28"/>
                <w:szCs w:val="28"/>
              </w:rPr>
              <w:t>Раздел 4. Психологическая подготовка</w:t>
            </w:r>
          </w:p>
        </w:tc>
        <w:tc>
          <w:tcPr>
            <w:tcW w:w="851" w:type="dxa"/>
            <w:shd w:val="clear" w:color="auto" w:fill="FFF2CC" w:themeFill="accent4" w:themeFillTint="33"/>
            <w:vAlign w:val="center"/>
          </w:tcPr>
          <w:p w14:paraId="2DD65398" w14:textId="77777777" w:rsidR="00146069" w:rsidRPr="00157788" w:rsidRDefault="00146069" w:rsidP="00146069">
            <w:pPr>
              <w:jc w:val="center"/>
              <w:rPr>
                <w:b/>
                <w:color w:val="C00000"/>
              </w:rPr>
            </w:pPr>
            <w:r w:rsidRPr="00157788">
              <w:rPr>
                <w:b/>
                <w:color w:val="C00000"/>
              </w:rPr>
              <w:t>3</w:t>
            </w:r>
          </w:p>
        </w:tc>
        <w:tc>
          <w:tcPr>
            <w:tcW w:w="425" w:type="dxa"/>
            <w:shd w:val="clear" w:color="auto" w:fill="FFF2CC" w:themeFill="accent4" w:themeFillTint="33"/>
            <w:vAlign w:val="center"/>
          </w:tcPr>
          <w:p w14:paraId="1251C0A5" w14:textId="77777777" w:rsidR="00146069" w:rsidRPr="00157788" w:rsidRDefault="00146069" w:rsidP="00146069">
            <w:pPr>
              <w:jc w:val="center"/>
              <w:rPr>
                <w:b/>
                <w:color w:val="C00000"/>
                <w:sz w:val="16"/>
                <w:szCs w:val="16"/>
              </w:rPr>
            </w:pPr>
            <w:r w:rsidRPr="00157788">
              <w:rPr>
                <w:b/>
                <w:color w:val="C00000"/>
                <w:sz w:val="16"/>
                <w:szCs w:val="16"/>
              </w:rPr>
              <w:t>0,5</w:t>
            </w:r>
          </w:p>
        </w:tc>
        <w:tc>
          <w:tcPr>
            <w:tcW w:w="567" w:type="dxa"/>
            <w:shd w:val="clear" w:color="auto" w:fill="FFF2CC" w:themeFill="accent4" w:themeFillTint="33"/>
            <w:vAlign w:val="center"/>
          </w:tcPr>
          <w:p w14:paraId="655825EC" w14:textId="77777777" w:rsidR="00146069" w:rsidRPr="00157788" w:rsidRDefault="00146069" w:rsidP="00146069">
            <w:pPr>
              <w:jc w:val="center"/>
              <w:rPr>
                <w:b/>
                <w:color w:val="C00000"/>
              </w:rPr>
            </w:pPr>
            <w:r w:rsidRPr="00157788">
              <w:rPr>
                <w:b/>
                <w:color w:val="C00000"/>
              </w:rPr>
              <w:t>1</w:t>
            </w:r>
          </w:p>
        </w:tc>
        <w:tc>
          <w:tcPr>
            <w:tcW w:w="567" w:type="dxa"/>
            <w:shd w:val="clear" w:color="auto" w:fill="FFF2CC" w:themeFill="accent4" w:themeFillTint="33"/>
            <w:vAlign w:val="center"/>
          </w:tcPr>
          <w:p w14:paraId="01B3C07B" w14:textId="77777777" w:rsidR="00146069" w:rsidRPr="00157788" w:rsidRDefault="00146069" w:rsidP="00146069">
            <w:pPr>
              <w:jc w:val="center"/>
              <w:rPr>
                <w:b/>
                <w:color w:val="C00000"/>
              </w:rPr>
            </w:pPr>
            <w:r w:rsidRPr="00157788">
              <w:rPr>
                <w:b/>
                <w:color w:val="C00000"/>
              </w:rPr>
              <w:t>1</w:t>
            </w:r>
          </w:p>
        </w:tc>
        <w:tc>
          <w:tcPr>
            <w:tcW w:w="567" w:type="dxa"/>
            <w:shd w:val="clear" w:color="auto" w:fill="FFF2CC" w:themeFill="accent4" w:themeFillTint="33"/>
            <w:vAlign w:val="center"/>
          </w:tcPr>
          <w:p w14:paraId="67EBD7D1" w14:textId="77777777" w:rsidR="00146069" w:rsidRPr="00157788" w:rsidRDefault="00146069" w:rsidP="00146069">
            <w:pPr>
              <w:jc w:val="center"/>
              <w:rPr>
                <w:b/>
                <w:color w:val="C00000"/>
              </w:rPr>
            </w:pPr>
            <w:r w:rsidRPr="00157788">
              <w:rPr>
                <w:b/>
                <w:color w:val="C00000"/>
              </w:rPr>
              <w:t>0,5</w:t>
            </w:r>
          </w:p>
        </w:tc>
        <w:tc>
          <w:tcPr>
            <w:tcW w:w="992" w:type="dxa"/>
            <w:shd w:val="clear" w:color="auto" w:fill="FBE4D5" w:themeFill="accent2" w:themeFillTint="33"/>
            <w:vAlign w:val="center"/>
          </w:tcPr>
          <w:p w14:paraId="5DC3626A" w14:textId="77777777" w:rsidR="00146069" w:rsidRPr="0043403E" w:rsidRDefault="00146069" w:rsidP="00146069">
            <w:pPr>
              <w:spacing w:before="240" w:after="240"/>
              <w:jc w:val="center"/>
              <w:rPr>
                <w:b/>
                <w:color w:val="C00000"/>
                <w:sz w:val="28"/>
                <w:szCs w:val="28"/>
              </w:rPr>
            </w:pPr>
            <w:r w:rsidRPr="0043403E">
              <w:rPr>
                <w:b/>
                <w:color w:val="C00000"/>
                <w:sz w:val="28"/>
                <w:szCs w:val="28"/>
              </w:rPr>
              <w:t>3</w:t>
            </w:r>
          </w:p>
        </w:tc>
        <w:tc>
          <w:tcPr>
            <w:tcW w:w="567" w:type="dxa"/>
            <w:shd w:val="clear" w:color="auto" w:fill="FBE4D5" w:themeFill="accent2" w:themeFillTint="33"/>
            <w:vAlign w:val="center"/>
          </w:tcPr>
          <w:p w14:paraId="2BA36629" w14:textId="77777777" w:rsidR="00146069" w:rsidRPr="0043403E" w:rsidRDefault="00146069" w:rsidP="00146069">
            <w:pPr>
              <w:spacing w:before="240" w:after="240"/>
              <w:jc w:val="center"/>
              <w:rPr>
                <w:b/>
                <w:color w:val="C00000"/>
                <w:sz w:val="28"/>
                <w:szCs w:val="28"/>
              </w:rPr>
            </w:pPr>
            <w:r w:rsidRPr="0043403E">
              <w:rPr>
                <w:b/>
                <w:color w:val="C00000"/>
                <w:sz w:val="28"/>
                <w:szCs w:val="28"/>
              </w:rPr>
              <w:t>2</w:t>
            </w:r>
          </w:p>
        </w:tc>
        <w:tc>
          <w:tcPr>
            <w:tcW w:w="567" w:type="dxa"/>
            <w:shd w:val="clear" w:color="auto" w:fill="FBE4D5" w:themeFill="accent2" w:themeFillTint="33"/>
            <w:vAlign w:val="center"/>
          </w:tcPr>
          <w:p w14:paraId="3692EAB8" w14:textId="77777777" w:rsidR="00146069" w:rsidRPr="0043403E" w:rsidRDefault="00146069" w:rsidP="00146069">
            <w:pPr>
              <w:spacing w:before="240" w:after="240"/>
              <w:jc w:val="center"/>
              <w:rPr>
                <w:b/>
                <w:color w:val="C00000"/>
                <w:sz w:val="28"/>
                <w:szCs w:val="28"/>
              </w:rPr>
            </w:pPr>
            <w:r w:rsidRPr="0043403E">
              <w:rPr>
                <w:b/>
                <w:color w:val="C00000"/>
                <w:sz w:val="28"/>
                <w:szCs w:val="28"/>
              </w:rPr>
              <w:t>1</w:t>
            </w:r>
          </w:p>
        </w:tc>
        <w:tc>
          <w:tcPr>
            <w:tcW w:w="1134" w:type="dxa"/>
            <w:shd w:val="clear" w:color="auto" w:fill="DEEAF6" w:themeFill="accent1" w:themeFillTint="33"/>
            <w:vAlign w:val="center"/>
          </w:tcPr>
          <w:p w14:paraId="3D4354AF" w14:textId="77777777" w:rsidR="00146069" w:rsidRPr="00B4438C" w:rsidRDefault="00146069" w:rsidP="00146069">
            <w:pPr>
              <w:spacing w:before="240" w:after="240"/>
              <w:jc w:val="center"/>
              <w:rPr>
                <w:b/>
                <w:color w:val="C00000"/>
                <w:sz w:val="28"/>
                <w:szCs w:val="28"/>
              </w:rPr>
            </w:pPr>
            <w:r w:rsidRPr="00B4438C">
              <w:rPr>
                <w:b/>
                <w:color w:val="C00000"/>
                <w:sz w:val="28"/>
                <w:szCs w:val="28"/>
              </w:rPr>
              <w:t>3</w:t>
            </w:r>
          </w:p>
        </w:tc>
        <w:tc>
          <w:tcPr>
            <w:tcW w:w="567" w:type="dxa"/>
            <w:shd w:val="clear" w:color="auto" w:fill="DEEAF6" w:themeFill="accent1" w:themeFillTint="33"/>
            <w:vAlign w:val="center"/>
          </w:tcPr>
          <w:p w14:paraId="5B148E1F" w14:textId="77777777" w:rsidR="00146069" w:rsidRPr="00B4438C" w:rsidRDefault="00146069" w:rsidP="00146069">
            <w:pPr>
              <w:spacing w:before="240" w:after="240"/>
              <w:jc w:val="center"/>
              <w:rPr>
                <w:b/>
                <w:color w:val="C00000"/>
                <w:sz w:val="28"/>
                <w:szCs w:val="28"/>
              </w:rPr>
            </w:pPr>
            <w:r w:rsidRPr="00B4438C">
              <w:rPr>
                <w:b/>
                <w:color w:val="C00000"/>
                <w:sz w:val="28"/>
                <w:szCs w:val="28"/>
              </w:rPr>
              <w:t>2</w:t>
            </w:r>
          </w:p>
        </w:tc>
        <w:tc>
          <w:tcPr>
            <w:tcW w:w="567" w:type="dxa"/>
            <w:shd w:val="clear" w:color="auto" w:fill="DEEAF6" w:themeFill="accent1" w:themeFillTint="33"/>
            <w:vAlign w:val="center"/>
          </w:tcPr>
          <w:p w14:paraId="3E9D1F37" w14:textId="77777777" w:rsidR="00146069" w:rsidRPr="00B4438C" w:rsidRDefault="00146069" w:rsidP="00146069">
            <w:pPr>
              <w:spacing w:before="240" w:after="240"/>
              <w:jc w:val="center"/>
              <w:rPr>
                <w:b/>
                <w:color w:val="C00000"/>
                <w:sz w:val="28"/>
                <w:szCs w:val="28"/>
              </w:rPr>
            </w:pPr>
            <w:r w:rsidRPr="00B4438C">
              <w:rPr>
                <w:b/>
                <w:color w:val="C00000"/>
                <w:sz w:val="28"/>
                <w:szCs w:val="28"/>
              </w:rPr>
              <w:t>1</w:t>
            </w:r>
          </w:p>
        </w:tc>
        <w:tc>
          <w:tcPr>
            <w:tcW w:w="992" w:type="dxa"/>
            <w:shd w:val="clear" w:color="auto" w:fill="E2EFD9" w:themeFill="accent6" w:themeFillTint="33"/>
            <w:vAlign w:val="center"/>
          </w:tcPr>
          <w:p w14:paraId="2CC366A9" w14:textId="77777777" w:rsidR="00146069" w:rsidRPr="00B4438C" w:rsidRDefault="00146069" w:rsidP="00146069">
            <w:pPr>
              <w:spacing w:before="240" w:after="240"/>
              <w:jc w:val="center"/>
              <w:rPr>
                <w:b/>
                <w:color w:val="C00000"/>
                <w:sz w:val="28"/>
                <w:szCs w:val="28"/>
              </w:rPr>
            </w:pPr>
            <w:r w:rsidRPr="00B4438C">
              <w:rPr>
                <w:b/>
                <w:color w:val="C00000"/>
                <w:sz w:val="28"/>
                <w:szCs w:val="28"/>
              </w:rPr>
              <w:t>4</w:t>
            </w:r>
          </w:p>
        </w:tc>
        <w:tc>
          <w:tcPr>
            <w:tcW w:w="567" w:type="dxa"/>
            <w:shd w:val="clear" w:color="auto" w:fill="E2EFD9" w:themeFill="accent6" w:themeFillTint="33"/>
            <w:vAlign w:val="center"/>
          </w:tcPr>
          <w:p w14:paraId="5F462787" w14:textId="77777777" w:rsidR="00146069" w:rsidRPr="00B4438C" w:rsidRDefault="00146069" w:rsidP="00146069">
            <w:pPr>
              <w:spacing w:before="240" w:after="240"/>
              <w:jc w:val="center"/>
              <w:rPr>
                <w:b/>
                <w:color w:val="C00000"/>
                <w:sz w:val="28"/>
                <w:szCs w:val="28"/>
              </w:rPr>
            </w:pPr>
            <w:r w:rsidRPr="00B4438C">
              <w:rPr>
                <w:b/>
                <w:color w:val="C00000"/>
                <w:sz w:val="28"/>
                <w:szCs w:val="28"/>
              </w:rPr>
              <w:t>3</w:t>
            </w:r>
          </w:p>
        </w:tc>
        <w:tc>
          <w:tcPr>
            <w:tcW w:w="715" w:type="dxa"/>
            <w:shd w:val="clear" w:color="auto" w:fill="E2EFD9" w:themeFill="accent6" w:themeFillTint="33"/>
            <w:vAlign w:val="center"/>
          </w:tcPr>
          <w:p w14:paraId="2167407C" w14:textId="77777777" w:rsidR="00146069" w:rsidRPr="00B4438C" w:rsidRDefault="00146069" w:rsidP="00146069">
            <w:pPr>
              <w:spacing w:before="240" w:after="240"/>
              <w:jc w:val="center"/>
              <w:rPr>
                <w:b/>
                <w:color w:val="C00000"/>
                <w:sz w:val="28"/>
                <w:szCs w:val="28"/>
              </w:rPr>
            </w:pPr>
            <w:r w:rsidRPr="00B4438C">
              <w:rPr>
                <w:b/>
                <w:color w:val="C00000"/>
                <w:sz w:val="28"/>
                <w:szCs w:val="28"/>
              </w:rPr>
              <w:t>1</w:t>
            </w:r>
          </w:p>
        </w:tc>
      </w:tr>
      <w:tr w:rsidR="00146069" w:rsidRPr="00120B78" w14:paraId="4851A880" w14:textId="77777777" w:rsidTr="00477AAF">
        <w:tc>
          <w:tcPr>
            <w:tcW w:w="704" w:type="dxa"/>
          </w:tcPr>
          <w:p w14:paraId="4FE0DE72" w14:textId="77777777" w:rsidR="00146069" w:rsidRPr="00120B78" w:rsidRDefault="00146069" w:rsidP="00146069">
            <w:pPr>
              <w:jc w:val="center"/>
            </w:pPr>
            <w:r>
              <w:t>32.</w:t>
            </w:r>
          </w:p>
        </w:tc>
        <w:tc>
          <w:tcPr>
            <w:tcW w:w="5103" w:type="dxa"/>
          </w:tcPr>
          <w:p w14:paraId="00C28CA4" w14:textId="5B2EE4F1" w:rsidR="00146069" w:rsidRPr="00CC430C" w:rsidRDefault="00146069" w:rsidP="008A1A75">
            <w:pPr>
              <w:jc w:val="both"/>
              <w:rPr>
                <w:highlight w:val="yellow"/>
              </w:rPr>
            </w:pPr>
            <w:r w:rsidRPr="004E1671">
              <w:t xml:space="preserve">Тема 4.1. </w:t>
            </w:r>
            <w:r w:rsidR="004E1671">
              <w:t xml:space="preserve">Основы психологии деятельности работников по обеспечению охраны </w:t>
            </w:r>
            <w:r w:rsidR="008A1A75">
              <w:t>ОО</w:t>
            </w:r>
            <w:r w:rsidRPr="004E1671">
              <w:t>.</w:t>
            </w:r>
          </w:p>
        </w:tc>
        <w:tc>
          <w:tcPr>
            <w:tcW w:w="851" w:type="dxa"/>
            <w:shd w:val="clear" w:color="auto" w:fill="FFF2CC" w:themeFill="accent4" w:themeFillTint="33"/>
            <w:vAlign w:val="center"/>
          </w:tcPr>
          <w:p w14:paraId="429A1F28" w14:textId="50C00B6C" w:rsidR="00146069" w:rsidRPr="0028068A" w:rsidRDefault="0028068A" w:rsidP="00146069">
            <w:pPr>
              <w:jc w:val="center"/>
              <w:rPr>
                <w:b/>
              </w:rPr>
            </w:pPr>
            <w:r w:rsidRPr="0028068A">
              <w:rPr>
                <w:b/>
              </w:rPr>
              <w:t>0,5</w:t>
            </w:r>
          </w:p>
        </w:tc>
        <w:tc>
          <w:tcPr>
            <w:tcW w:w="425" w:type="dxa"/>
            <w:shd w:val="clear" w:color="auto" w:fill="FFF2CC" w:themeFill="accent4" w:themeFillTint="33"/>
            <w:vAlign w:val="center"/>
          </w:tcPr>
          <w:p w14:paraId="2DAA287C" w14:textId="77777777" w:rsidR="00146069" w:rsidRPr="00934308" w:rsidRDefault="00146069" w:rsidP="00146069">
            <w:pPr>
              <w:jc w:val="center"/>
              <w:rPr>
                <w:sz w:val="16"/>
                <w:szCs w:val="16"/>
              </w:rPr>
            </w:pPr>
            <w:r>
              <w:rPr>
                <w:sz w:val="16"/>
                <w:szCs w:val="16"/>
              </w:rPr>
              <w:t>-</w:t>
            </w:r>
          </w:p>
        </w:tc>
        <w:tc>
          <w:tcPr>
            <w:tcW w:w="567" w:type="dxa"/>
            <w:shd w:val="clear" w:color="auto" w:fill="FFF2CC" w:themeFill="accent4" w:themeFillTint="33"/>
            <w:vAlign w:val="center"/>
          </w:tcPr>
          <w:p w14:paraId="73DFF203" w14:textId="77777777" w:rsidR="00146069" w:rsidRPr="00120B78" w:rsidRDefault="00146069" w:rsidP="00146069">
            <w:pPr>
              <w:jc w:val="center"/>
            </w:pPr>
            <w:r>
              <w:t>-</w:t>
            </w:r>
          </w:p>
        </w:tc>
        <w:tc>
          <w:tcPr>
            <w:tcW w:w="567" w:type="dxa"/>
            <w:shd w:val="clear" w:color="auto" w:fill="FFF2CC" w:themeFill="accent4" w:themeFillTint="33"/>
            <w:vAlign w:val="center"/>
          </w:tcPr>
          <w:p w14:paraId="71545C8A" w14:textId="5ACA3EC7" w:rsidR="00146069" w:rsidRPr="004E1671" w:rsidRDefault="0028068A" w:rsidP="00146069">
            <w:pPr>
              <w:jc w:val="center"/>
              <w:rPr>
                <w:lang w:val="en-US"/>
              </w:rPr>
            </w:pPr>
            <w:r>
              <w:t>0,5</w:t>
            </w:r>
          </w:p>
        </w:tc>
        <w:tc>
          <w:tcPr>
            <w:tcW w:w="567" w:type="dxa"/>
            <w:shd w:val="clear" w:color="auto" w:fill="FFF2CC" w:themeFill="accent4" w:themeFillTint="33"/>
            <w:vAlign w:val="center"/>
          </w:tcPr>
          <w:p w14:paraId="4C6F1949" w14:textId="77777777" w:rsidR="00146069" w:rsidRDefault="00146069" w:rsidP="00146069">
            <w:pPr>
              <w:jc w:val="center"/>
            </w:pPr>
            <w:r>
              <w:t>-</w:t>
            </w:r>
          </w:p>
        </w:tc>
        <w:tc>
          <w:tcPr>
            <w:tcW w:w="992" w:type="dxa"/>
            <w:shd w:val="clear" w:color="auto" w:fill="FBE4D5" w:themeFill="accent2" w:themeFillTint="33"/>
            <w:vAlign w:val="center"/>
          </w:tcPr>
          <w:p w14:paraId="5D29E8CC" w14:textId="162924F2" w:rsidR="00146069" w:rsidRPr="0028068A" w:rsidRDefault="008031D3" w:rsidP="00146069">
            <w:pPr>
              <w:jc w:val="center"/>
              <w:rPr>
                <w:b/>
              </w:rPr>
            </w:pPr>
            <w:r>
              <w:rPr>
                <w:b/>
              </w:rPr>
              <w:t>0,5</w:t>
            </w:r>
          </w:p>
        </w:tc>
        <w:tc>
          <w:tcPr>
            <w:tcW w:w="567" w:type="dxa"/>
            <w:shd w:val="clear" w:color="auto" w:fill="FBE4D5" w:themeFill="accent2" w:themeFillTint="33"/>
            <w:vAlign w:val="center"/>
          </w:tcPr>
          <w:p w14:paraId="2BD4CDCD" w14:textId="43EACE7D" w:rsidR="00146069" w:rsidRPr="00120B78" w:rsidRDefault="008031D3" w:rsidP="00146069">
            <w:pPr>
              <w:jc w:val="center"/>
            </w:pPr>
            <w:r>
              <w:t>0,5</w:t>
            </w:r>
          </w:p>
        </w:tc>
        <w:tc>
          <w:tcPr>
            <w:tcW w:w="567" w:type="dxa"/>
            <w:shd w:val="clear" w:color="auto" w:fill="FBE4D5" w:themeFill="accent2" w:themeFillTint="33"/>
            <w:vAlign w:val="center"/>
          </w:tcPr>
          <w:p w14:paraId="1DE7F656" w14:textId="77777777" w:rsidR="00146069" w:rsidRPr="00120B78" w:rsidRDefault="00146069" w:rsidP="00146069">
            <w:pPr>
              <w:jc w:val="center"/>
            </w:pPr>
            <w:r>
              <w:t>-</w:t>
            </w:r>
          </w:p>
        </w:tc>
        <w:tc>
          <w:tcPr>
            <w:tcW w:w="1134" w:type="dxa"/>
            <w:shd w:val="clear" w:color="auto" w:fill="DEEAF6" w:themeFill="accent1" w:themeFillTint="33"/>
            <w:vAlign w:val="center"/>
          </w:tcPr>
          <w:p w14:paraId="66E1F1F2" w14:textId="74C0234E" w:rsidR="00146069" w:rsidRPr="0028068A" w:rsidRDefault="0028068A" w:rsidP="00146069">
            <w:pPr>
              <w:jc w:val="center"/>
              <w:rPr>
                <w:b/>
              </w:rPr>
            </w:pPr>
            <w:r w:rsidRPr="0028068A">
              <w:rPr>
                <w:b/>
              </w:rPr>
              <w:t>1</w:t>
            </w:r>
          </w:p>
        </w:tc>
        <w:tc>
          <w:tcPr>
            <w:tcW w:w="567" w:type="dxa"/>
            <w:shd w:val="clear" w:color="auto" w:fill="DEEAF6" w:themeFill="accent1" w:themeFillTint="33"/>
            <w:vAlign w:val="center"/>
          </w:tcPr>
          <w:p w14:paraId="050BAD4E" w14:textId="7BDFE07E" w:rsidR="00146069" w:rsidRPr="00120B78" w:rsidRDefault="0028068A" w:rsidP="00146069">
            <w:pPr>
              <w:jc w:val="center"/>
            </w:pPr>
            <w:r>
              <w:t>1</w:t>
            </w:r>
          </w:p>
        </w:tc>
        <w:tc>
          <w:tcPr>
            <w:tcW w:w="567" w:type="dxa"/>
            <w:shd w:val="clear" w:color="auto" w:fill="DEEAF6" w:themeFill="accent1" w:themeFillTint="33"/>
            <w:vAlign w:val="center"/>
          </w:tcPr>
          <w:p w14:paraId="2C043B64" w14:textId="77777777" w:rsidR="00146069" w:rsidRPr="00120B78" w:rsidRDefault="00146069" w:rsidP="00146069">
            <w:pPr>
              <w:jc w:val="center"/>
            </w:pPr>
            <w:r>
              <w:t>-</w:t>
            </w:r>
          </w:p>
        </w:tc>
        <w:tc>
          <w:tcPr>
            <w:tcW w:w="992" w:type="dxa"/>
            <w:shd w:val="clear" w:color="auto" w:fill="E2EFD9" w:themeFill="accent6" w:themeFillTint="33"/>
            <w:vAlign w:val="center"/>
          </w:tcPr>
          <w:p w14:paraId="39672BB1" w14:textId="77777777" w:rsidR="00146069" w:rsidRPr="00477AAF" w:rsidRDefault="00146069" w:rsidP="00146069">
            <w:pPr>
              <w:jc w:val="center"/>
              <w:rPr>
                <w:b/>
              </w:rPr>
            </w:pPr>
            <w:r w:rsidRPr="00477AAF">
              <w:rPr>
                <w:b/>
              </w:rPr>
              <w:t>1</w:t>
            </w:r>
          </w:p>
        </w:tc>
        <w:tc>
          <w:tcPr>
            <w:tcW w:w="567" w:type="dxa"/>
            <w:shd w:val="clear" w:color="auto" w:fill="E2EFD9" w:themeFill="accent6" w:themeFillTint="33"/>
            <w:vAlign w:val="center"/>
          </w:tcPr>
          <w:p w14:paraId="46040044" w14:textId="77777777" w:rsidR="00146069" w:rsidRPr="00120B78" w:rsidRDefault="00146069" w:rsidP="00146069">
            <w:pPr>
              <w:jc w:val="center"/>
            </w:pPr>
            <w:r>
              <w:t>1</w:t>
            </w:r>
          </w:p>
        </w:tc>
        <w:tc>
          <w:tcPr>
            <w:tcW w:w="715" w:type="dxa"/>
            <w:shd w:val="clear" w:color="auto" w:fill="E2EFD9" w:themeFill="accent6" w:themeFillTint="33"/>
            <w:vAlign w:val="center"/>
          </w:tcPr>
          <w:p w14:paraId="228AF7D0" w14:textId="77777777" w:rsidR="00146069" w:rsidRPr="00120B78" w:rsidRDefault="00146069" w:rsidP="00146069">
            <w:pPr>
              <w:jc w:val="center"/>
            </w:pPr>
            <w:r>
              <w:t>-</w:t>
            </w:r>
          </w:p>
        </w:tc>
      </w:tr>
      <w:tr w:rsidR="00146069" w:rsidRPr="00120B78" w14:paraId="35376BA8" w14:textId="77777777" w:rsidTr="00477AAF">
        <w:tc>
          <w:tcPr>
            <w:tcW w:w="704" w:type="dxa"/>
          </w:tcPr>
          <w:p w14:paraId="7FBA0A57" w14:textId="77777777" w:rsidR="00146069" w:rsidRPr="00120B78" w:rsidRDefault="00146069" w:rsidP="00146069">
            <w:pPr>
              <w:jc w:val="center"/>
            </w:pPr>
            <w:r>
              <w:t>33.</w:t>
            </w:r>
          </w:p>
        </w:tc>
        <w:tc>
          <w:tcPr>
            <w:tcW w:w="5103" w:type="dxa"/>
          </w:tcPr>
          <w:p w14:paraId="1F2BB5A0" w14:textId="6EE4EB36" w:rsidR="00146069" w:rsidRPr="00CC430C" w:rsidRDefault="00146069" w:rsidP="008A1A75">
            <w:pPr>
              <w:jc w:val="both"/>
              <w:rPr>
                <w:highlight w:val="yellow"/>
              </w:rPr>
            </w:pPr>
            <w:r w:rsidRPr="004E1671">
              <w:t xml:space="preserve">Тема 4.2. </w:t>
            </w:r>
            <w:r w:rsidR="004E1671">
              <w:t xml:space="preserve">Межличностные отношения, социально-психологический климат и их роль в эффективности деятельности работников по обеспечению охраны </w:t>
            </w:r>
            <w:r w:rsidR="008A1A75">
              <w:t>ОО</w:t>
            </w:r>
            <w:r w:rsidR="004E1671">
              <w:t xml:space="preserve">. </w:t>
            </w:r>
          </w:p>
        </w:tc>
        <w:tc>
          <w:tcPr>
            <w:tcW w:w="851" w:type="dxa"/>
            <w:shd w:val="clear" w:color="auto" w:fill="FFF2CC" w:themeFill="accent4" w:themeFillTint="33"/>
            <w:vAlign w:val="center"/>
          </w:tcPr>
          <w:p w14:paraId="6AE38514" w14:textId="18767D58" w:rsidR="00146069" w:rsidRPr="0028068A" w:rsidRDefault="0028068A" w:rsidP="00146069">
            <w:pPr>
              <w:jc w:val="center"/>
              <w:rPr>
                <w:b/>
              </w:rPr>
            </w:pPr>
            <w:r w:rsidRPr="0028068A">
              <w:rPr>
                <w:b/>
              </w:rPr>
              <w:t>0,5</w:t>
            </w:r>
          </w:p>
        </w:tc>
        <w:tc>
          <w:tcPr>
            <w:tcW w:w="425" w:type="dxa"/>
            <w:shd w:val="clear" w:color="auto" w:fill="FFF2CC" w:themeFill="accent4" w:themeFillTint="33"/>
            <w:vAlign w:val="center"/>
          </w:tcPr>
          <w:p w14:paraId="357534D2" w14:textId="77777777" w:rsidR="00146069" w:rsidRPr="00120B78" w:rsidRDefault="00146069" w:rsidP="00146069">
            <w:pPr>
              <w:jc w:val="center"/>
            </w:pPr>
            <w:r>
              <w:t>-</w:t>
            </w:r>
          </w:p>
        </w:tc>
        <w:tc>
          <w:tcPr>
            <w:tcW w:w="567" w:type="dxa"/>
            <w:shd w:val="clear" w:color="auto" w:fill="FFF2CC" w:themeFill="accent4" w:themeFillTint="33"/>
            <w:vAlign w:val="center"/>
          </w:tcPr>
          <w:p w14:paraId="6C782D22" w14:textId="77777777" w:rsidR="00146069" w:rsidRPr="00120B78" w:rsidRDefault="00146069" w:rsidP="00146069">
            <w:pPr>
              <w:jc w:val="center"/>
            </w:pPr>
            <w:r>
              <w:t>-</w:t>
            </w:r>
          </w:p>
        </w:tc>
        <w:tc>
          <w:tcPr>
            <w:tcW w:w="567" w:type="dxa"/>
            <w:shd w:val="clear" w:color="auto" w:fill="FFF2CC" w:themeFill="accent4" w:themeFillTint="33"/>
            <w:vAlign w:val="center"/>
          </w:tcPr>
          <w:p w14:paraId="5968712E" w14:textId="2F2601CD" w:rsidR="00146069" w:rsidRDefault="0028068A" w:rsidP="00146069">
            <w:pPr>
              <w:jc w:val="center"/>
            </w:pPr>
            <w:r>
              <w:t>0,5</w:t>
            </w:r>
          </w:p>
        </w:tc>
        <w:tc>
          <w:tcPr>
            <w:tcW w:w="567" w:type="dxa"/>
            <w:shd w:val="clear" w:color="auto" w:fill="FFF2CC" w:themeFill="accent4" w:themeFillTint="33"/>
            <w:vAlign w:val="center"/>
          </w:tcPr>
          <w:p w14:paraId="16CAC70F" w14:textId="77777777" w:rsidR="00146069" w:rsidRDefault="00146069" w:rsidP="00146069">
            <w:pPr>
              <w:jc w:val="center"/>
            </w:pPr>
            <w:r>
              <w:t>-</w:t>
            </w:r>
          </w:p>
        </w:tc>
        <w:tc>
          <w:tcPr>
            <w:tcW w:w="992" w:type="dxa"/>
            <w:shd w:val="clear" w:color="auto" w:fill="FBE4D5" w:themeFill="accent2" w:themeFillTint="33"/>
            <w:vAlign w:val="center"/>
          </w:tcPr>
          <w:p w14:paraId="7C4339A7" w14:textId="17212A9B" w:rsidR="00146069" w:rsidRPr="008031D3" w:rsidRDefault="008031D3" w:rsidP="00146069">
            <w:pPr>
              <w:jc w:val="center"/>
              <w:rPr>
                <w:b/>
              </w:rPr>
            </w:pPr>
            <w:r w:rsidRPr="008031D3">
              <w:rPr>
                <w:b/>
              </w:rPr>
              <w:t>0,5</w:t>
            </w:r>
          </w:p>
        </w:tc>
        <w:tc>
          <w:tcPr>
            <w:tcW w:w="567" w:type="dxa"/>
            <w:shd w:val="clear" w:color="auto" w:fill="FBE4D5" w:themeFill="accent2" w:themeFillTint="33"/>
            <w:vAlign w:val="center"/>
          </w:tcPr>
          <w:p w14:paraId="3A07A624" w14:textId="147D6027" w:rsidR="00146069" w:rsidRPr="00120B78" w:rsidRDefault="008031D3" w:rsidP="00146069">
            <w:pPr>
              <w:jc w:val="center"/>
            </w:pPr>
            <w:r>
              <w:t>0,5</w:t>
            </w:r>
          </w:p>
        </w:tc>
        <w:tc>
          <w:tcPr>
            <w:tcW w:w="567" w:type="dxa"/>
            <w:shd w:val="clear" w:color="auto" w:fill="FBE4D5" w:themeFill="accent2" w:themeFillTint="33"/>
            <w:vAlign w:val="center"/>
          </w:tcPr>
          <w:p w14:paraId="527D9143" w14:textId="77777777" w:rsidR="00146069" w:rsidRPr="00120B78" w:rsidRDefault="00146069" w:rsidP="00146069">
            <w:pPr>
              <w:jc w:val="center"/>
            </w:pPr>
            <w:r>
              <w:t>-</w:t>
            </w:r>
          </w:p>
        </w:tc>
        <w:tc>
          <w:tcPr>
            <w:tcW w:w="1134" w:type="dxa"/>
            <w:shd w:val="clear" w:color="auto" w:fill="DEEAF6" w:themeFill="accent1" w:themeFillTint="33"/>
            <w:vAlign w:val="center"/>
          </w:tcPr>
          <w:p w14:paraId="363A9D8B" w14:textId="006784ED" w:rsidR="00146069" w:rsidRPr="00477AAF" w:rsidRDefault="008031D3" w:rsidP="00146069">
            <w:pPr>
              <w:jc w:val="center"/>
              <w:rPr>
                <w:b/>
              </w:rPr>
            </w:pPr>
            <w:r>
              <w:rPr>
                <w:b/>
              </w:rPr>
              <w:t>0,5</w:t>
            </w:r>
          </w:p>
        </w:tc>
        <w:tc>
          <w:tcPr>
            <w:tcW w:w="567" w:type="dxa"/>
            <w:shd w:val="clear" w:color="auto" w:fill="DEEAF6" w:themeFill="accent1" w:themeFillTint="33"/>
            <w:vAlign w:val="center"/>
          </w:tcPr>
          <w:p w14:paraId="01BAAE0C" w14:textId="2D1CC44B" w:rsidR="00146069" w:rsidRPr="00120B78" w:rsidRDefault="008031D3" w:rsidP="00146069">
            <w:pPr>
              <w:jc w:val="center"/>
            </w:pPr>
            <w:r>
              <w:t>0,5</w:t>
            </w:r>
          </w:p>
        </w:tc>
        <w:tc>
          <w:tcPr>
            <w:tcW w:w="567" w:type="dxa"/>
            <w:shd w:val="clear" w:color="auto" w:fill="DEEAF6" w:themeFill="accent1" w:themeFillTint="33"/>
            <w:vAlign w:val="center"/>
          </w:tcPr>
          <w:p w14:paraId="71B3BFF3" w14:textId="77777777" w:rsidR="00146069" w:rsidRPr="00120B78" w:rsidRDefault="00146069" w:rsidP="00146069">
            <w:pPr>
              <w:jc w:val="center"/>
            </w:pPr>
            <w:r>
              <w:t>-</w:t>
            </w:r>
          </w:p>
        </w:tc>
        <w:tc>
          <w:tcPr>
            <w:tcW w:w="992" w:type="dxa"/>
            <w:shd w:val="clear" w:color="auto" w:fill="E2EFD9" w:themeFill="accent6" w:themeFillTint="33"/>
            <w:vAlign w:val="center"/>
          </w:tcPr>
          <w:p w14:paraId="17D7B2F6" w14:textId="77777777" w:rsidR="00146069" w:rsidRPr="00477AAF" w:rsidRDefault="00146069" w:rsidP="00146069">
            <w:pPr>
              <w:jc w:val="center"/>
              <w:rPr>
                <w:b/>
              </w:rPr>
            </w:pPr>
            <w:r w:rsidRPr="00477AAF">
              <w:rPr>
                <w:b/>
              </w:rPr>
              <w:t>1</w:t>
            </w:r>
          </w:p>
        </w:tc>
        <w:tc>
          <w:tcPr>
            <w:tcW w:w="567" w:type="dxa"/>
            <w:shd w:val="clear" w:color="auto" w:fill="E2EFD9" w:themeFill="accent6" w:themeFillTint="33"/>
            <w:vAlign w:val="center"/>
          </w:tcPr>
          <w:p w14:paraId="48F93E24" w14:textId="77777777" w:rsidR="00146069" w:rsidRPr="00120B78" w:rsidRDefault="00146069" w:rsidP="00146069">
            <w:pPr>
              <w:jc w:val="center"/>
            </w:pPr>
            <w:r>
              <w:t>1</w:t>
            </w:r>
          </w:p>
        </w:tc>
        <w:tc>
          <w:tcPr>
            <w:tcW w:w="715" w:type="dxa"/>
            <w:shd w:val="clear" w:color="auto" w:fill="E2EFD9" w:themeFill="accent6" w:themeFillTint="33"/>
            <w:vAlign w:val="center"/>
          </w:tcPr>
          <w:p w14:paraId="1CD1BC74" w14:textId="77777777" w:rsidR="00146069" w:rsidRPr="00120B78" w:rsidRDefault="00146069" w:rsidP="00146069">
            <w:pPr>
              <w:jc w:val="center"/>
            </w:pPr>
            <w:r>
              <w:t>-</w:t>
            </w:r>
          </w:p>
        </w:tc>
      </w:tr>
      <w:tr w:rsidR="00146069" w:rsidRPr="00120B78" w14:paraId="06F3BCE1" w14:textId="77777777" w:rsidTr="00477AAF">
        <w:tc>
          <w:tcPr>
            <w:tcW w:w="704" w:type="dxa"/>
          </w:tcPr>
          <w:p w14:paraId="2A29EABE" w14:textId="77777777" w:rsidR="00146069" w:rsidRPr="00120B78" w:rsidRDefault="00146069" w:rsidP="00146069">
            <w:pPr>
              <w:jc w:val="center"/>
            </w:pPr>
            <w:r>
              <w:t>34.</w:t>
            </w:r>
          </w:p>
        </w:tc>
        <w:tc>
          <w:tcPr>
            <w:tcW w:w="5103" w:type="dxa"/>
          </w:tcPr>
          <w:p w14:paraId="251F4548" w14:textId="3B4E56B9" w:rsidR="00146069" w:rsidRPr="00CC430C" w:rsidRDefault="00146069" w:rsidP="008A1A75">
            <w:pPr>
              <w:jc w:val="both"/>
              <w:rPr>
                <w:highlight w:val="yellow"/>
              </w:rPr>
            </w:pPr>
            <w:r w:rsidRPr="004E1671">
              <w:t xml:space="preserve">Тема 4.3. </w:t>
            </w:r>
            <w:r w:rsidR="004E1671">
              <w:t xml:space="preserve">Психологические особенности исполнения трудовых функций работниками охраны </w:t>
            </w:r>
            <w:r w:rsidR="008A1A75">
              <w:t>ОО</w:t>
            </w:r>
            <w:r w:rsidRPr="004E1671">
              <w:t>.</w:t>
            </w:r>
          </w:p>
        </w:tc>
        <w:tc>
          <w:tcPr>
            <w:tcW w:w="851" w:type="dxa"/>
            <w:shd w:val="clear" w:color="auto" w:fill="FFF2CC" w:themeFill="accent4" w:themeFillTint="33"/>
            <w:vAlign w:val="center"/>
          </w:tcPr>
          <w:p w14:paraId="3BB18EDB" w14:textId="61A122CC" w:rsidR="00146069" w:rsidRPr="00934308" w:rsidRDefault="0028068A" w:rsidP="00146069">
            <w:pPr>
              <w:jc w:val="center"/>
              <w:rPr>
                <w:b/>
              </w:rPr>
            </w:pPr>
            <w:r>
              <w:rPr>
                <w:b/>
              </w:rPr>
              <w:t>1</w:t>
            </w:r>
          </w:p>
        </w:tc>
        <w:tc>
          <w:tcPr>
            <w:tcW w:w="425" w:type="dxa"/>
            <w:shd w:val="clear" w:color="auto" w:fill="FFF2CC" w:themeFill="accent4" w:themeFillTint="33"/>
            <w:vAlign w:val="center"/>
          </w:tcPr>
          <w:p w14:paraId="25C24E23" w14:textId="77777777" w:rsidR="00146069" w:rsidRPr="00120B78" w:rsidRDefault="00146069" w:rsidP="00146069">
            <w:pPr>
              <w:jc w:val="center"/>
            </w:pPr>
            <w:r w:rsidRPr="00934308">
              <w:rPr>
                <w:sz w:val="16"/>
                <w:szCs w:val="16"/>
              </w:rPr>
              <w:t>0,5</w:t>
            </w:r>
          </w:p>
        </w:tc>
        <w:tc>
          <w:tcPr>
            <w:tcW w:w="567" w:type="dxa"/>
            <w:shd w:val="clear" w:color="auto" w:fill="FFF2CC" w:themeFill="accent4" w:themeFillTint="33"/>
            <w:vAlign w:val="center"/>
          </w:tcPr>
          <w:p w14:paraId="2A3C61BE" w14:textId="77777777" w:rsidR="00146069" w:rsidRPr="00120B78" w:rsidRDefault="00146069" w:rsidP="00146069">
            <w:pPr>
              <w:jc w:val="center"/>
            </w:pPr>
            <w:r>
              <w:t>-</w:t>
            </w:r>
          </w:p>
        </w:tc>
        <w:tc>
          <w:tcPr>
            <w:tcW w:w="567" w:type="dxa"/>
            <w:shd w:val="clear" w:color="auto" w:fill="FFF2CC" w:themeFill="accent4" w:themeFillTint="33"/>
            <w:vAlign w:val="center"/>
          </w:tcPr>
          <w:p w14:paraId="697E855F" w14:textId="0688ADA9" w:rsidR="00146069" w:rsidRDefault="0028068A" w:rsidP="00146069">
            <w:pPr>
              <w:jc w:val="center"/>
            </w:pPr>
            <w:r>
              <w:t>-</w:t>
            </w:r>
          </w:p>
        </w:tc>
        <w:tc>
          <w:tcPr>
            <w:tcW w:w="567" w:type="dxa"/>
            <w:shd w:val="clear" w:color="auto" w:fill="FFF2CC" w:themeFill="accent4" w:themeFillTint="33"/>
            <w:vAlign w:val="center"/>
          </w:tcPr>
          <w:p w14:paraId="35CF7510" w14:textId="77777777" w:rsidR="00146069" w:rsidRDefault="00146069" w:rsidP="00146069">
            <w:pPr>
              <w:jc w:val="center"/>
            </w:pPr>
            <w:r>
              <w:t>0,5</w:t>
            </w:r>
          </w:p>
        </w:tc>
        <w:tc>
          <w:tcPr>
            <w:tcW w:w="992" w:type="dxa"/>
            <w:shd w:val="clear" w:color="auto" w:fill="FBE4D5" w:themeFill="accent2" w:themeFillTint="33"/>
            <w:vAlign w:val="center"/>
          </w:tcPr>
          <w:p w14:paraId="72CAC1B3" w14:textId="3418797F" w:rsidR="00146069" w:rsidRPr="00477AAF" w:rsidRDefault="0028068A" w:rsidP="00146069">
            <w:pPr>
              <w:jc w:val="center"/>
              <w:rPr>
                <w:b/>
              </w:rPr>
            </w:pPr>
            <w:r>
              <w:rPr>
                <w:b/>
              </w:rPr>
              <w:t>1</w:t>
            </w:r>
          </w:p>
        </w:tc>
        <w:tc>
          <w:tcPr>
            <w:tcW w:w="567" w:type="dxa"/>
            <w:shd w:val="clear" w:color="auto" w:fill="FBE4D5" w:themeFill="accent2" w:themeFillTint="33"/>
            <w:vAlign w:val="center"/>
          </w:tcPr>
          <w:p w14:paraId="6775D687" w14:textId="70714638" w:rsidR="00146069" w:rsidRPr="00120B78" w:rsidRDefault="0028068A" w:rsidP="00146069">
            <w:pPr>
              <w:jc w:val="center"/>
            </w:pPr>
            <w:r>
              <w:t>1</w:t>
            </w:r>
          </w:p>
        </w:tc>
        <w:tc>
          <w:tcPr>
            <w:tcW w:w="567" w:type="dxa"/>
            <w:shd w:val="clear" w:color="auto" w:fill="FBE4D5" w:themeFill="accent2" w:themeFillTint="33"/>
            <w:vAlign w:val="center"/>
          </w:tcPr>
          <w:p w14:paraId="2EB3E577" w14:textId="77777777" w:rsidR="00146069" w:rsidRPr="00120B78" w:rsidRDefault="00146069" w:rsidP="00146069">
            <w:pPr>
              <w:jc w:val="center"/>
            </w:pPr>
            <w:r>
              <w:t>-</w:t>
            </w:r>
          </w:p>
        </w:tc>
        <w:tc>
          <w:tcPr>
            <w:tcW w:w="1134" w:type="dxa"/>
            <w:shd w:val="clear" w:color="auto" w:fill="DEEAF6" w:themeFill="accent1" w:themeFillTint="33"/>
            <w:vAlign w:val="center"/>
          </w:tcPr>
          <w:p w14:paraId="4676D9B3" w14:textId="222E71E5" w:rsidR="00146069" w:rsidRPr="008031D3" w:rsidRDefault="008031D3" w:rsidP="00146069">
            <w:pPr>
              <w:jc w:val="center"/>
              <w:rPr>
                <w:b/>
              </w:rPr>
            </w:pPr>
            <w:r w:rsidRPr="008031D3">
              <w:rPr>
                <w:b/>
              </w:rPr>
              <w:t>0,5</w:t>
            </w:r>
          </w:p>
        </w:tc>
        <w:tc>
          <w:tcPr>
            <w:tcW w:w="567" w:type="dxa"/>
            <w:shd w:val="clear" w:color="auto" w:fill="DEEAF6" w:themeFill="accent1" w:themeFillTint="33"/>
            <w:vAlign w:val="center"/>
          </w:tcPr>
          <w:p w14:paraId="588A8F34" w14:textId="25406E3E" w:rsidR="00146069" w:rsidRPr="00120B78" w:rsidRDefault="008031D3" w:rsidP="00146069">
            <w:pPr>
              <w:jc w:val="center"/>
            </w:pPr>
            <w:r>
              <w:t>0,5</w:t>
            </w:r>
          </w:p>
        </w:tc>
        <w:tc>
          <w:tcPr>
            <w:tcW w:w="567" w:type="dxa"/>
            <w:shd w:val="clear" w:color="auto" w:fill="DEEAF6" w:themeFill="accent1" w:themeFillTint="33"/>
            <w:vAlign w:val="center"/>
          </w:tcPr>
          <w:p w14:paraId="56A49C4D" w14:textId="77777777" w:rsidR="00146069" w:rsidRPr="00120B78" w:rsidRDefault="00146069" w:rsidP="00146069">
            <w:pPr>
              <w:jc w:val="center"/>
            </w:pPr>
            <w:r>
              <w:t>-</w:t>
            </w:r>
          </w:p>
        </w:tc>
        <w:tc>
          <w:tcPr>
            <w:tcW w:w="992" w:type="dxa"/>
            <w:shd w:val="clear" w:color="auto" w:fill="E2EFD9" w:themeFill="accent6" w:themeFillTint="33"/>
            <w:vAlign w:val="center"/>
          </w:tcPr>
          <w:p w14:paraId="040D0AB8" w14:textId="77777777" w:rsidR="00146069" w:rsidRPr="00477AAF" w:rsidRDefault="00146069" w:rsidP="00146069">
            <w:pPr>
              <w:jc w:val="center"/>
              <w:rPr>
                <w:b/>
              </w:rPr>
            </w:pPr>
            <w:r w:rsidRPr="00477AAF">
              <w:rPr>
                <w:b/>
              </w:rPr>
              <w:t>1</w:t>
            </w:r>
          </w:p>
        </w:tc>
        <w:tc>
          <w:tcPr>
            <w:tcW w:w="567" w:type="dxa"/>
            <w:shd w:val="clear" w:color="auto" w:fill="E2EFD9" w:themeFill="accent6" w:themeFillTint="33"/>
            <w:vAlign w:val="center"/>
          </w:tcPr>
          <w:p w14:paraId="0360F908" w14:textId="77777777" w:rsidR="00146069" w:rsidRPr="00120B78" w:rsidRDefault="00146069" w:rsidP="00146069">
            <w:pPr>
              <w:jc w:val="center"/>
            </w:pPr>
            <w:r>
              <w:t>1</w:t>
            </w:r>
          </w:p>
        </w:tc>
        <w:tc>
          <w:tcPr>
            <w:tcW w:w="715" w:type="dxa"/>
            <w:shd w:val="clear" w:color="auto" w:fill="E2EFD9" w:themeFill="accent6" w:themeFillTint="33"/>
            <w:vAlign w:val="center"/>
          </w:tcPr>
          <w:p w14:paraId="3A3E669F" w14:textId="77777777" w:rsidR="00146069" w:rsidRPr="00120B78" w:rsidRDefault="00146069" w:rsidP="00146069">
            <w:pPr>
              <w:jc w:val="center"/>
            </w:pPr>
            <w:r>
              <w:t>-</w:t>
            </w:r>
          </w:p>
        </w:tc>
      </w:tr>
      <w:tr w:rsidR="00146069" w:rsidRPr="00120B78" w14:paraId="7571C217" w14:textId="77777777" w:rsidTr="00477AAF">
        <w:tc>
          <w:tcPr>
            <w:tcW w:w="704" w:type="dxa"/>
          </w:tcPr>
          <w:p w14:paraId="4FA1B26B" w14:textId="77777777" w:rsidR="00146069" w:rsidRPr="00120B78" w:rsidRDefault="00146069" w:rsidP="00146069">
            <w:pPr>
              <w:jc w:val="center"/>
            </w:pPr>
            <w:r>
              <w:t>35.</w:t>
            </w:r>
          </w:p>
        </w:tc>
        <w:tc>
          <w:tcPr>
            <w:tcW w:w="5103" w:type="dxa"/>
          </w:tcPr>
          <w:p w14:paraId="094692EF" w14:textId="77777777" w:rsidR="00146069" w:rsidRPr="00120B78" w:rsidRDefault="00146069" w:rsidP="00146069">
            <w:r>
              <w:t>Промежуточная аттестация.</w:t>
            </w:r>
          </w:p>
        </w:tc>
        <w:tc>
          <w:tcPr>
            <w:tcW w:w="851" w:type="dxa"/>
            <w:shd w:val="clear" w:color="auto" w:fill="FFF2CC" w:themeFill="accent4" w:themeFillTint="33"/>
            <w:vAlign w:val="center"/>
          </w:tcPr>
          <w:p w14:paraId="737F890D" w14:textId="77777777" w:rsidR="00146069" w:rsidRPr="0040378F" w:rsidRDefault="00146069" w:rsidP="00146069">
            <w:pPr>
              <w:jc w:val="center"/>
              <w:rPr>
                <w:b/>
              </w:rPr>
            </w:pPr>
            <w:r w:rsidRPr="0040378F">
              <w:rPr>
                <w:b/>
              </w:rPr>
              <w:t>1</w:t>
            </w:r>
          </w:p>
        </w:tc>
        <w:tc>
          <w:tcPr>
            <w:tcW w:w="425" w:type="dxa"/>
            <w:shd w:val="clear" w:color="auto" w:fill="FFF2CC" w:themeFill="accent4" w:themeFillTint="33"/>
            <w:vAlign w:val="center"/>
          </w:tcPr>
          <w:p w14:paraId="7EB9BAB2" w14:textId="77777777" w:rsidR="00146069" w:rsidRPr="00120B78" w:rsidRDefault="00146069" w:rsidP="00146069">
            <w:pPr>
              <w:jc w:val="center"/>
            </w:pPr>
            <w:r>
              <w:t>-</w:t>
            </w:r>
          </w:p>
        </w:tc>
        <w:tc>
          <w:tcPr>
            <w:tcW w:w="567" w:type="dxa"/>
            <w:shd w:val="clear" w:color="auto" w:fill="FFF2CC" w:themeFill="accent4" w:themeFillTint="33"/>
            <w:vAlign w:val="center"/>
          </w:tcPr>
          <w:p w14:paraId="363C2BFC" w14:textId="77777777" w:rsidR="00146069" w:rsidRPr="00120B78" w:rsidRDefault="00146069" w:rsidP="00146069">
            <w:pPr>
              <w:jc w:val="center"/>
            </w:pPr>
            <w:r>
              <w:t>1</w:t>
            </w:r>
          </w:p>
        </w:tc>
        <w:tc>
          <w:tcPr>
            <w:tcW w:w="567" w:type="dxa"/>
            <w:shd w:val="clear" w:color="auto" w:fill="FFF2CC" w:themeFill="accent4" w:themeFillTint="33"/>
            <w:vAlign w:val="center"/>
          </w:tcPr>
          <w:p w14:paraId="3D703CFC" w14:textId="77777777" w:rsidR="00146069" w:rsidRDefault="00146069" w:rsidP="00146069">
            <w:pPr>
              <w:jc w:val="center"/>
            </w:pPr>
            <w:r>
              <w:t>-</w:t>
            </w:r>
          </w:p>
        </w:tc>
        <w:tc>
          <w:tcPr>
            <w:tcW w:w="567" w:type="dxa"/>
            <w:shd w:val="clear" w:color="auto" w:fill="FFF2CC" w:themeFill="accent4" w:themeFillTint="33"/>
            <w:vAlign w:val="center"/>
          </w:tcPr>
          <w:p w14:paraId="15E0729B" w14:textId="77777777" w:rsidR="00146069" w:rsidRDefault="00146069" w:rsidP="00146069">
            <w:pPr>
              <w:jc w:val="center"/>
            </w:pPr>
            <w:r>
              <w:t>-</w:t>
            </w:r>
          </w:p>
        </w:tc>
        <w:tc>
          <w:tcPr>
            <w:tcW w:w="992" w:type="dxa"/>
            <w:shd w:val="clear" w:color="auto" w:fill="FBE4D5" w:themeFill="accent2" w:themeFillTint="33"/>
            <w:vAlign w:val="center"/>
          </w:tcPr>
          <w:p w14:paraId="5E995CBA" w14:textId="77777777" w:rsidR="00146069" w:rsidRPr="00527776" w:rsidRDefault="00146069" w:rsidP="00146069">
            <w:pPr>
              <w:jc w:val="center"/>
              <w:rPr>
                <w:b/>
              </w:rPr>
            </w:pPr>
            <w:r w:rsidRPr="00527776">
              <w:rPr>
                <w:b/>
              </w:rPr>
              <w:t>1</w:t>
            </w:r>
          </w:p>
        </w:tc>
        <w:tc>
          <w:tcPr>
            <w:tcW w:w="567" w:type="dxa"/>
            <w:shd w:val="clear" w:color="auto" w:fill="FBE4D5" w:themeFill="accent2" w:themeFillTint="33"/>
            <w:vAlign w:val="center"/>
          </w:tcPr>
          <w:p w14:paraId="3C874328" w14:textId="77777777" w:rsidR="00146069" w:rsidRPr="00120B78" w:rsidRDefault="00146069" w:rsidP="00146069">
            <w:pPr>
              <w:jc w:val="center"/>
            </w:pPr>
            <w:r>
              <w:t>-</w:t>
            </w:r>
          </w:p>
        </w:tc>
        <w:tc>
          <w:tcPr>
            <w:tcW w:w="567" w:type="dxa"/>
            <w:shd w:val="clear" w:color="auto" w:fill="FBE4D5" w:themeFill="accent2" w:themeFillTint="33"/>
            <w:vAlign w:val="center"/>
          </w:tcPr>
          <w:p w14:paraId="2C282B7A" w14:textId="77777777" w:rsidR="00146069" w:rsidRPr="00527776" w:rsidRDefault="00146069" w:rsidP="00146069">
            <w:pPr>
              <w:jc w:val="center"/>
            </w:pPr>
            <w:r w:rsidRPr="00527776">
              <w:t>1</w:t>
            </w:r>
          </w:p>
        </w:tc>
        <w:tc>
          <w:tcPr>
            <w:tcW w:w="1134" w:type="dxa"/>
            <w:shd w:val="clear" w:color="auto" w:fill="DEEAF6" w:themeFill="accent1" w:themeFillTint="33"/>
            <w:vAlign w:val="center"/>
          </w:tcPr>
          <w:p w14:paraId="1C18A7E9" w14:textId="77777777" w:rsidR="00146069" w:rsidRPr="00527776" w:rsidRDefault="00146069" w:rsidP="00146069">
            <w:pPr>
              <w:jc w:val="center"/>
              <w:rPr>
                <w:b/>
              </w:rPr>
            </w:pPr>
            <w:r w:rsidRPr="00527776">
              <w:rPr>
                <w:b/>
              </w:rPr>
              <w:t>1</w:t>
            </w:r>
          </w:p>
        </w:tc>
        <w:tc>
          <w:tcPr>
            <w:tcW w:w="567" w:type="dxa"/>
            <w:shd w:val="clear" w:color="auto" w:fill="DEEAF6" w:themeFill="accent1" w:themeFillTint="33"/>
            <w:vAlign w:val="center"/>
          </w:tcPr>
          <w:p w14:paraId="78EE5F25" w14:textId="77777777" w:rsidR="00146069" w:rsidRPr="00120B78" w:rsidRDefault="00146069" w:rsidP="00146069">
            <w:pPr>
              <w:jc w:val="center"/>
            </w:pPr>
            <w:r>
              <w:t>-</w:t>
            </w:r>
          </w:p>
        </w:tc>
        <w:tc>
          <w:tcPr>
            <w:tcW w:w="567" w:type="dxa"/>
            <w:shd w:val="clear" w:color="auto" w:fill="DEEAF6" w:themeFill="accent1" w:themeFillTint="33"/>
            <w:vAlign w:val="center"/>
          </w:tcPr>
          <w:p w14:paraId="6BC515E9" w14:textId="77777777" w:rsidR="00146069" w:rsidRDefault="00146069" w:rsidP="00146069">
            <w:pPr>
              <w:jc w:val="center"/>
            </w:pPr>
            <w:r>
              <w:t>1</w:t>
            </w:r>
          </w:p>
        </w:tc>
        <w:tc>
          <w:tcPr>
            <w:tcW w:w="992" w:type="dxa"/>
            <w:shd w:val="clear" w:color="auto" w:fill="E2EFD9" w:themeFill="accent6" w:themeFillTint="33"/>
            <w:vAlign w:val="center"/>
          </w:tcPr>
          <w:p w14:paraId="02E67513" w14:textId="77777777" w:rsidR="00146069" w:rsidRPr="00527776" w:rsidRDefault="00146069" w:rsidP="00146069">
            <w:pPr>
              <w:jc w:val="center"/>
              <w:rPr>
                <w:b/>
              </w:rPr>
            </w:pPr>
            <w:r w:rsidRPr="00527776">
              <w:rPr>
                <w:b/>
              </w:rPr>
              <w:t>1</w:t>
            </w:r>
          </w:p>
        </w:tc>
        <w:tc>
          <w:tcPr>
            <w:tcW w:w="567" w:type="dxa"/>
            <w:shd w:val="clear" w:color="auto" w:fill="E2EFD9" w:themeFill="accent6" w:themeFillTint="33"/>
            <w:vAlign w:val="center"/>
          </w:tcPr>
          <w:p w14:paraId="5E25FCE4" w14:textId="77777777" w:rsidR="00146069" w:rsidRPr="00120B78" w:rsidRDefault="00146069" w:rsidP="00146069">
            <w:pPr>
              <w:jc w:val="center"/>
            </w:pPr>
            <w:r>
              <w:t>-</w:t>
            </w:r>
          </w:p>
        </w:tc>
        <w:tc>
          <w:tcPr>
            <w:tcW w:w="715" w:type="dxa"/>
            <w:shd w:val="clear" w:color="auto" w:fill="E2EFD9" w:themeFill="accent6" w:themeFillTint="33"/>
            <w:vAlign w:val="center"/>
          </w:tcPr>
          <w:p w14:paraId="7263B05D" w14:textId="77777777" w:rsidR="00146069" w:rsidRDefault="00146069" w:rsidP="00146069">
            <w:pPr>
              <w:jc w:val="center"/>
            </w:pPr>
            <w:r>
              <w:t>1</w:t>
            </w:r>
          </w:p>
        </w:tc>
      </w:tr>
      <w:tr w:rsidR="00146069" w:rsidRPr="00120B78" w14:paraId="7E9F87E1" w14:textId="77777777" w:rsidTr="00146069">
        <w:tc>
          <w:tcPr>
            <w:tcW w:w="704" w:type="dxa"/>
            <w:tcBorders>
              <w:bottom w:val="single" w:sz="4" w:space="0" w:color="000000" w:themeColor="text1"/>
            </w:tcBorders>
          </w:tcPr>
          <w:p w14:paraId="282FD22F" w14:textId="77777777" w:rsidR="00146069" w:rsidRPr="0040378F" w:rsidRDefault="00146069" w:rsidP="00146069">
            <w:pPr>
              <w:jc w:val="center"/>
              <w:rPr>
                <w:b/>
              </w:rPr>
            </w:pPr>
            <w:r w:rsidRPr="0040378F">
              <w:rPr>
                <w:b/>
              </w:rPr>
              <w:t>36.</w:t>
            </w:r>
          </w:p>
        </w:tc>
        <w:tc>
          <w:tcPr>
            <w:tcW w:w="5103" w:type="dxa"/>
            <w:tcBorders>
              <w:bottom w:val="single" w:sz="4" w:space="0" w:color="000000" w:themeColor="text1"/>
            </w:tcBorders>
          </w:tcPr>
          <w:p w14:paraId="4D9F2938" w14:textId="70293862" w:rsidR="00146069" w:rsidRPr="0040378F" w:rsidRDefault="00146069" w:rsidP="00146069">
            <w:pPr>
              <w:rPr>
                <w:b/>
              </w:rPr>
            </w:pPr>
            <w:r w:rsidRPr="0040378F">
              <w:rPr>
                <w:b/>
              </w:rPr>
              <w:t>Итоговая аттестация</w:t>
            </w:r>
            <w:r>
              <w:rPr>
                <w:b/>
              </w:rPr>
              <w:t xml:space="preserve"> по программе</w:t>
            </w:r>
          </w:p>
        </w:tc>
        <w:tc>
          <w:tcPr>
            <w:tcW w:w="851" w:type="dxa"/>
            <w:tcBorders>
              <w:bottom w:val="single" w:sz="4" w:space="0" w:color="000000" w:themeColor="text1"/>
            </w:tcBorders>
            <w:vAlign w:val="center"/>
          </w:tcPr>
          <w:p w14:paraId="6DFD2282" w14:textId="77777777" w:rsidR="00146069" w:rsidRPr="0040378F" w:rsidRDefault="00146069" w:rsidP="00146069">
            <w:pPr>
              <w:jc w:val="center"/>
              <w:rPr>
                <w:b/>
              </w:rPr>
            </w:pPr>
            <w:r w:rsidRPr="0040378F">
              <w:rPr>
                <w:b/>
              </w:rPr>
              <w:t>2</w:t>
            </w:r>
          </w:p>
        </w:tc>
        <w:tc>
          <w:tcPr>
            <w:tcW w:w="425" w:type="dxa"/>
            <w:tcBorders>
              <w:bottom w:val="single" w:sz="4" w:space="0" w:color="000000" w:themeColor="text1"/>
            </w:tcBorders>
            <w:vAlign w:val="center"/>
          </w:tcPr>
          <w:p w14:paraId="2321B4E9" w14:textId="77777777" w:rsidR="00146069" w:rsidRPr="00120B78" w:rsidRDefault="00146069" w:rsidP="00146069">
            <w:pPr>
              <w:jc w:val="center"/>
            </w:pPr>
            <w:r w:rsidRPr="00120B78">
              <w:t>-</w:t>
            </w:r>
          </w:p>
        </w:tc>
        <w:tc>
          <w:tcPr>
            <w:tcW w:w="567" w:type="dxa"/>
            <w:tcBorders>
              <w:bottom w:val="single" w:sz="4" w:space="0" w:color="000000" w:themeColor="text1"/>
            </w:tcBorders>
            <w:vAlign w:val="center"/>
          </w:tcPr>
          <w:p w14:paraId="5F2626D5" w14:textId="77777777" w:rsidR="00146069" w:rsidRPr="00120B78" w:rsidRDefault="00146069" w:rsidP="00146069">
            <w:pPr>
              <w:jc w:val="center"/>
            </w:pPr>
            <w:r w:rsidRPr="00120B78">
              <w:t>2</w:t>
            </w:r>
          </w:p>
        </w:tc>
        <w:tc>
          <w:tcPr>
            <w:tcW w:w="567" w:type="dxa"/>
            <w:tcBorders>
              <w:bottom w:val="single" w:sz="4" w:space="0" w:color="000000" w:themeColor="text1"/>
            </w:tcBorders>
            <w:vAlign w:val="center"/>
          </w:tcPr>
          <w:p w14:paraId="55ACB190" w14:textId="77777777" w:rsidR="00146069" w:rsidRPr="00120B78" w:rsidRDefault="00146069" w:rsidP="00146069">
            <w:pPr>
              <w:jc w:val="center"/>
            </w:pPr>
            <w:r>
              <w:t>-</w:t>
            </w:r>
          </w:p>
        </w:tc>
        <w:tc>
          <w:tcPr>
            <w:tcW w:w="567" w:type="dxa"/>
            <w:tcBorders>
              <w:bottom w:val="single" w:sz="4" w:space="0" w:color="000000" w:themeColor="text1"/>
            </w:tcBorders>
            <w:vAlign w:val="center"/>
          </w:tcPr>
          <w:p w14:paraId="5D24C8A3" w14:textId="77777777" w:rsidR="00146069" w:rsidRPr="00120B78" w:rsidRDefault="00146069" w:rsidP="00146069">
            <w:pPr>
              <w:jc w:val="center"/>
            </w:pPr>
            <w:r>
              <w:t>-</w:t>
            </w:r>
          </w:p>
        </w:tc>
        <w:tc>
          <w:tcPr>
            <w:tcW w:w="992" w:type="dxa"/>
            <w:tcBorders>
              <w:bottom w:val="single" w:sz="4" w:space="0" w:color="000000" w:themeColor="text1"/>
            </w:tcBorders>
            <w:vAlign w:val="center"/>
          </w:tcPr>
          <w:p w14:paraId="6732018F" w14:textId="77777777" w:rsidR="00146069" w:rsidRPr="0043403E" w:rsidRDefault="00146069" w:rsidP="00146069">
            <w:pPr>
              <w:jc w:val="center"/>
              <w:rPr>
                <w:b/>
              </w:rPr>
            </w:pPr>
            <w:r w:rsidRPr="0043403E">
              <w:rPr>
                <w:b/>
              </w:rPr>
              <w:t>2</w:t>
            </w:r>
          </w:p>
        </w:tc>
        <w:tc>
          <w:tcPr>
            <w:tcW w:w="567" w:type="dxa"/>
            <w:tcBorders>
              <w:bottom w:val="single" w:sz="4" w:space="0" w:color="000000" w:themeColor="text1"/>
            </w:tcBorders>
            <w:vAlign w:val="center"/>
          </w:tcPr>
          <w:p w14:paraId="0472BDD1" w14:textId="77777777" w:rsidR="00146069" w:rsidRPr="00120B78" w:rsidRDefault="00146069" w:rsidP="00146069">
            <w:pPr>
              <w:jc w:val="center"/>
            </w:pPr>
            <w:r w:rsidRPr="00120B78">
              <w:t>-</w:t>
            </w:r>
          </w:p>
        </w:tc>
        <w:tc>
          <w:tcPr>
            <w:tcW w:w="567" w:type="dxa"/>
            <w:tcBorders>
              <w:bottom w:val="single" w:sz="4" w:space="0" w:color="000000" w:themeColor="text1"/>
            </w:tcBorders>
            <w:vAlign w:val="center"/>
          </w:tcPr>
          <w:p w14:paraId="40E8BFDC" w14:textId="77777777" w:rsidR="00146069" w:rsidRPr="00120B78" w:rsidRDefault="00146069" w:rsidP="00146069">
            <w:pPr>
              <w:jc w:val="center"/>
            </w:pPr>
            <w:r w:rsidRPr="00120B78">
              <w:t>2</w:t>
            </w:r>
          </w:p>
        </w:tc>
        <w:tc>
          <w:tcPr>
            <w:tcW w:w="1134" w:type="dxa"/>
            <w:tcBorders>
              <w:bottom w:val="single" w:sz="4" w:space="0" w:color="000000" w:themeColor="text1"/>
            </w:tcBorders>
            <w:vAlign w:val="center"/>
          </w:tcPr>
          <w:p w14:paraId="3C1538F5" w14:textId="77777777" w:rsidR="00146069" w:rsidRPr="00477AAF" w:rsidRDefault="00146069" w:rsidP="00146069">
            <w:pPr>
              <w:jc w:val="center"/>
              <w:rPr>
                <w:b/>
              </w:rPr>
            </w:pPr>
            <w:r w:rsidRPr="00477AAF">
              <w:rPr>
                <w:b/>
              </w:rPr>
              <w:t>2</w:t>
            </w:r>
          </w:p>
        </w:tc>
        <w:tc>
          <w:tcPr>
            <w:tcW w:w="567" w:type="dxa"/>
            <w:tcBorders>
              <w:bottom w:val="single" w:sz="4" w:space="0" w:color="000000" w:themeColor="text1"/>
            </w:tcBorders>
            <w:vAlign w:val="center"/>
          </w:tcPr>
          <w:p w14:paraId="1536E746" w14:textId="77777777" w:rsidR="00146069" w:rsidRPr="00120B78" w:rsidRDefault="00146069" w:rsidP="00146069">
            <w:pPr>
              <w:jc w:val="center"/>
            </w:pPr>
            <w:r w:rsidRPr="00120B78">
              <w:t>-</w:t>
            </w:r>
          </w:p>
        </w:tc>
        <w:tc>
          <w:tcPr>
            <w:tcW w:w="567" w:type="dxa"/>
            <w:tcBorders>
              <w:bottom w:val="single" w:sz="4" w:space="0" w:color="000000" w:themeColor="text1"/>
            </w:tcBorders>
            <w:vAlign w:val="center"/>
          </w:tcPr>
          <w:p w14:paraId="76531ADA" w14:textId="77777777" w:rsidR="00146069" w:rsidRPr="00120B78" w:rsidRDefault="00146069" w:rsidP="00146069">
            <w:pPr>
              <w:jc w:val="center"/>
            </w:pPr>
            <w:r w:rsidRPr="00120B78">
              <w:t>2</w:t>
            </w:r>
          </w:p>
        </w:tc>
        <w:tc>
          <w:tcPr>
            <w:tcW w:w="992" w:type="dxa"/>
            <w:tcBorders>
              <w:bottom w:val="single" w:sz="4" w:space="0" w:color="000000" w:themeColor="text1"/>
            </w:tcBorders>
            <w:vAlign w:val="center"/>
          </w:tcPr>
          <w:p w14:paraId="6D3A26C3" w14:textId="77777777" w:rsidR="00146069" w:rsidRPr="00477AAF" w:rsidRDefault="00146069" w:rsidP="00146069">
            <w:pPr>
              <w:jc w:val="center"/>
              <w:rPr>
                <w:b/>
              </w:rPr>
            </w:pPr>
            <w:r w:rsidRPr="00477AAF">
              <w:rPr>
                <w:b/>
              </w:rPr>
              <w:t>2</w:t>
            </w:r>
          </w:p>
        </w:tc>
        <w:tc>
          <w:tcPr>
            <w:tcW w:w="567" w:type="dxa"/>
            <w:tcBorders>
              <w:bottom w:val="single" w:sz="4" w:space="0" w:color="000000" w:themeColor="text1"/>
            </w:tcBorders>
            <w:vAlign w:val="center"/>
          </w:tcPr>
          <w:p w14:paraId="6AEDF38F" w14:textId="77777777" w:rsidR="00146069" w:rsidRPr="00120B78" w:rsidRDefault="00146069" w:rsidP="00146069">
            <w:pPr>
              <w:jc w:val="center"/>
            </w:pPr>
            <w:r w:rsidRPr="00120B78">
              <w:t>-</w:t>
            </w:r>
          </w:p>
        </w:tc>
        <w:tc>
          <w:tcPr>
            <w:tcW w:w="715" w:type="dxa"/>
            <w:tcBorders>
              <w:bottom w:val="single" w:sz="4" w:space="0" w:color="000000" w:themeColor="text1"/>
            </w:tcBorders>
            <w:vAlign w:val="center"/>
          </w:tcPr>
          <w:p w14:paraId="45A5A45E" w14:textId="77777777" w:rsidR="00146069" w:rsidRPr="00120B78" w:rsidRDefault="00146069" w:rsidP="00146069">
            <w:pPr>
              <w:jc w:val="center"/>
            </w:pPr>
            <w:r w:rsidRPr="00120B78">
              <w:t>2</w:t>
            </w:r>
          </w:p>
        </w:tc>
      </w:tr>
      <w:tr w:rsidR="00FA7A69" w:rsidRPr="00120B78" w14:paraId="02E5F783" w14:textId="77777777" w:rsidTr="00536E73">
        <w:tc>
          <w:tcPr>
            <w:tcW w:w="5807" w:type="dxa"/>
            <w:gridSpan w:val="2"/>
            <w:shd w:val="clear" w:color="auto" w:fill="D0CECE" w:themeFill="background2" w:themeFillShade="E6"/>
          </w:tcPr>
          <w:p w14:paraId="569579FB" w14:textId="7CA60F25" w:rsidR="00FA7A69" w:rsidRPr="00A133E5" w:rsidRDefault="00FA7A69" w:rsidP="00146069">
            <w:pPr>
              <w:rPr>
                <w:b/>
              </w:rPr>
            </w:pPr>
            <w:r w:rsidRPr="00A133E5">
              <w:rPr>
                <w:b/>
              </w:rPr>
              <w:t>Итого</w:t>
            </w:r>
            <w:r>
              <w:rPr>
                <w:b/>
              </w:rPr>
              <w:t xml:space="preserve"> по программе</w:t>
            </w:r>
          </w:p>
        </w:tc>
        <w:tc>
          <w:tcPr>
            <w:tcW w:w="851" w:type="dxa"/>
            <w:shd w:val="clear" w:color="auto" w:fill="D0CECE" w:themeFill="background2" w:themeFillShade="E6"/>
            <w:vAlign w:val="center"/>
          </w:tcPr>
          <w:p w14:paraId="3F7581D4" w14:textId="77777777" w:rsidR="00FA7A69" w:rsidRPr="00A133E5" w:rsidRDefault="00FA7A69" w:rsidP="00146069">
            <w:pPr>
              <w:jc w:val="center"/>
              <w:rPr>
                <w:b/>
              </w:rPr>
            </w:pPr>
            <w:r w:rsidRPr="00934308">
              <w:rPr>
                <w:b/>
                <w:color w:val="C00000"/>
              </w:rPr>
              <w:t>24</w:t>
            </w:r>
          </w:p>
        </w:tc>
        <w:tc>
          <w:tcPr>
            <w:tcW w:w="425" w:type="dxa"/>
            <w:shd w:val="clear" w:color="auto" w:fill="D0CECE" w:themeFill="background2" w:themeFillShade="E6"/>
            <w:vAlign w:val="center"/>
          </w:tcPr>
          <w:p w14:paraId="1A026E38" w14:textId="77777777" w:rsidR="00FA7A69" w:rsidRPr="00A133E5" w:rsidRDefault="00FA7A69" w:rsidP="00146069">
            <w:pPr>
              <w:jc w:val="center"/>
              <w:rPr>
                <w:b/>
              </w:rPr>
            </w:pPr>
            <w:r>
              <w:rPr>
                <w:b/>
              </w:rPr>
              <w:t>3</w:t>
            </w:r>
          </w:p>
        </w:tc>
        <w:tc>
          <w:tcPr>
            <w:tcW w:w="567" w:type="dxa"/>
            <w:shd w:val="clear" w:color="auto" w:fill="D0CECE" w:themeFill="background2" w:themeFillShade="E6"/>
            <w:vAlign w:val="center"/>
          </w:tcPr>
          <w:p w14:paraId="6A4B29C4" w14:textId="77777777" w:rsidR="00FA7A69" w:rsidRPr="00A133E5" w:rsidRDefault="00FA7A69" w:rsidP="00146069">
            <w:pPr>
              <w:jc w:val="center"/>
              <w:rPr>
                <w:b/>
              </w:rPr>
            </w:pPr>
            <w:r>
              <w:rPr>
                <w:b/>
              </w:rPr>
              <w:t>6</w:t>
            </w:r>
          </w:p>
        </w:tc>
        <w:tc>
          <w:tcPr>
            <w:tcW w:w="567" w:type="dxa"/>
            <w:shd w:val="clear" w:color="auto" w:fill="D0CECE" w:themeFill="background2" w:themeFillShade="E6"/>
            <w:vAlign w:val="center"/>
          </w:tcPr>
          <w:p w14:paraId="608E32B8" w14:textId="77777777" w:rsidR="00FA7A69" w:rsidRPr="00B4438C" w:rsidRDefault="00FA7A69" w:rsidP="00146069">
            <w:pPr>
              <w:jc w:val="center"/>
              <w:rPr>
                <w:b/>
                <w:sz w:val="16"/>
                <w:szCs w:val="16"/>
              </w:rPr>
            </w:pPr>
            <w:r w:rsidRPr="00B4438C">
              <w:rPr>
                <w:b/>
                <w:sz w:val="16"/>
                <w:szCs w:val="16"/>
              </w:rPr>
              <w:t>11,5</w:t>
            </w:r>
          </w:p>
        </w:tc>
        <w:tc>
          <w:tcPr>
            <w:tcW w:w="567" w:type="dxa"/>
            <w:shd w:val="clear" w:color="auto" w:fill="D0CECE" w:themeFill="background2" w:themeFillShade="E6"/>
            <w:vAlign w:val="center"/>
          </w:tcPr>
          <w:p w14:paraId="4A3CB9F9" w14:textId="77777777" w:rsidR="00FA7A69" w:rsidRPr="00A133E5" w:rsidRDefault="00FA7A69" w:rsidP="00146069">
            <w:pPr>
              <w:jc w:val="center"/>
              <w:rPr>
                <w:b/>
              </w:rPr>
            </w:pPr>
            <w:r>
              <w:rPr>
                <w:b/>
              </w:rPr>
              <w:t>3,5</w:t>
            </w:r>
          </w:p>
        </w:tc>
        <w:tc>
          <w:tcPr>
            <w:tcW w:w="992" w:type="dxa"/>
            <w:shd w:val="clear" w:color="auto" w:fill="D0CECE" w:themeFill="background2" w:themeFillShade="E6"/>
            <w:vAlign w:val="center"/>
          </w:tcPr>
          <w:p w14:paraId="16B76C56" w14:textId="77777777" w:rsidR="00FA7A69" w:rsidRPr="00A133E5" w:rsidRDefault="00FA7A69" w:rsidP="00146069">
            <w:pPr>
              <w:jc w:val="center"/>
              <w:rPr>
                <w:b/>
              </w:rPr>
            </w:pPr>
            <w:r w:rsidRPr="00AD279C">
              <w:rPr>
                <w:b/>
                <w:color w:val="C00000"/>
              </w:rPr>
              <w:t>19</w:t>
            </w:r>
          </w:p>
        </w:tc>
        <w:tc>
          <w:tcPr>
            <w:tcW w:w="567" w:type="dxa"/>
            <w:shd w:val="clear" w:color="auto" w:fill="D0CECE" w:themeFill="background2" w:themeFillShade="E6"/>
            <w:vAlign w:val="center"/>
          </w:tcPr>
          <w:p w14:paraId="15C3E1C8" w14:textId="77777777" w:rsidR="00FA7A69" w:rsidRPr="00A133E5" w:rsidRDefault="00FA7A69" w:rsidP="00146069">
            <w:pPr>
              <w:jc w:val="center"/>
              <w:rPr>
                <w:b/>
              </w:rPr>
            </w:pPr>
            <w:r w:rsidRPr="00A133E5">
              <w:rPr>
                <w:b/>
              </w:rPr>
              <w:t>10</w:t>
            </w:r>
          </w:p>
        </w:tc>
        <w:tc>
          <w:tcPr>
            <w:tcW w:w="567" w:type="dxa"/>
            <w:shd w:val="clear" w:color="auto" w:fill="D0CECE" w:themeFill="background2" w:themeFillShade="E6"/>
            <w:vAlign w:val="center"/>
          </w:tcPr>
          <w:p w14:paraId="16B97486" w14:textId="77777777" w:rsidR="00FA7A69" w:rsidRPr="00A133E5" w:rsidRDefault="00FA7A69" w:rsidP="00146069">
            <w:pPr>
              <w:jc w:val="center"/>
              <w:rPr>
                <w:b/>
              </w:rPr>
            </w:pPr>
            <w:r w:rsidRPr="00A133E5">
              <w:rPr>
                <w:b/>
              </w:rPr>
              <w:t>9</w:t>
            </w:r>
          </w:p>
        </w:tc>
        <w:tc>
          <w:tcPr>
            <w:tcW w:w="1134" w:type="dxa"/>
            <w:shd w:val="clear" w:color="auto" w:fill="D0CECE" w:themeFill="background2" w:themeFillShade="E6"/>
            <w:vAlign w:val="center"/>
          </w:tcPr>
          <w:p w14:paraId="63B7FB5D" w14:textId="77777777" w:rsidR="00FA7A69" w:rsidRPr="00A133E5" w:rsidRDefault="00FA7A69" w:rsidP="00146069">
            <w:pPr>
              <w:jc w:val="center"/>
              <w:rPr>
                <w:b/>
              </w:rPr>
            </w:pPr>
            <w:r w:rsidRPr="00127232">
              <w:rPr>
                <w:b/>
                <w:color w:val="C00000"/>
              </w:rPr>
              <w:t>20</w:t>
            </w:r>
          </w:p>
        </w:tc>
        <w:tc>
          <w:tcPr>
            <w:tcW w:w="567" w:type="dxa"/>
            <w:shd w:val="clear" w:color="auto" w:fill="D0CECE" w:themeFill="background2" w:themeFillShade="E6"/>
            <w:vAlign w:val="center"/>
          </w:tcPr>
          <w:p w14:paraId="243311F4" w14:textId="77777777" w:rsidR="00FA7A69" w:rsidRPr="00A133E5" w:rsidRDefault="00FA7A69" w:rsidP="00146069">
            <w:pPr>
              <w:jc w:val="center"/>
              <w:rPr>
                <w:b/>
              </w:rPr>
            </w:pPr>
            <w:r w:rsidRPr="00A133E5">
              <w:rPr>
                <w:b/>
              </w:rPr>
              <w:t>11</w:t>
            </w:r>
          </w:p>
        </w:tc>
        <w:tc>
          <w:tcPr>
            <w:tcW w:w="567" w:type="dxa"/>
            <w:shd w:val="clear" w:color="auto" w:fill="D0CECE" w:themeFill="background2" w:themeFillShade="E6"/>
            <w:vAlign w:val="center"/>
          </w:tcPr>
          <w:p w14:paraId="56447815" w14:textId="77777777" w:rsidR="00FA7A69" w:rsidRPr="00A133E5" w:rsidRDefault="00FA7A69" w:rsidP="00146069">
            <w:pPr>
              <w:jc w:val="center"/>
              <w:rPr>
                <w:b/>
              </w:rPr>
            </w:pPr>
            <w:r w:rsidRPr="00A133E5">
              <w:rPr>
                <w:b/>
              </w:rPr>
              <w:t>9</w:t>
            </w:r>
          </w:p>
        </w:tc>
        <w:tc>
          <w:tcPr>
            <w:tcW w:w="992" w:type="dxa"/>
            <w:shd w:val="clear" w:color="auto" w:fill="D0CECE" w:themeFill="background2" w:themeFillShade="E6"/>
            <w:vAlign w:val="center"/>
          </w:tcPr>
          <w:p w14:paraId="1BBFB18C" w14:textId="77777777" w:rsidR="00FA7A69" w:rsidRPr="00A133E5" w:rsidRDefault="00FA7A69" w:rsidP="00146069">
            <w:pPr>
              <w:jc w:val="center"/>
              <w:rPr>
                <w:b/>
              </w:rPr>
            </w:pPr>
            <w:r w:rsidRPr="00127232">
              <w:rPr>
                <w:b/>
                <w:color w:val="C00000"/>
              </w:rPr>
              <w:t>34</w:t>
            </w:r>
          </w:p>
        </w:tc>
        <w:tc>
          <w:tcPr>
            <w:tcW w:w="567" w:type="dxa"/>
            <w:shd w:val="clear" w:color="auto" w:fill="D0CECE" w:themeFill="background2" w:themeFillShade="E6"/>
            <w:vAlign w:val="center"/>
          </w:tcPr>
          <w:p w14:paraId="240AFB43" w14:textId="77777777" w:rsidR="00FA7A69" w:rsidRPr="00A133E5" w:rsidRDefault="00FA7A69" w:rsidP="00146069">
            <w:pPr>
              <w:jc w:val="center"/>
              <w:rPr>
                <w:b/>
              </w:rPr>
            </w:pPr>
            <w:r w:rsidRPr="00A133E5">
              <w:rPr>
                <w:b/>
              </w:rPr>
              <w:t>24</w:t>
            </w:r>
          </w:p>
        </w:tc>
        <w:tc>
          <w:tcPr>
            <w:tcW w:w="715" w:type="dxa"/>
            <w:shd w:val="clear" w:color="auto" w:fill="D0CECE" w:themeFill="background2" w:themeFillShade="E6"/>
            <w:vAlign w:val="center"/>
          </w:tcPr>
          <w:p w14:paraId="5456040B" w14:textId="77777777" w:rsidR="00FA7A69" w:rsidRPr="00A133E5" w:rsidRDefault="00FA7A69" w:rsidP="00146069">
            <w:pPr>
              <w:keepNext/>
              <w:jc w:val="center"/>
              <w:rPr>
                <w:b/>
              </w:rPr>
            </w:pPr>
            <w:r w:rsidRPr="00A133E5">
              <w:rPr>
                <w:b/>
              </w:rPr>
              <w:t>10</w:t>
            </w:r>
          </w:p>
        </w:tc>
      </w:tr>
    </w:tbl>
    <w:p w14:paraId="4B550414" w14:textId="77777777" w:rsidR="00050B37" w:rsidRDefault="00050B37" w:rsidP="00050B37">
      <w:pPr>
        <w:pStyle w:val="a7"/>
        <w:spacing w:after="120"/>
        <w:ind w:left="0"/>
        <w:contextualSpacing w:val="0"/>
        <w:rPr>
          <w:b/>
          <w:sz w:val="28"/>
          <w:szCs w:val="28"/>
        </w:rPr>
      </w:pPr>
    </w:p>
    <w:p w14:paraId="178A428B" w14:textId="77777777" w:rsidR="00362417" w:rsidRDefault="00362417" w:rsidP="00362417">
      <w:pPr>
        <w:pStyle w:val="a7"/>
        <w:ind w:left="0"/>
        <w:rPr>
          <w:b/>
          <w:sz w:val="28"/>
          <w:szCs w:val="28"/>
        </w:rPr>
      </w:pPr>
      <w:r>
        <w:rPr>
          <w:b/>
          <w:sz w:val="28"/>
          <w:szCs w:val="28"/>
        </w:rPr>
        <w:t>*Сокращения в таблице:</w:t>
      </w:r>
    </w:p>
    <w:p w14:paraId="2E279FB8" w14:textId="17FCC104" w:rsidR="00362417" w:rsidRPr="00A133E5" w:rsidRDefault="00362417" w:rsidP="00362417">
      <w:pPr>
        <w:pStyle w:val="a7"/>
        <w:ind w:left="0"/>
        <w:rPr>
          <w:sz w:val="28"/>
          <w:szCs w:val="28"/>
        </w:rPr>
      </w:pPr>
      <w:r w:rsidRPr="00A133E5">
        <w:rPr>
          <w:b/>
          <w:sz w:val="28"/>
          <w:szCs w:val="28"/>
        </w:rPr>
        <w:t>Л</w:t>
      </w:r>
      <w:r w:rsidRPr="00A133E5">
        <w:rPr>
          <w:sz w:val="28"/>
          <w:szCs w:val="28"/>
        </w:rPr>
        <w:t xml:space="preserve"> – лекции</w:t>
      </w:r>
      <w:r w:rsidR="00804515">
        <w:rPr>
          <w:sz w:val="28"/>
          <w:szCs w:val="28"/>
        </w:rPr>
        <w:t>;</w:t>
      </w:r>
    </w:p>
    <w:p w14:paraId="41272BC9" w14:textId="70514754" w:rsidR="00362417" w:rsidRPr="00A133E5" w:rsidRDefault="00362417" w:rsidP="00362417">
      <w:pPr>
        <w:pStyle w:val="a7"/>
        <w:ind w:left="0"/>
        <w:rPr>
          <w:sz w:val="28"/>
          <w:szCs w:val="28"/>
        </w:rPr>
      </w:pPr>
      <w:r w:rsidRPr="00A133E5">
        <w:rPr>
          <w:b/>
          <w:sz w:val="28"/>
          <w:szCs w:val="28"/>
        </w:rPr>
        <w:t>ПЗ</w:t>
      </w:r>
      <w:r w:rsidRPr="00A133E5">
        <w:rPr>
          <w:sz w:val="28"/>
          <w:szCs w:val="28"/>
        </w:rPr>
        <w:t xml:space="preserve"> – практические занятия</w:t>
      </w:r>
      <w:r w:rsidR="00804515">
        <w:rPr>
          <w:sz w:val="28"/>
          <w:szCs w:val="28"/>
        </w:rPr>
        <w:t>;</w:t>
      </w:r>
    </w:p>
    <w:p w14:paraId="16C7A4F9" w14:textId="14EF0B1F" w:rsidR="00362417" w:rsidRPr="00A133E5" w:rsidRDefault="00362417" w:rsidP="00362417">
      <w:pPr>
        <w:pStyle w:val="a7"/>
        <w:ind w:left="0"/>
        <w:rPr>
          <w:sz w:val="28"/>
          <w:szCs w:val="28"/>
        </w:rPr>
      </w:pPr>
      <w:r w:rsidRPr="00A133E5">
        <w:rPr>
          <w:b/>
          <w:sz w:val="28"/>
          <w:szCs w:val="28"/>
        </w:rPr>
        <w:t>СР</w:t>
      </w:r>
      <w:r w:rsidRPr="00A133E5">
        <w:rPr>
          <w:sz w:val="28"/>
          <w:szCs w:val="28"/>
        </w:rPr>
        <w:t xml:space="preserve"> – самостоятельная работа</w:t>
      </w:r>
      <w:r w:rsidR="00804515">
        <w:rPr>
          <w:sz w:val="28"/>
          <w:szCs w:val="28"/>
        </w:rPr>
        <w:t>;</w:t>
      </w:r>
    </w:p>
    <w:p w14:paraId="0410ADF7" w14:textId="626C54B4" w:rsidR="00362417" w:rsidRDefault="00362417" w:rsidP="007D70D2">
      <w:pPr>
        <w:pStyle w:val="a7"/>
        <w:ind w:left="0"/>
        <w:rPr>
          <w:sz w:val="28"/>
          <w:szCs w:val="28"/>
        </w:rPr>
      </w:pPr>
      <w:r w:rsidRPr="00A133E5">
        <w:rPr>
          <w:b/>
          <w:sz w:val="28"/>
          <w:szCs w:val="28"/>
        </w:rPr>
        <w:t>К</w:t>
      </w:r>
      <w:r w:rsidRPr="00A133E5">
        <w:rPr>
          <w:sz w:val="28"/>
          <w:szCs w:val="28"/>
        </w:rPr>
        <w:t xml:space="preserve"> – консультации</w:t>
      </w:r>
      <w:r w:rsidR="00804515">
        <w:rPr>
          <w:sz w:val="28"/>
          <w:szCs w:val="28"/>
        </w:rPr>
        <w:t>.</w:t>
      </w:r>
    </w:p>
    <w:p w14:paraId="0EEE977A" w14:textId="78C59B82" w:rsidR="007D70D2" w:rsidRDefault="007D70D2" w:rsidP="007D70D2">
      <w:pPr>
        <w:pStyle w:val="a7"/>
        <w:ind w:left="0"/>
        <w:rPr>
          <w:sz w:val="28"/>
          <w:szCs w:val="28"/>
        </w:rPr>
      </w:pPr>
    </w:p>
    <w:p w14:paraId="4FEBC15D" w14:textId="1F540A1D" w:rsidR="00A02EBF" w:rsidRDefault="00A02EBF" w:rsidP="007D70D2">
      <w:pPr>
        <w:pStyle w:val="a7"/>
        <w:ind w:left="0"/>
        <w:rPr>
          <w:sz w:val="28"/>
          <w:szCs w:val="28"/>
        </w:rPr>
      </w:pPr>
    </w:p>
    <w:p w14:paraId="7614C7C9" w14:textId="2F2B927C" w:rsidR="00C321A9" w:rsidRDefault="00C321A9" w:rsidP="007D70D2">
      <w:pPr>
        <w:pStyle w:val="a7"/>
        <w:ind w:left="0"/>
        <w:rPr>
          <w:sz w:val="28"/>
          <w:szCs w:val="28"/>
        </w:rPr>
      </w:pPr>
    </w:p>
    <w:p w14:paraId="359F7C2F" w14:textId="4842B54A" w:rsidR="008A1A75" w:rsidRDefault="008A1A75" w:rsidP="007D70D2">
      <w:pPr>
        <w:pStyle w:val="a7"/>
        <w:ind w:left="0"/>
        <w:rPr>
          <w:sz w:val="28"/>
          <w:szCs w:val="28"/>
        </w:rPr>
      </w:pPr>
    </w:p>
    <w:p w14:paraId="4231B4B8" w14:textId="77777777" w:rsidR="008A1A75" w:rsidRDefault="008A1A75" w:rsidP="007D70D2">
      <w:pPr>
        <w:pStyle w:val="a7"/>
        <w:ind w:left="0"/>
        <w:rPr>
          <w:sz w:val="28"/>
          <w:szCs w:val="28"/>
        </w:rPr>
      </w:pPr>
    </w:p>
    <w:p w14:paraId="618A9ABD" w14:textId="77777777" w:rsidR="00C321A9" w:rsidRPr="00A133E5" w:rsidRDefault="00C321A9" w:rsidP="007D70D2">
      <w:pPr>
        <w:pStyle w:val="a7"/>
        <w:ind w:left="0"/>
        <w:rPr>
          <w:sz w:val="28"/>
          <w:szCs w:val="28"/>
        </w:rPr>
      </w:pPr>
    </w:p>
    <w:p w14:paraId="7235E661" w14:textId="59E766EB" w:rsidR="007D70D2" w:rsidRDefault="000148EC" w:rsidP="007D70D2">
      <w:pPr>
        <w:pStyle w:val="a7"/>
        <w:numPr>
          <w:ilvl w:val="0"/>
          <w:numId w:val="1"/>
        </w:numPr>
        <w:spacing w:after="120"/>
        <w:ind w:left="0" w:firstLine="0"/>
        <w:contextualSpacing w:val="0"/>
        <w:jc w:val="center"/>
        <w:rPr>
          <w:b/>
          <w:sz w:val="28"/>
          <w:szCs w:val="28"/>
        </w:rPr>
      </w:pPr>
      <w:r w:rsidRPr="007D70D2">
        <w:rPr>
          <w:b/>
          <w:sz w:val="28"/>
          <w:szCs w:val="28"/>
        </w:rPr>
        <w:t xml:space="preserve">Основное содержание </w:t>
      </w:r>
      <w:r w:rsidR="007D70D2">
        <w:rPr>
          <w:b/>
          <w:sz w:val="28"/>
          <w:szCs w:val="28"/>
        </w:rPr>
        <w:t xml:space="preserve">тем </w:t>
      </w:r>
      <w:r w:rsidR="00050B37" w:rsidRPr="007D70D2">
        <w:rPr>
          <w:b/>
          <w:sz w:val="28"/>
          <w:szCs w:val="28"/>
        </w:rPr>
        <w:t xml:space="preserve">учебных разделов </w:t>
      </w:r>
      <w:r w:rsidR="00644AEC">
        <w:rPr>
          <w:b/>
          <w:sz w:val="28"/>
          <w:szCs w:val="28"/>
        </w:rPr>
        <w:t>П</w:t>
      </w:r>
      <w:r w:rsidRPr="007D70D2">
        <w:rPr>
          <w:b/>
          <w:sz w:val="28"/>
          <w:szCs w:val="28"/>
        </w:rPr>
        <w:t>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203"/>
      </w:tblGrid>
      <w:tr w:rsidR="00F96836" w:rsidRPr="0058200C" w14:paraId="75ECB93B" w14:textId="77777777" w:rsidTr="00AD6E64">
        <w:trPr>
          <w:tblHeader/>
          <w:jc w:val="center"/>
        </w:trPr>
        <w:tc>
          <w:tcPr>
            <w:tcW w:w="3256" w:type="dxa"/>
            <w:tcBorders>
              <w:bottom w:val="single" w:sz="4" w:space="0" w:color="auto"/>
            </w:tcBorders>
            <w:shd w:val="clear" w:color="auto" w:fill="D9D9D9" w:themeFill="background1" w:themeFillShade="D9"/>
            <w:vAlign w:val="center"/>
          </w:tcPr>
          <w:p w14:paraId="34741B8E" w14:textId="234CE600" w:rsidR="00F96836" w:rsidRPr="0058200C" w:rsidRDefault="00F96836" w:rsidP="00BF5B78">
            <w:pPr>
              <w:jc w:val="center"/>
              <w:rPr>
                <w:b/>
              </w:rPr>
            </w:pPr>
            <w:r w:rsidRPr="00362417">
              <w:rPr>
                <w:b/>
              </w:rPr>
              <w:t xml:space="preserve">№ </w:t>
            </w:r>
            <w:r>
              <w:rPr>
                <w:b/>
              </w:rPr>
              <w:t>п/п</w:t>
            </w:r>
          </w:p>
        </w:tc>
        <w:tc>
          <w:tcPr>
            <w:tcW w:w="992" w:type="dxa"/>
            <w:tcBorders>
              <w:bottom w:val="single" w:sz="4" w:space="0" w:color="auto"/>
            </w:tcBorders>
            <w:shd w:val="clear" w:color="auto" w:fill="D9D9D9" w:themeFill="background1" w:themeFillShade="D9"/>
            <w:vAlign w:val="center"/>
          </w:tcPr>
          <w:p w14:paraId="077BAB99" w14:textId="77777777" w:rsidR="00F96836" w:rsidRDefault="00F96836" w:rsidP="00BF5B78">
            <w:pPr>
              <w:jc w:val="center"/>
              <w:rPr>
                <w:b/>
              </w:rPr>
            </w:pPr>
            <w:r w:rsidRPr="00362417">
              <w:rPr>
                <w:b/>
              </w:rPr>
              <w:t xml:space="preserve">Виды </w:t>
            </w:r>
          </w:p>
          <w:p w14:paraId="3C618747" w14:textId="2E72C89A" w:rsidR="00F96836" w:rsidRPr="0058200C" w:rsidRDefault="00F96836" w:rsidP="00BF5B78">
            <w:pPr>
              <w:ind w:left="-108" w:right="-108"/>
              <w:jc w:val="center"/>
              <w:rPr>
                <w:b/>
              </w:rPr>
            </w:pPr>
            <w:r>
              <w:rPr>
                <w:b/>
              </w:rPr>
              <w:t>учебных занятий</w:t>
            </w:r>
            <w:r w:rsidRPr="00362417">
              <w:rPr>
                <w:b/>
              </w:rPr>
              <w:t xml:space="preserve"> </w:t>
            </w:r>
            <w:r>
              <w:rPr>
                <w:b/>
              </w:rPr>
              <w:t>(</w:t>
            </w:r>
            <w:r w:rsidRPr="00362417">
              <w:rPr>
                <w:b/>
              </w:rPr>
              <w:t>работ</w:t>
            </w:r>
            <w:r>
              <w:rPr>
                <w:b/>
              </w:rPr>
              <w:t>)</w:t>
            </w:r>
          </w:p>
        </w:tc>
        <w:tc>
          <w:tcPr>
            <w:tcW w:w="11203" w:type="dxa"/>
            <w:tcBorders>
              <w:bottom w:val="single" w:sz="4" w:space="0" w:color="auto"/>
            </w:tcBorders>
            <w:shd w:val="clear" w:color="auto" w:fill="D9D9D9" w:themeFill="background1" w:themeFillShade="D9"/>
            <w:vAlign w:val="center"/>
          </w:tcPr>
          <w:p w14:paraId="3806BF7C" w14:textId="1F8CE49E" w:rsidR="00F96836" w:rsidRPr="0058200C" w:rsidRDefault="00F96836" w:rsidP="00BF5B78">
            <w:pPr>
              <w:jc w:val="center"/>
              <w:rPr>
                <w:b/>
              </w:rPr>
            </w:pPr>
            <w:r w:rsidRPr="00362417">
              <w:rPr>
                <w:b/>
              </w:rPr>
              <w:t>Краткое содержание</w:t>
            </w:r>
          </w:p>
        </w:tc>
      </w:tr>
      <w:tr w:rsidR="00F96836" w:rsidRPr="0058200C" w14:paraId="48861970" w14:textId="77777777" w:rsidTr="00BF5B78">
        <w:trPr>
          <w:trHeight w:val="966"/>
          <w:jc w:val="center"/>
        </w:trPr>
        <w:tc>
          <w:tcPr>
            <w:tcW w:w="15451" w:type="dxa"/>
            <w:gridSpan w:val="3"/>
            <w:shd w:val="clear" w:color="auto" w:fill="FFFFFF" w:themeFill="background1"/>
          </w:tcPr>
          <w:p w14:paraId="5534CB2E" w14:textId="77777777" w:rsidR="00F96836" w:rsidRDefault="00F96836" w:rsidP="00BF5B78">
            <w:pPr>
              <w:jc w:val="center"/>
              <w:rPr>
                <w:b/>
                <w:color w:val="C00000"/>
                <w:sz w:val="28"/>
                <w:szCs w:val="28"/>
              </w:rPr>
            </w:pPr>
          </w:p>
          <w:p w14:paraId="68601157" w14:textId="0EE3D37B" w:rsidR="00F96836" w:rsidRDefault="00F96836" w:rsidP="00BF5B78">
            <w:pPr>
              <w:jc w:val="center"/>
            </w:pPr>
            <w:r w:rsidRPr="00496270">
              <w:rPr>
                <w:b/>
                <w:color w:val="C00000"/>
                <w:sz w:val="28"/>
                <w:szCs w:val="28"/>
              </w:rPr>
              <w:t>Раздел 1. Правовая подготовка</w:t>
            </w:r>
          </w:p>
        </w:tc>
      </w:tr>
      <w:tr w:rsidR="00F96836" w:rsidRPr="0058200C" w14:paraId="6B752B41" w14:textId="77777777" w:rsidTr="00AD6E64">
        <w:trPr>
          <w:trHeight w:val="966"/>
          <w:jc w:val="center"/>
        </w:trPr>
        <w:tc>
          <w:tcPr>
            <w:tcW w:w="3256" w:type="dxa"/>
            <w:shd w:val="clear" w:color="auto" w:fill="FFFFFF" w:themeFill="background1"/>
          </w:tcPr>
          <w:p w14:paraId="6260DBF7" w14:textId="2A8D6019" w:rsidR="00F96836" w:rsidRPr="0058200C" w:rsidRDefault="00F96836" w:rsidP="008A1A75">
            <w:pPr>
              <w:jc w:val="both"/>
            </w:pPr>
            <w:r>
              <w:t xml:space="preserve">Тема 1.1. Законодательство Российской Федерации и локальные нормативные акты </w:t>
            </w:r>
            <w:r w:rsidR="008A1A75">
              <w:t>ОО</w:t>
            </w:r>
            <w:r>
              <w:t xml:space="preserve"> в части обеспечения безопасности объектов образования.</w:t>
            </w:r>
          </w:p>
        </w:tc>
        <w:tc>
          <w:tcPr>
            <w:tcW w:w="992" w:type="dxa"/>
            <w:shd w:val="clear" w:color="auto" w:fill="FFFFFF" w:themeFill="background1"/>
          </w:tcPr>
          <w:p w14:paraId="21275CB9" w14:textId="5BD23759" w:rsidR="00F96836" w:rsidRPr="0058200C" w:rsidRDefault="00F96836" w:rsidP="00BF5B78">
            <w:pPr>
              <w:jc w:val="center"/>
            </w:pPr>
            <w:r>
              <w:t>Л</w:t>
            </w:r>
          </w:p>
        </w:tc>
        <w:tc>
          <w:tcPr>
            <w:tcW w:w="11203" w:type="dxa"/>
            <w:shd w:val="clear" w:color="auto" w:fill="FFFFFF" w:themeFill="background1"/>
          </w:tcPr>
          <w:p w14:paraId="2DF6DF46" w14:textId="76B7F9EF" w:rsidR="00F96836" w:rsidRDefault="00F96836" w:rsidP="00BF5B78">
            <w:pPr>
              <w:jc w:val="both"/>
            </w:pPr>
            <w:r>
              <w:t xml:space="preserve">- ФЗ </w:t>
            </w:r>
            <w:r w:rsidRPr="009D094D">
              <w:t>«Об образовании в Российской Федерации»</w:t>
            </w:r>
            <w:r>
              <w:t>. Т</w:t>
            </w:r>
            <w:r w:rsidRPr="009D094D">
              <w:t>ип</w:t>
            </w:r>
            <w:r>
              <w:t>ы</w:t>
            </w:r>
            <w:r w:rsidRPr="009D094D">
              <w:t xml:space="preserve"> </w:t>
            </w:r>
            <w:r>
              <w:t>ОО, задачи органов образования</w:t>
            </w:r>
            <w:r w:rsidRPr="009D094D">
              <w:t>.</w:t>
            </w:r>
            <w:r>
              <w:t xml:space="preserve"> </w:t>
            </w:r>
            <w:r w:rsidRPr="009D094D">
              <w:t xml:space="preserve">Структура объектов начального, среднего и высшего образования в </w:t>
            </w:r>
            <w:r>
              <w:t>РФ</w:t>
            </w:r>
            <w:r w:rsidRPr="009D094D">
              <w:t>.</w:t>
            </w:r>
            <w:r w:rsidR="00804515">
              <w:t xml:space="preserve"> </w:t>
            </w:r>
            <w:r w:rsidRPr="009D094D">
              <w:t xml:space="preserve">Должностные лица </w:t>
            </w:r>
            <w:r>
              <w:t xml:space="preserve">ОО </w:t>
            </w:r>
            <w:r w:rsidRPr="009D094D">
              <w:t>и частных охранных организаций</w:t>
            </w:r>
            <w:r>
              <w:t xml:space="preserve"> (далее – ЧОО)</w:t>
            </w:r>
            <w:r w:rsidRPr="009D094D">
              <w:t xml:space="preserve">, ответственные за безопасность </w:t>
            </w:r>
            <w:r>
              <w:t xml:space="preserve">ОО, </w:t>
            </w:r>
            <w:r w:rsidRPr="009D094D">
              <w:t>за жизнь и здоровье участников образовательного процесса и посетителей.</w:t>
            </w:r>
          </w:p>
          <w:p w14:paraId="72E04B6E" w14:textId="77777777" w:rsidR="00F96836" w:rsidRDefault="00F96836" w:rsidP="00BF5B78">
            <w:pPr>
              <w:jc w:val="both"/>
            </w:pPr>
            <w:r>
              <w:t xml:space="preserve">- </w:t>
            </w:r>
            <w:r w:rsidRPr="009D094D">
              <w:t xml:space="preserve">Нормативные акты федерального органа исполнительной власти в сфере образования и органов исполнительной власти в субъектах </w:t>
            </w:r>
            <w:r>
              <w:t>РФ</w:t>
            </w:r>
            <w:r w:rsidRPr="009D094D">
              <w:t xml:space="preserve">, имеющие значение для обеспечения безопасности </w:t>
            </w:r>
            <w:r>
              <w:t>ОО</w:t>
            </w:r>
            <w:r w:rsidRPr="009D094D">
              <w:t>.</w:t>
            </w:r>
          </w:p>
          <w:p w14:paraId="21BAB459" w14:textId="77777777" w:rsidR="00F96836" w:rsidRDefault="00F96836" w:rsidP="00BF5B78">
            <w:pPr>
              <w:jc w:val="both"/>
            </w:pPr>
            <w:r>
              <w:t xml:space="preserve">- </w:t>
            </w:r>
            <w:r w:rsidRPr="009D094D">
              <w:t xml:space="preserve">Локальные нормативные акты </w:t>
            </w:r>
            <w:r>
              <w:t xml:space="preserve">ОО </w:t>
            </w:r>
            <w:r w:rsidRPr="009D094D">
              <w:t>в части, касающейся обеспечения безопасности.</w:t>
            </w:r>
            <w:r>
              <w:t xml:space="preserve"> Требования Государственных к</w:t>
            </w:r>
            <w:r w:rsidRPr="009D094D">
              <w:t xml:space="preserve">онтрактов (договоров) и штрафные санкции за нарушение </w:t>
            </w:r>
            <w:r>
              <w:t>ЧОО</w:t>
            </w:r>
            <w:r w:rsidRPr="009D094D">
              <w:t xml:space="preserve"> обязательств, предусмотренных договором. Требования Техн</w:t>
            </w:r>
            <w:r>
              <w:t xml:space="preserve">ического задания и инструкций – </w:t>
            </w:r>
            <w:r w:rsidRPr="009D094D">
              <w:t>приложений к договорам.</w:t>
            </w:r>
          </w:p>
          <w:p w14:paraId="02CC1CB0" w14:textId="12A577B4" w:rsidR="00F96836" w:rsidRPr="0058200C" w:rsidRDefault="00F96836" w:rsidP="00BF5B78">
            <w:pPr>
              <w:pStyle w:val="Default"/>
              <w:jc w:val="both"/>
              <w:rPr>
                <w:color w:val="auto"/>
                <w:highlight w:val="yellow"/>
              </w:rPr>
            </w:pPr>
            <w:r>
              <w:t xml:space="preserve">- </w:t>
            </w:r>
            <w:r w:rsidRPr="009D094D">
              <w:t xml:space="preserve">Дополнительные требования к работнику охраны </w:t>
            </w:r>
            <w:r>
              <w:t>ОО</w:t>
            </w:r>
            <w:r w:rsidRPr="009D094D">
              <w:t xml:space="preserve">, установленные ведомственными приказами и профессиональным стандартом. </w:t>
            </w:r>
          </w:p>
        </w:tc>
      </w:tr>
      <w:tr w:rsidR="00BF5B78" w:rsidRPr="0058200C" w14:paraId="3675B6FC" w14:textId="77777777" w:rsidTr="00AD6E64">
        <w:trPr>
          <w:trHeight w:val="966"/>
          <w:jc w:val="center"/>
        </w:trPr>
        <w:tc>
          <w:tcPr>
            <w:tcW w:w="3256" w:type="dxa"/>
            <w:shd w:val="clear" w:color="auto" w:fill="FFFFFF" w:themeFill="background1"/>
          </w:tcPr>
          <w:p w14:paraId="2CFF5B1C" w14:textId="046A2027" w:rsidR="00BF5B78" w:rsidRDefault="00BF5B78" w:rsidP="00026D97">
            <w:pPr>
              <w:jc w:val="both"/>
            </w:pPr>
            <w:r>
              <w:t xml:space="preserve">Тема 1.2. Административная правоприменительная практика в </w:t>
            </w:r>
            <w:r w:rsidR="008A1A75">
              <w:t>ОО</w:t>
            </w:r>
            <w:r>
              <w:t xml:space="preserve">, </w:t>
            </w:r>
            <w:r w:rsidR="00026D97">
              <w:t>находящаяся</w:t>
            </w:r>
            <w:r>
              <w:t xml:space="preserve"> в сфере деятельности (внимания) работника по обеспечению охраны </w:t>
            </w:r>
            <w:r w:rsidR="008A1A75">
              <w:t>ОО</w:t>
            </w:r>
            <w:r>
              <w:t>.</w:t>
            </w:r>
          </w:p>
        </w:tc>
        <w:tc>
          <w:tcPr>
            <w:tcW w:w="992" w:type="dxa"/>
            <w:shd w:val="clear" w:color="auto" w:fill="FFFFFF" w:themeFill="background1"/>
          </w:tcPr>
          <w:p w14:paraId="5B570282" w14:textId="7BFEE1B4" w:rsidR="00BF5B78" w:rsidRDefault="00BF5B78" w:rsidP="00BF5B78">
            <w:pPr>
              <w:jc w:val="center"/>
            </w:pPr>
            <w:r>
              <w:t>Л, СР</w:t>
            </w:r>
          </w:p>
        </w:tc>
        <w:tc>
          <w:tcPr>
            <w:tcW w:w="11203" w:type="dxa"/>
            <w:shd w:val="clear" w:color="auto" w:fill="FFFFFF" w:themeFill="background1"/>
          </w:tcPr>
          <w:p w14:paraId="7C25B038" w14:textId="77777777" w:rsidR="00BF5B78" w:rsidRPr="00103CB1" w:rsidRDefault="00BF5B78" w:rsidP="008A1A75">
            <w:pPr>
              <w:spacing w:line="264" w:lineRule="auto"/>
              <w:jc w:val="both"/>
            </w:pPr>
            <w:r>
              <w:t xml:space="preserve">- </w:t>
            </w:r>
            <w:r w:rsidRPr="00103CB1">
              <w:t>Особенности действия отдельных федеральных законов на территории ОО. Ограничения и запреты, действующие на территории ОО.</w:t>
            </w:r>
          </w:p>
          <w:p w14:paraId="4CE66208" w14:textId="77777777" w:rsidR="00BF5B78" w:rsidRPr="00103CB1" w:rsidRDefault="00BF5B78" w:rsidP="008A1A75">
            <w:pPr>
              <w:spacing w:line="264" w:lineRule="auto"/>
              <w:jc w:val="both"/>
            </w:pPr>
            <w:r>
              <w:t xml:space="preserve">- </w:t>
            </w:r>
            <w:r w:rsidRPr="00103CB1">
              <w:t>Возможные административные правонарушения, встречающиеся на территории ОО, и алгоритм реагирования работника по обеспечению охраны ОО.</w:t>
            </w:r>
          </w:p>
          <w:p w14:paraId="3D4BB954" w14:textId="77777777" w:rsidR="00BF5B78" w:rsidRPr="00103CB1" w:rsidRDefault="00BF5B78" w:rsidP="008A1A75">
            <w:pPr>
              <w:spacing w:line="264" w:lineRule="auto"/>
              <w:jc w:val="both"/>
            </w:pPr>
            <w:r>
              <w:t xml:space="preserve">- </w:t>
            </w:r>
            <w:r w:rsidRPr="00103CB1">
              <w:t>Особенности ответственности несовершеннолетних. Особенности применения работниками по обеспечению охраны ОО физической силы, специальных средств и служебного оружия в отношении несовершеннолетних.</w:t>
            </w:r>
          </w:p>
          <w:p w14:paraId="34081E0D" w14:textId="1E830CF6" w:rsidR="00BF5B78" w:rsidRDefault="00BF5B78" w:rsidP="008A1A75">
            <w:pPr>
              <w:spacing w:line="264" w:lineRule="auto"/>
              <w:jc w:val="both"/>
            </w:pPr>
            <w:r>
              <w:lastRenderedPageBreak/>
              <w:t xml:space="preserve">- </w:t>
            </w:r>
            <w:r w:rsidRPr="00103CB1">
              <w:t>Правовые основания для выполнения работниками охраны</w:t>
            </w:r>
            <w:r w:rsidR="003856D7">
              <w:t xml:space="preserve"> ОО</w:t>
            </w:r>
            <w:r w:rsidRPr="00103CB1">
              <w:t xml:space="preserve"> правил пожарной безопасности.</w:t>
            </w:r>
          </w:p>
        </w:tc>
      </w:tr>
      <w:tr w:rsidR="00BF5B78" w:rsidRPr="0058200C" w14:paraId="34E692BA" w14:textId="77777777" w:rsidTr="00AD6E64">
        <w:trPr>
          <w:trHeight w:val="966"/>
          <w:jc w:val="center"/>
        </w:trPr>
        <w:tc>
          <w:tcPr>
            <w:tcW w:w="3256" w:type="dxa"/>
            <w:shd w:val="clear" w:color="auto" w:fill="FFFFFF" w:themeFill="background1"/>
          </w:tcPr>
          <w:p w14:paraId="145217B0" w14:textId="48B6D14F" w:rsidR="00BF5B78" w:rsidRDefault="00BF5B78" w:rsidP="008A1A75">
            <w:pPr>
              <w:jc w:val="both"/>
            </w:pPr>
            <w:r>
              <w:lastRenderedPageBreak/>
              <w:t>Тема 1.3. Уголовно-наказуемы</w:t>
            </w:r>
            <w:r w:rsidR="004968C5">
              <w:t>е</w:t>
            </w:r>
            <w:r>
              <w:t xml:space="preserve"> деяния, возможные на территории </w:t>
            </w:r>
            <w:r w:rsidR="008A1A75">
              <w:t>ОО</w:t>
            </w:r>
            <w:r>
              <w:t>: виды, особенности, общественная опасность. Принципы правоприменительной практики в отношении несовершеннолетних.</w:t>
            </w:r>
          </w:p>
        </w:tc>
        <w:tc>
          <w:tcPr>
            <w:tcW w:w="992" w:type="dxa"/>
            <w:shd w:val="clear" w:color="auto" w:fill="FFFFFF" w:themeFill="background1"/>
          </w:tcPr>
          <w:p w14:paraId="2C636C9E" w14:textId="1994547C" w:rsidR="00BF5B78" w:rsidRDefault="00BF5B78" w:rsidP="00BF5B78">
            <w:pPr>
              <w:jc w:val="center"/>
            </w:pPr>
            <w:r>
              <w:t>Л, СР</w:t>
            </w:r>
          </w:p>
        </w:tc>
        <w:tc>
          <w:tcPr>
            <w:tcW w:w="11203" w:type="dxa"/>
            <w:shd w:val="clear" w:color="auto" w:fill="FFFFFF" w:themeFill="background1"/>
          </w:tcPr>
          <w:p w14:paraId="6A79C76D" w14:textId="77777777" w:rsidR="00BF5B78" w:rsidRDefault="00BF5B78" w:rsidP="008A1A75">
            <w:pPr>
              <w:spacing w:line="264" w:lineRule="auto"/>
              <w:jc w:val="both"/>
            </w:pPr>
            <w:r>
              <w:t xml:space="preserve">- </w:t>
            </w:r>
            <w:r w:rsidRPr="00E3551B">
              <w:t xml:space="preserve">Уголовно-наказуемая деятельность, возможная на территории ОО и в общежитиях студентов: деятельность экстремистской или террористической направленности; деяния, связанные с незаконным оборотом оружия; </w:t>
            </w:r>
            <w:r>
              <w:t>п</w:t>
            </w:r>
            <w:r w:rsidRPr="00E3551B">
              <w:t>реступления против здоровья населения и общественной нравственности, связанные с незаконным оборотом наркотических</w:t>
            </w:r>
            <w:r>
              <w:t xml:space="preserve"> средств и психотропных веществ; преступления против собственности.</w:t>
            </w:r>
          </w:p>
          <w:p w14:paraId="5CE48B25" w14:textId="77777777" w:rsidR="00BF5B78" w:rsidRPr="00E3551B" w:rsidRDefault="00BF5B78" w:rsidP="008A1A75">
            <w:pPr>
              <w:spacing w:line="264" w:lineRule="auto"/>
              <w:jc w:val="both"/>
            </w:pPr>
            <w:r>
              <w:t xml:space="preserve">- </w:t>
            </w:r>
            <w:r w:rsidRPr="00E3551B">
              <w:t>Иные преступления, составы которых обязаны различать работники охраны ОО.</w:t>
            </w:r>
          </w:p>
          <w:p w14:paraId="46BAEF85" w14:textId="77777777" w:rsidR="00BF5B78" w:rsidRPr="00E3551B" w:rsidRDefault="00BF5B78" w:rsidP="008A1A75">
            <w:pPr>
              <w:spacing w:line="264" w:lineRule="auto"/>
              <w:jc w:val="both"/>
            </w:pPr>
            <w:r>
              <w:t xml:space="preserve">- </w:t>
            </w:r>
            <w:r w:rsidRPr="00E3551B">
              <w:t>Особенности уголовной ответственности несовершеннолетних.</w:t>
            </w:r>
          </w:p>
          <w:p w14:paraId="7D4AAD48" w14:textId="77777777" w:rsidR="00BF5B78" w:rsidRDefault="00BF5B78" w:rsidP="008A1A75">
            <w:pPr>
              <w:spacing w:line="264" w:lineRule="auto"/>
              <w:jc w:val="both"/>
            </w:pPr>
          </w:p>
        </w:tc>
      </w:tr>
      <w:tr w:rsidR="00BF5B78" w:rsidRPr="0058200C" w14:paraId="15553C10" w14:textId="77777777" w:rsidTr="008A1A75">
        <w:trPr>
          <w:trHeight w:val="2156"/>
          <w:jc w:val="center"/>
        </w:trPr>
        <w:tc>
          <w:tcPr>
            <w:tcW w:w="3256" w:type="dxa"/>
            <w:shd w:val="clear" w:color="auto" w:fill="FFFFFF" w:themeFill="background1"/>
          </w:tcPr>
          <w:p w14:paraId="429C4E76" w14:textId="1D3F95BD" w:rsidR="00BF5B78" w:rsidRDefault="00BF5B78" w:rsidP="00BF5B78">
            <w:pPr>
              <w:jc w:val="both"/>
            </w:pPr>
            <w:r>
              <w:t>Тема 1.4. Особенности правовых оснований для действий экипажей мобильных групп охраны объектов образования, связанные с задержанием правонарушителей.</w:t>
            </w:r>
          </w:p>
        </w:tc>
        <w:tc>
          <w:tcPr>
            <w:tcW w:w="992" w:type="dxa"/>
            <w:shd w:val="clear" w:color="auto" w:fill="FFFFFF" w:themeFill="background1"/>
          </w:tcPr>
          <w:p w14:paraId="017AD3B2" w14:textId="2B60294F" w:rsidR="00BF5B78" w:rsidRDefault="00BF5B78" w:rsidP="00BF5B78">
            <w:pPr>
              <w:jc w:val="center"/>
            </w:pPr>
            <w:r>
              <w:t>Л</w:t>
            </w:r>
          </w:p>
        </w:tc>
        <w:tc>
          <w:tcPr>
            <w:tcW w:w="11203" w:type="dxa"/>
            <w:shd w:val="clear" w:color="auto" w:fill="FFFFFF" w:themeFill="background1"/>
          </w:tcPr>
          <w:p w14:paraId="231D97A3" w14:textId="77777777" w:rsidR="00BF5B78" w:rsidRDefault="00BF5B78" w:rsidP="008A1A75">
            <w:pPr>
              <w:spacing w:line="264" w:lineRule="auto"/>
              <w:jc w:val="both"/>
            </w:pPr>
            <w:r>
              <w:t xml:space="preserve">- </w:t>
            </w:r>
            <w:r w:rsidRPr="00456391">
              <w:t>Понятие и правила за</w:t>
            </w:r>
            <w:r>
              <w:t>держания правонарушителей. П</w:t>
            </w:r>
            <w:r w:rsidRPr="00456391">
              <w:t>орядок и оформление незамедлительной передачи задержанных работникам полиции.</w:t>
            </w:r>
          </w:p>
          <w:p w14:paraId="414F1D2F" w14:textId="77777777" w:rsidR="00BF5B78" w:rsidRDefault="00BF5B78" w:rsidP="008A1A75">
            <w:pPr>
              <w:spacing w:line="264" w:lineRule="auto"/>
              <w:jc w:val="both"/>
            </w:pPr>
            <w:r>
              <w:t>-</w:t>
            </w:r>
            <w:r w:rsidRPr="00456391">
              <w:t xml:space="preserve"> Ситуации на территории </w:t>
            </w:r>
            <w:r>
              <w:t>ОО</w:t>
            </w:r>
            <w:r w:rsidRPr="00456391">
              <w:t xml:space="preserve">, при которых работникам, оказывающим экстренную поддержку стационарным постам охраны при возникновении угроз охраняемым </w:t>
            </w:r>
            <w:r>
              <w:t>ОО,</w:t>
            </w:r>
            <w:r w:rsidRPr="00456391">
              <w:t xml:space="preserve"> разреш</w:t>
            </w:r>
            <w:r>
              <w:t>ается применять физическую силу.</w:t>
            </w:r>
          </w:p>
          <w:p w14:paraId="131F6D2B" w14:textId="77777777" w:rsidR="00BF5B78" w:rsidRDefault="00BF5B78" w:rsidP="008A1A75">
            <w:pPr>
              <w:spacing w:line="264" w:lineRule="auto"/>
              <w:jc w:val="both"/>
            </w:pPr>
            <w:r>
              <w:t>-</w:t>
            </w:r>
            <w:r w:rsidRPr="00456391">
              <w:t xml:space="preserve"> Возможности активной и пассивной защиты. </w:t>
            </w:r>
            <w:r>
              <w:t>С</w:t>
            </w:r>
            <w:r w:rsidRPr="00456391">
              <w:t xml:space="preserve">пециальные средства и служебное оружие. Пределы применения. </w:t>
            </w:r>
            <w:r>
              <w:t>Д</w:t>
            </w:r>
            <w:r w:rsidRPr="00456391">
              <w:t>окументальное оформление применения специальных средств и служебного оружия</w:t>
            </w:r>
            <w:r>
              <w:t>.</w:t>
            </w:r>
          </w:p>
          <w:p w14:paraId="60180A6F" w14:textId="73524CFB" w:rsidR="00BF5B78" w:rsidRDefault="00BF5B78" w:rsidP="008A1A75">
            <w:pPr>
              <w:spacing w:line="264" w:lineRule="auto"/>
              <w:jc w:val="both"/>
            </w:pPr>
            <w:r>
              <w:t xml:space="preserve">- </w:t>
            </w:r>
            <w:r w:rsidRPr="00456391">
              <w:t>Ответственность за</w:t>
            </w:r>
            <w:r>
              <w:t xml:space="preserve"> превышение пределов применения.</w:t>
            </w:r>
          </w:p>
        </w:tc>
      </w:tr>
      <w:tr w:rsidR="00BF5B78" w:rsidRPr="0058200C" w14:paraId="123F6509" w14:textId="77777777" w:rsidTr="00AD6E64">
        <w:trPr>
          <w:trHeight w:val="966"/>
          <w:jc w:val="center"/>
        </w:trPr>
        <w:tc>
          <w:tcPr>
            <w:tcW w:w="3256" w:type="dxa"/>
            <w:shd w:val="clear" w:color="auto" w:fill="FFFFFF" w:themeFill="background1"/>
          </w:tcPr>
          <w:p w14:paraId="703EFA74" w14:textId="0E37E96D" w:rsidR="00BF5B78" w:rsidRDefault="00BF5B78" w:rsidP="008A1A75">
            <w:pPr>
              <w:jc w:val="both"/>
            </w:pPr>
            <w:r>
              <w:t xml:space="preserve">Тема 1.5. Особенности применения норм трудового и иного законодательства Российской Федерации к работникам, обеспечивающим охрану </w:t>
            </w:r>
            <w:r w:rsidR="008A1A75">
              <w:lastRenderedPageBreak/>
              <w:t>ОО</w:t>
            </w:r>
            <w:r>
              <w:t>.</w:t>
            </w:r>
          </w:p>
        </w:tc>
        <w:tc>
          <w:tcPr>
            <w:tcW w:w="992" w:type="dxa"/>
            <w:shd w:val="clear" w:color="auto" w:fill="FFFFFF" w:themeFill="background1"/>
          </w:tcPr>
          <w:p w14:paraId="3B1B1AF1" w14:textId="46F4B7A8" w:rsidR="00BF5B78" w:rsidRDefault="00BF5B78" w:rsidP="00BF5B78">
            <w:pPr>
              <w:jc w:val="center"/>
            </w:pPr>
            <w:r>
              <w:lastRenderedPageBreak/>
              <w:t>Л, СР</w:t>
            </w:r>
          </w:p>
        </w:tc>
        <w:tc>
          <w:tcPr>
            <w:tcW w:w="11203" w:type="dxa"/>
            <w:shd w:val="clear" w:color="auto" w:fill="FFFFFF" w:themeFill="background1"/>
          </w:tcPr>
          <w:p w14:paraId="35368611" w14:textId="65649BDD" w:rsidR="00BF5B78" w:rsidRPr="00456391" w:rsidRDefault="00BF5B78" w:rsidP="008A1A75">
            <w:pPr>
              <w:spacing w:line="264" w:lineRule="auto"/>
              <w:jc w:val="both"/>
            </w:pPr>
            <w:r>
              <w:t xml:space="preserve">- </w:t>
            </w:r>
            <w:r w:rsidRPr="00456391">
              <w:t>Особая форма Анкеты, тестировани</w:t>
            </w:r>
            <w:r w:rsidR="00804515">
              <w:t xml:space="preserve">е </w:t>
            </w:r>
            <w:r w:rsidRPr="00456391">
              <w:t>и трудово</w:t>
            </w:r>
            <w:r w:rsidR="00804515">
              <w:t>й</w:t>
            </w:r>
            <w:r w:rsidRPr="00456391">
              <w:t xml:space="preserve"> договор при оформлении на должность работника по обеспечению охраны </w:t>
            </w:r>
            <w:r>
              <w:t>ОО</w:t>
            </w:r>
            <w:r w:rsidRPr="00456391">
              <w:t>.</w:t>
            </w:r>
          </w:p>
          <w:p w14:paraId="07C21272" w14:textId="77777777" w:rsidR="00BF5B78" w:rsidRPr="00456391" w:rsidRDefault="00BF5B78" w:rsidP="008A1A75">
            <w:pPr>
              <w:spacing w:line="264" w:lineRule="auto"/>
              <w:jc w:val="both"/>
            </w:pPr>
            <w:r>
              <w:t xml:space="preserve">- </w:t>
            </w:r>
            <w:r w:rsidRPr="00456391">
              <w:t xml:space="preserve">Правовые основания и документы прохождения работниками, обеспечивающими охрану </w:t>
            </w:r>
            <w:r>
              <w:t>ОО</w:t>
            </w:r>
            <w:r w:rsidRPr="00456391">
              <w:t xml:space="preserve">, обязательных предварительных и периодических медицинских осмотров. Изменения в Законе «О частной детективной и охранной деятельности в Российской Федерации», связанные с применением Федерального Закона от 13.07.2015г. № 230-ФЗ, о тестировании на употребление наркотических средств, психотропных </w:t>
            </w:r>
            <w:r w:rsidRPr="00456391">
              <w:lastRenderedPageBreak/>
              <w:t>веществ и их метаболитов.</w:t>
            </w:r>
          </w:p>
          <w:p w14:paraId="19E5717C" w14:textId="3B4A51D7" w:rsidR="00BF5B78" w:rsidRDefault="00BF5B78" w:rsidP="008A1A75">
            <w:pPr>
              <w:spacing w:line="264" w:lineRule="auto"/>
              <w:jc w:val="both"/>
            </w:pPr>
            <w:r>
              <w:t xml:space="preserve">- </w:t>
            </w:r>
            <w:r w:rsidRPr="00456391">
              <w:t>Решение вопроса о классности и формах поощрения работников, успешно проходящих аттестацию и положительно характеризующихся по ме</w:t>
            </w:r>
            <w:r>
              <w:t>сту выполнения трудовых функций.</w:t>
            </w:r>
          </w:p>
        </w:tc>
      </w:tr>
      <w:tr w:rsidR="00BF5B78" w:rsidRPr="0058200C" w14:paraId="4039BA9F" w14:textId="77777777" w:rsidTr="00BF5B78">
        <w:trPr>
          <w:trHeight w:val="966"/>
          <w:jc w:val="center"/>
        </w:trPr>
        <w:tc>
          <w:tcPr>
            <w:tcW w:w="15451" w:type="dxa"/>
            <w:gridSpan w:val="3"/>
            <w:shd w:val="clear" w:color="auto" w:fill="FFFFFF" w:themeFill="background1"/>
          </w:tcPr>
          <w:p w14:paraId="23E8F48B" w14:textId="77777777" w:rsidR="00BF5B78" w:rsidRDefault="00BF5B78" w:rsidP="00BF5B78">
            <w:pPr>
              <w:jc w:val="center"/>
              <w:rPr>
                <w:b/>
                <w:color w:val="C00000"/>
                <w:sz w:val="28"/>
                <w:szCs w:val="28"/>
              </w:rPr>
            </w:pPr>
          </w:p>
          <w:p w14:paraId="09B00197" w14:textId="21FDE28D" w:rsidR="00BF5B78" w:rsidRDefault="00BF5B78" w:rsidP="00BF5B78">
            <w:pPr>
              <w:jc w:val="center"/>
            </w:pPr>
            <w:r w:rsidRPr="00496270">
              <w:rPr>
                <w:b/>
                <w:color w:val="C00000"/>
                <w:sz w:val="28"/>
                <w:szCs w:val="28"/>
              </w:rPr>
              <w:t>Раздел 2. Тактико-специальная подготовка</w:t>
            </w:r>
          </w:p>
        </w:tc>
      </w:tr>
      <w:tr w:rsidR="00BF5B78" w:rsidRPr="0058200C" w14:paraId="535D23E8" w14:textId="77777777" w:rsidTr="00AD6E64">
        <w:trPr>
          <w:trHeight w:val="966"/>
          <w:jc w:val="center"/>
        </w:trPr>
        <w:tc>
          <w:tcPr>
            <w:tcW w:w="3256" w:type="dxa"/>
            <w:shd w:val="clear" w:color="auto" w:fill="FFFFFF" w:themeFill="background1"/>
          </w:tcPr>
          <w:p w14:paraId="0B7C8306" w14:textId="549B8C59" w:rsidR="00BF5B78" w:rsidRDefault="00BF5B78" w:rsidP="008A1A75">
            <w:pPr>
              <w:jc w:val="both"/>
            </w:pPr>
            <w:r>
              <w:t xml:space="preserve">Тема 2.1. Безопасность </w:t>
            </w:r>
            <w:r w:rsidR="008A1A75">
              <w:t>ОО</w:t>
            </w:r>
            <w:r>
              <w:t>: понятие, угрозы и риски, объекты защиты.</w:t>
            </w:r>
          </w:p>
        </w:tc>
        <w:tc>
          <w:tcPr>
            <w:tcW w:w="992" w:type="dxa"/>
            <w:shd w:val="clear" w:color="auto" w:fill="FFFFFF" w:themeFill="background1"/>
          </w:tcPr>
          <w:p w14:paraId="42BB2EB6" w14:textId="24DA4D29" w:rsidR="00BF5B78" w:rsidRDefault="00BF5B78" w:rsidP="00BF5B78">
            <w:pPr>
              <w:jc w:val="center"/>
            </w:pPr>
            <w:r>
              <w:t>Л</w:t>
            </w:r>
          </w:p>
        </w:tc>
        <w:tc>
          <w:tcPr>
            <w:tcW w:w="11203" w:type="dxa"/>
            <w:shd w:val="clear" w:color="auto" w:fill="FFFFFF" w:themeFill="background1"/>
          </w:tcPr>
          <w:p w14:paraId="65CEE35A" w14:textId="77777777" w:rsidR="00BF5B78" w:rsidRPr="00394FEC" w:rsidRDefault="00BF5B78" w:rsidP="00BF5B78">
            <w:pPr>
              <w:jc w:val="both"/>
            </w:pPr>
            <w:r>
              <w:t xml:space="preserve">- </w:t>
            </w:r>
            <w:r w:rsidRPr="00394FEC">
              <w:t xml:space="preserve">Понятие угроз и рисков безопасности </w:t>
            </w:r>
            <w:r>
              <w:t>ОО</w:t>
            </w:r>
            <w:r w:rsidRPr="00394FEC">
              <w:t>. Роль и значение квалификации работника, управляющего рисками.</w:t>
            </w:r>
          </w:p>
          <w:p w14:paraId="4CF4DC25" w14:textId="77777777" w:rsidR="00BF5B78" w:rsidRPr="00394FEC" w:rsidRDefault="00BF5B78" w:rsidP="00BF5B78">
            <w:pPr>
              <w:jc w:val="both"/>
            </w:pPr>
            <w:r>
              <w:t xml:space="preserve">- </w:t>
            </w:r>
            <w:r w:rsidRPr="00394FEC">
              <w:t xml:space="preserve">Перечни </w:t>
            </w:r>
            <w:r>
              <w:t xml:space="preserve">и особенности </w:t>
            </w:r>
            <w:r w:rsidRPr="00394FEC">
              <w:t xml:space="preserve">угроз по типам </w:t>
            </w:r>
            <w:r>
              <w:t>ОО</w:t>
            </w:r>
            <w:r w:rsidRPr="00394FEC">
              <w:t>. Риски, связанные с привлечением клининговых компаний. Исключительность угроз общеобразовательной организации. Глобализация угроз.</w:t>
            </w:r>
          </w:p>
          <w:p w14:paraId="68AE5938" w14:textId="77777777" w:rsidR="00BF5B78" w:rsidRPr="00394FEC" w:rsidRDefault="00BF5B78" w:rsidP="00BF5B78">
            <w:pPr>
              <w:jc w:val="both"/>
            </w:pPr>
            <w:r>
              <w:t>- Общежития студентов</w:t>
            </w:r>
            <w:r w:rsidRPr="00394FEC">
              <w:t xml:space="preserve"> как пограничный тип объектов </w:t>
            </w:r>
            <w:r>
              <w:t>ОО</w:t>
            </w:r>
            <w:r w:rsidRPr="00394FEC">
              <w:t xml:space="preserve"> по признаку наличия образовательной среды. Узкоспециализированные подвиды </w:t>
            </w:r>
            <w:r>
              <w:t>ОО</w:t>
            </w:r>
            <w:r w:rsidRPr="00394FEC">
              <w:t>.</w:t>
            </w:r>
          </w:p>
          <w:p w14:paraId="21FBC910" w14:textId="03A1BB20" w:rsidR="00BF5B78" w:rsidRDefault="00BF5B78" w:rsidP="00BF5B78">
            <w:pPr>
              <w:jc w:val="both"/>
            </w:pPr>
            <w:r>
              <w:t xml:space="preserve">- </w:t>
            </w:r>
            <w:r w:rsidRPr="00394FEC">
              <w:t xml:space="preserve">Общая концепция охраны детских </w:t>
            </w:r>
            <w:r>
              <w:t>ОО</w:t>
            </w:r>
            <w:r w:rsidRPr="00394FEC">
              <w:t xml:space="preserve">. Отдельная концепция охраны </w:t>
            </w:r>
            <w:r>
              <w:t>ОО</w:t>
            </w:r>
            <w:r w:rsidRPr="00394FEC">
              <w:t xml:space="preserve"> высшего образования. Силы, средства и резервы нейтрализации угроз в </w:t>
            </w:r>
            <w:r>
              <w:t>ОО</w:t>
            </w:r>
            <w:r w:rsidRPr="00394FEC">
              <w:t>.</w:t>
            </w:r>
          </w:p>
        </w:tc>
      </w:tr>
      <w:tr w:rsidR="00BF5B78" w:rsidRPr="0058200C" w14:paraId="1D30B98C" w14:textId="77777777" w:rsidTr="00AD6E64">
        <w:trPr>
          <w:trHeight w:val="966"/>
          <w:jc w:val="center"/>
        </w:trPr>
        <w:tc>
          <w:tcPr>
            <w:tcW w:w="3256" w:type="dxa"/>
            <w:shd w:val="clear" w:color="auto" w:fill="FFFFFF" w:themeFill="background1"/>
          </w:tcPr>
          <w:p w14:paraId="0CD1F914" w14:textId="0D33E42B" w:rsidR="00BF5B78" w:rsidRDefault="00BF5B78" w:rsidP="008A1A75">
            <w:pPr>
              <w:jc w:val="both"/>
            </w:pPr>
            <w:r>
              <w:t xml:space="preserve">Тема 2.2. </w:t>
            </w:r>
            <w:r w:rsidRPr="00A36CB9">
              <w:t xml:space="preserve"> Повседневный рабочий режим работника стационарного поста </w:t>
            </w:r>
            <w:r w:rsidR="008A1A75">
              <w:t>ОО</w:t>
            </w:r>
            <w:r>
              <w:t>.</w:t>
            </w:r>
          </w:p>
        </w:tc>
        <w:tc>
          <w:tcPr>
            <w:tcW w:w="992" w:type="dxa"/>
            <w:shd w:val="clear" w:color="auto" w:fill="FFFFFF" w:themeFill="background1"/>
          </w:tcPr>
          <w:p w14:paraId="6E4D3827" w14:textId="644C1CC1" w:rsidR="00BF5B78" w:rsidRDefault="00BF5B78" w:rsidP="00BF5B78">
            <w:pPr>
              <w:jc w:val="center"/>
            </w:pPr>
            <w:r>
              <w:t>Л, СР</w:t>
            </w:r>
          </w:p>
        </w:tc>
        <w:tc>
          <w:tcPr>
            <w:tcW w:w="11203" w:type="dxa"/>
            <w:shd w:val="clear" w:color="auto" w:fill="FFFFFF" w:themeFill="background1"/>
          </w:tcPr>
          <w:p w14:paraId="56F81159" w14:textId="77777777" w:rsidR="00BF5B78" w:rsidRPr="00394FEC" w:rsidRDefault="00BF5B78" w:rsidP="00BF5B78">
            <w:pPr>
              <w:jc w:val="both"/>
            </w:pPr>
            <w:r>
              <w:t>- Алгоритм п</w:t>
            </w:r>
            <w:r w:rsidRPr="00394FEC">
              <w:t>рием</w:t>
            </w:r>
            <w:r>
              <w:t>а</w:t>
            </w:r>
            <w:r w:rsidRPr="00394FEC">
              <w:t>-сдач</w:t>
            </w:r>
            <w:r>
              <w:t>и</w:t>
            </w:r>
            <w:r w:rsidRPr="00394FEC">
              <w:t xml:space="preserve"> смены на од</w:t>
            </w:r>
            <w:r>
              <w:t>инарном/групповом посту охраны.</w:t>
            </w:r>
          </w:p>
          <w:p w14:paraId="05BE5921" w14:textId="77777777" w:rsidR="00BF5B78" w:rsidRPr="00394FEC" w:rsidRDefault="00BF5B78" w:rsidP="00BF5B78">
            <w:pPr>
              <w:jc w:val="both"/>
            </w:pPr>
            <w:r>
              <w:t>- П</w:t>
            </w:r>
            <w:r w:rsidRPr="00394FEC">
              <w:t>роверка состояния периметра, фасада, входных дверей, окон и решёток, путей эвакуации, первичных средств пожаротушения, готовности к бесперебойной эксплуатации технических средств охраны, инженерной автоматики и средств связи, КЭВП согласно действующего регламента, проверка функционирования системы видеонаблюдения и исправной работы охранной сигнализации в помещениях, принятых под техническую охрану</w:t>
            </w:r>
            <w:r>
              <w:t>. Д</w:t>
            </w:r>
            <w:r w:rsidRPr="00394FEC">
              <w:t>ействия работника стационарного поста</w:t>
            </w:r>
            <w:r>
              <w:t xml:space="preserve"> в случае обнаружения неполадок.</w:t>
            </w:r>
          </w:p>
          <w:p w14:paraId="726DF9A3" w14:textId="77777777" w:rsidR="00BF5B78" w:rsidRPr="00394FEC" w:rsidRDefault="00BF5B78" w:rsidP="00BF5B78">
            <w:pPr>
              <w:jc w:val="both"/>
            </w:pPr>
            <w:r>
              <w:t>- Инструктаж</w:t>
            </w:r>
            <w:r w:rsidRPr="00394FEC">
              <w:t xml:space="preserve"> работника, обеспечивающего охрану на стационарном посту, начальником охраны, оперативным дежурным и другими должностными лицами </w:t>
            </w:r>
            <w:r>
              <w:t>ЧОО</w:t>
            </w:r>
            <w:r w:rsidRPr="00394FEC">
              <w:t xml:space="preserve">. </w:t>
            </w:r>
            <w:r>
              <w:t>П</w:t>
            </w:r>
            <w:r w:rsidRPr="00394FEC">
              <w:t xml:space="preserve">роверка наличия </w:t>
            </w:r>
            <w:r>
              <w:t>средств и предметов снаряжения.</w:t>
            </w:r>
          </w:p>
          <w:p w14:paraId="000EDA54" w14:textId="0D89FE30" w:rsidR="00BF5B78" w:rsidRPr="00394FEC" w:rsidRDefault="00BF5B78" w:rsidP="00BF5B78">
            <w:pPr>
              <w:jc w:val="both"/>
            </w:pPr>
            <w:r>
              <w:t>- Н</w:t>
            </w:r>
            <w:r w:rsidRPr="00394FEC">
              <w:t>аблюдение за уровнем уг</w:t>
            </w:r>
            <w:r>
              <w:t xml:space="preserve">роз </w:t>
            </w:r>
            <w:r w:rsidR="00804515">
              <w:t>ОО</w:t>
            </w:r>
            <w:r>
              <w:t>. О</w:t>
            </w:r>
            <w:r w:rsidRPr="00394FEC">
              <w:t>беспечени</w:t>
            </w:r>
            <w:r>
              <w:t>е</w:t>
            </w:r>
            <w:r w:rsidRPr="00394FEC">
              <w:t xml:space="preserve"> режима «главной двери» в</w:t>
            </w:r>
            <w:r>
              <w:t xml:space="preserve"> часы образовательного процесса. Т</w:t>
            </w:r>
            <w:r w:rsidRPr="00394FEC">
              <w:t>екущая эксплуата</w:t>
            </w:r>
            <w:r>
              <w:t>ция технических средств охраны. Т</w:t>
            </w:r>
            <w:r w:rsidRPr="00394FEC">
              <w:t>екущее ведение постовой документации</w:t>
            </w:r>
            <w:r>
              <w:t>.</w:t>
            </w:r>
          </w:p>
          <w:p w14:paraId="54DA8296" w14:textId="3295B912" w:rsidR="00BF5B78" w:rsidRDefault="00BF5B78" w:rsidP="00BF5B78">
            <w:pPr>
              <w:jc w:val="both"/>
            </w:pPr>
            <w:r>
              <w:t>- О</w:t>
            </w:r>
            <w:r w:rsidRPr="00394FEC">
              <w:t xml:space="preserve">собенности действий работника охраны одинарного стационарного поста </w:t>
            </w:r>
            <w:r w:rsidR="00804515">
              <w:t>ОО</w:t>
            </w:r>
            <w:r w:rsidRPr="00394FEC">
              <w:t xml:space="preserve"> в дни и часы, когда </w:t>
            </w:r>
            <w:r w:rsidRPr="00394FEC">
              <w:lastRenderedPageBreak/>
              <w:t>образовательный процесс не проводится. Распределение времени труда и времени отдыха. Особенности трудовых действий в общежитиях студентов.</w:t>
            </w:r>
          </w:p>
          <w:p w14:paraId="5DD08591" w14:textId="77777777" w:rsidR="00BF5B78" w:rsidRPr="00394FEC" w:rsidRDefault="00BF5B78" w:rsidP="00BF5B78">
            <w:pPr>
              <w:jc w:val="both"/>
            </w:pPr>
            <w:r>
              <w:t xml:space="preserve">- </w:t>
            </w:r>
            <w:r w:rsidRPr="00394FEC">
              <w:t>Необходимые знания по охране труда и те</w:t>
            </w:r>
            <w:r>
              <w:t>хнике безопасности.</w:t>
            </w:r>
          </w:p>
          <w:p w14:paraId="23A0E152" w14:textId="77777777" w:rsidR="00BF5B78" w:rsidRPr="00394FEC" w:rsidRDefault="00BF5B78" w:rsidP="00BF5B78">
            <w:pPr>
              <w:jc w:val="both"/>
            </w:pPr>
            <w:r>
              <w:t>- О</w:t>
            </w:r>
            <w:r w:rsidRPr="00394FEC">
              <w:t>беспечение действия принципа непрерывности услуги на одинарном посту</w:t>
            </w:r>
            <w:r>
              <w:t>.</w:t>
            </w:r>
            <w:r w:rsidRPr="00394FEC">
              <w:t xml:space="preserve"> </w:t>
            </w:r>
            <w:r>
              <w:t>Д</w:t>
            </w:r>
            <w:r w:rsidRPr="00394FEC">
              <w:t>еятельност</w:t>
            </w:r>
            <w:r>
              <w:t>ь</w:t>
            </w:r>
            <w:r w:rsidRPr="00394FEC">
              <w:t xml:space="preserve"> начальника охраны по обеспечению оптимального режима выполнения трудовых функций работниками стационарных постов.</w:t>
            </w:r>
          </w:p>
          <w:p w14:paraId="2370105E" w14:textId="5A232049" w:rsidR="00BF5B78" w:rsidRDefault="00BF5B78" w:rsidP="00BF5B78">
            <w:pPr>
              <w:jc w:val="both"/>
            </w:pPr>
            <w:r>
              <w:t>- О</w:t>
            </w:r>
            <w:r w:rsidRPr="00394FEC">
              <w:t>рганизаци</w:t>
            </w:r>
            <w:r>
              <w:t>я</w:t>
            </w:r>
            <w:r w:rsidRPr="00394FEC">
              <w:t xml:space="preserve"> питания работников охраны </w:t>
            </w:r>
            <w:r>
              <w:t>ОО</w:t>
            </w:r>
            <w:r w:rsidRPr="00394FEC">
              <w:t xml:space="preserve"> через предприятия общ</w:t>
            </w:r>
            <w:r>
              <w:t>ественного питания</w:t>
            </w:r>
            <w:r w:rsidR="00804515">
              <w:t>.</w:t>
            </w:r>
          </w:p>
        </w:tc>
      </w:tr>
      <w:tr w:rsidR="00BF5B78" w:rsidRPr="0058200C" w14:paraId="4B8FFC8D" w14:textId="77777777" w:rsidTr="00AD6E64">
        <w:trPr>
          <w:trHeight w:val="966"/>
          <w:jc w:val="center"/>
        </w:trPr>
        <w:tc>
          <w:tcPr>
            <w:tcW w:w="3256" w:type="dxa"/>
            <w:shd w:val="clear" w:color="auto" w:fill="FFFFFF" w:themeFill="background1"/>
          </w:tcPr>
          <w:p w14:paraId="061DA2EA" w14:textId="21953F9C" w:rsidR="00BF5B78" w:rsidRDefault="00BF5B78" w:rsidP="008A1A75">
            <w:pPr>
              <w:jc w:val="both"/>
            </w:pPr>
            <w:r>
              <w:lastRenderedPageBreak/>
              <w:t xml:space="preserve">Тема 2.3. </w:t>
            </w:r>
            <w:r w:rsidRPr="00A36CB9">
              <w:t xml:space="preserve"> Особенности осуществления пропускного режима в различных типах </w:t>
            </w:r>
            <w:r w:rsidR="008A1A75">
              <w:t>ОО</w:t>
            </w:r>
            <w:r>
              <w:t>.</w:t>
            </w:r>
          </w:p>
        </w:tc>
        <w:tc>
          <w:tcPr>
            <w:tcW w:w="992" w:type="dxa"/>
            <w:shd w:val="clear" w:color="auto" w:fill="FFFFFF" w:themeFill="background1"/>
          </w:tcPr>
          <w:p w14:paraId="39FFABF9" w14:textId="6FCECE17" w:rsidR="00BF5B78" w:rsidRDefault="00BF5B78" w:rsidP="00BF5B78">
            <w:pPr>
              <w:jc w:val="center"/>
            </w:pPr>
            <w:r>
              <w:t>Л, СР</w:t>
            </w:r>
          </w:p>
        </w:tc>
        <w:tc>
          <w:tcPr>
            <w:tcW w:w="11203" w:type="dxa"/>
            <w:shd w:val="clear" w:color="auto" w:fill="FFFFFF" w:themeFill="background1"/>
          </w:tcPr>
          <w:p w14:paraId="6BC52B69" w14:textId="77777777" w:rsidR="00BF5B78" w:rsidRPr="00394FEC" w:rsidRDefault="00BF5B78" w:rsidP="00BF5B78">
            <w:pPr>
              <w:jc w:val="both"/>
            </w:pPr>
            <w:r>
              <w:t xml:space="preserve">- </w:t>
            </w:r>
            <w:r w:rsidRPr="00394FEC">
              <w:t xml:space="preserve">Особенности осуществления пропускного режима в дошкольных </w:t>
            </w:r>
            <w:r>
              <w:t>ОО</w:t>
            </w:r>
            <w:r w:rsidRPr="00394FEC">
              <w:t xml:space="preserve">. </w:t>
            </w:r>
          </w:p>
          <w:p w14:paraId="061F3A15" w14:textId="77777777" w:rsidR="00BF5B78" w:rsidRPr="00394FEC" w:rsidRDefault="00BF5B78" w:rsidP="00BF5B78">
            <w:pPr>
              <w:jc w:val="both"/>
            </w:pPr>
            <w:r>
              <w:t xml:space="preserve">- </w:t>
            </w:r>
            <w:r w:rsidRPr="00394FEC">
              <w:t>Особенности осуществления пропускного режима в общеобразовательных школах. Проблема досмотра и осмотра. Особенности осуществления пропускного режима в общеобразовательных организациях с «открытыми территориями».</w:t>
            </w:r>
            <w:r>
              <w:t xml:space="preserve"> </w:t>
            </w:r>
            <w:r w:rsidRPr="00394FEC">
              <w:t>Особенности осуществления пропускного режима при проведении ЕГЭ.</w:t>
            </w:r>
          </w:p>
          <w:p w14:paraId="7703F07F" w14:textId="77777777" w:rsidR="00BF5B78" w:rsidRPr="00394FEC" w:rsidRDefault="00BF5B78" w:rsidP="00BF5B78">
            <w:pPr>
              <w:jc w:val="both"/>
            </w:pPr>
            <w:r>
              <w:t xml:space="preserve">- </w:t>
            </w:r>
            <w:r w:rsidRPr="00394FEC">
              <w:t xml:space="preserve">Особенности осуществления пропускного режима в </w:t>
            </w:r>
            <w:r>
              <w:t>ОО</w:t>
            </w:r>
            <w:r w:rsidRPr="00394FEC">
              <w:t xml:space="preserve"> среднего профессионального образования и </w:t>
            </w:r>
            <w:r>
              <w:t>ОО</w:t>
            </w:r>
            <w:r w:rsidRPr="00394FEC">
              <w:t xml:space="preserve"> высшего образования. Учет сочетания признаков общественного места, коммерческого объекта и офисного центра.</w:t>
            </w:r>
          </w:p>
          <w:p w14:paraId="6D2E332B" w14:textId="77777777" w:rsidR="00BF5B78" w:rsidRDefault="00BF5B78" w:rsidP="00BF5B78">
            <w:pPr>
              <w:jc w:val="both"/>
            </w:pPr>
            <w:r>
              <w:t xml:space="preserve">- </w:t>
            </w:r>
            <w:r w:rsidRPr="00394FEC">
              <w:t>Особенности осуществления пропускного режима в общежитиях студентов.</w:t>
            </w:r>
          </w:p>
          <w:p w14:paraId="206DDC5A" w14:textId="77777777" w:rsidR="00BF5B78" w:rsidRPr="00394FEC" w:rsidRDefault="00BF5B78" w:rsidP="00BF5B78">
            <w:pPr>
              <w:jc w:val="both"/>
            </w:pPr>
            <w:r>
              <w:t xml:space="preserve">- </w:t>
            </w:r>
            <w:r w:rsidRPr="00394FEC">
              <w:t>Осуществление пропускного режим</w:t>
            </w:r>
            <w:r>
              <w:t>а</w:t>
            </w:r>
            <w:r w:rsidRPr="00394FEC">
              <w:t xml:space="preserve"> в ходе проведения летних строительных и ремонтных работ.</w:t>
            </w:r>
          </w:p>
          <w:p w14:paraId="20753571" w14:textId="31AB398B" w:rsidR="00BF5B78" w:rsidRDefault="00BF5B78" w:rsidP="00BF5B78">
            <w:pPr>
              <w:jc w:val="both"/>
            </w:pPr>
            <w:r>
              <w:t xml:space="preserve">- </w:t>
            </w:r>
            <w:r w:rsidRPr="00394FEC">
              <w:t xml:space="preserve">Особенности и виды проверок уровня качества охраны </w:t>
            </w:r>
            <w:r>
              <w:t>ОО</w:t>
            </w:r>
            <w:r w:rsidRPr="00394FEC">
              <w:t xml:space="preserve"> и взаимодействие работников, обеспечивающих охрану, с проверяющими.</w:t>
            </w:r>
          </w:p>
        </w:tc>
      </w:tr>
      <w:tr w:rsidR="00BF5B78" w:rsidRPr="0058200C" w14:paraId="05D20274" w14:textId="77777777" w:rsidTr="00AD6E64">
        <w:trPr>
          <w:trHeight w:val="966"/>
          <w:jc w:val="center"/>
        </w:trPr>
        <w:tc>
          <w:tcPr>
            <w:tcW w:w="3256" w:type="dxa"/>
            <w:shd w:val="clear" w:color="auto" w:fill="FFFFFF" w:themeFill="background1"/>
          </w:tcPr>
          <w:p w14:paraId="58854F86" w14:textId="7DEE8712" w:rsidR="00BF5B78" w:rsidRDefault="00BF5B78" w:rsidP="008A1A75">
            <w:pPr>
              <w:jc w:val="both"/>
            </w:pPr>
            <w:r>
              <w:t xml:space="preserve">Тема 2.4. </w:t>
            </w:r>
            <w:r w:rsidRPr="00A36CB9">
              <w:t xml:space="preserve"> Особенности осуществления внутриобъектового режима в различных типах </w:t>
            </w:r>
            <w:r w:rsidR="008A1A75">
              <w:t>ОО</w:t>
            </w:r>
            <w:r>
              <w:t>.</w:t>
            </w:r>
          </w:p>
        </w:tc>
        <w:tc>
          <w:tcPr>
            <w:tcW w:w="992" w:type="dxa"/>
            <w:shd w:val="clear" w:color="auto" w:fill="FFFFFF" w:themeFill="background1"/>
          </w:tcPr>
          <w:p w14:paraId="0D48B12F" w14:textId="4153C535" w:rsidR="00BF5B78" w:rsidRDefault="00BF5B78" w:rsidP="00BF5B78">
            <w:pPr>
              <w:jc w:val="center"/>
            </w:pPr>
            <w:r>
              <w:t>Л, СР</w:t>
            </w:r>
          </w:p>
        </w:tc>
        <w:tc>
          <w:tcPr>
            <w:tcW w:w="11203" w:type="dxa"/>
            <w:shd w:val="clear" w:color="auto" w:fill="FFFFFF" w:themeFill="background1"/>
          </w:tcPr>
          <w:p w14:paraId="45C15CEB" w14:textId="77777777" w:rsidR="00BF5B78" w:rsidRPr="00394FEC" w:rsidRDefault="00BF5B78" w:rsidP="00BF5B78">
            <w:pPr>
              <w:jc w:val="both"/>
            </w:pPr>
            <w:r>
              <w:t xml:space="preserve">- </w:t>
            </w:r>
            <w:r w:rsidRPr="00394FEC">
              <w:t xml:space="preserve">Особенности осуществления внутриобъектового режима в дошкольных </w:t>
            </w:r>
            <w:r>
              <w:t>ОО</w:t>
            </w:r>
            <w:r w:rsidRPr="00394FEC">
              <w:t xml:space="preserve">. </w:t>
            </w:r>
          </w:p>
          <w:p w14:paraId="261674F8" w14:textId="77777777" w:rsidR="00BF5B78" w:rsidRDefault="00BF5B78" w:rsidP="00BF5B78">
            <w:pPr>
              <w:jc w:val="both"/>
            </w:pPr>
            <w:r>
              <w:t xml:space="preserve">- </w:t>
            </w:r>
            <w:r w:rsidRPr="00394FEC">
              <w:t xml:space="preserve">Особенности осуществления внутриобъектового режима в общеобразовательных школах в часы образовательного процесса и в периоды, когда образовательный процесс не ведется. Требования трудового внутреннего распорядка для сотрудников охраняемого объекта и посетителей. </w:t>
            </w:r>
          </w:p>
          <w:p w14:paraId="46922084" w14:textId="77777777" w:rsidR="00BF5B78" w:rsidRDefault="00BF5B78" w:rsidP="00BF5B78">
            <w:pPr>
              <w:jc w:val="both"/>
            </w:pPr>
            <w:r>
              <w:t xml:space="preserve">- </w:t>
            </w:r>
            <w:r w:rsidRPr="00394FEC">
              <w:t xml:space="preserve">Особенности осуществления внутриобъектового режима в </w:t>
            </w:r>
            <w:r>
              <w:t>ОО</w:t>
            </w:r>
            <w:r w:rsidRPr="00394FEC">
              <w:t xml:space="preserve"> среднего профессионального образования и </w:t>
            </w:r>
            <w:r>
              <w:t>ОО</w:t>
            </w:r>
            <w:r w:rsidRPr="00394FEC">
              <w:t xml:space="preserve"> высшего образования.</w:t>
            </w:r>
          </w:p>
          <w:p w14:paraId="6EF63A4C" w14:textId="77777777" w:rsidR="00BF5B78" w:rsidRPr="00394FEC" w:rsidRDefault="00BF5B78" w:rsidP="00BF5B78">
            <w:pPr>
              <w:jc w:val="both"/>
            </w:pPr>
            <w:r>
              <w:t xml:space="preserve">- </w:t>
            </w:r>
            <w:r w:rsidRPr="00394FEC">
              <w:t>Особенности осуществления пропускного режима в общежитиях студентов.</w:t>
            </w:r>
          </w:p>
          <w:p w14:paraId="77276759" w14:textId="77777777" w:rsidR="00BF5B78" w:rsidRPr="00394FEC" w:rsidRDefault="00BF5B78" w:rsidP="00BF5B78">
            <w:pPr>
              <w:jc w:val="both"/>
            </w:pPr>
            <w:r>
              <w:t xml:space="preserve">- </w:t>
            </w:r>
            <w:r w:rsidRPr="00394FEC">
              <w:t xml:space="preserve">Тактика проведения обходов охраняемых территорий и помещений </w:t>
            </w:r>
            <w:r>
              <w:t>ОО</w:t>
            </w:r>
            <w:r w:rsidRPr="00394FEC">
              <w:t>. Правила использования мобильного пульта охраны и КЭВП во время обходов территории и помещений, приема пищи и отдыха.</w:t>
            </w:r>
          </w:p>
          <w:p w14:paraId="3DB4B758" w14:textId="77777777" w:rsidR="00BF5B78" w:rsidRPr="00394FEC" w:rsidRDefault="00BF5B78" w:rsidP="00BF5B78">
            <w:pPr>
              <w:jc w:val="both"/>
            </w:pPr>
            <w:r>
              <w:t xml:space="preserve">- </w:t>
            </w:r>
            <w:r w:rsidRPr="00394FEC">
              <w:t>Выявление административных правонарушений</w:t>
            </w:r>
            <w:r>
              <w:t xml:space="preserve"> и попыток совершения уголовно-наказуемых деяний</w:t>
            </w:r>
            <w:r w:rsidRPr="00394FEC">
              <w:t xml:space="preserve"> </w:t>
            </w:r>
            <w:r w:rsidRPr="00394FEC">
              <w:lastRenderedPageBreak/>
              <w:t xml:space="preserve">при осуществлении внутриобъектового режима в </w:t>
            </w:r>
            <w:r>
              <w:t>ОО</w:t>
            </w:r>
            <w:r w:rsidRPr="00394FEC">
              <w:t>.</w:t>
            </w:r>
            <w:r>
              <w:t xml:space="preserve"> </w:t>
            </w:r>
            <w:r w:rsidRPr="00394FEC">
              <w:t xml:space="preserve">Действия работника, обеспечивающего охрану </w:t>
            </w:r>
            <w:r>
              <w:t>ОО,</w:t>
            </w:r>
            <w:r w:rsidRPr="00394FEC">
              <w:t xml:space="preserve"> при выявлении правонарушений, требующих незамедлительного реагирования. Право на задержание за нарушение внутриобъектового режим</w:t>
            </w:r>
            <w:r>
              <w:t>а</w:t>
            </w:r>
            <w:r w:rsidRPr="00394FEC">
              <w:t xml:space="preserve"> и его реализация по ряду нарушений</w:t>
            </w:r>
            <w:r>
              <w:t xml:space="preserve">. </w:t>
            </w:r>
            <w:r w:rsidRPr="00394FEC">
              <w:t xml:space="preserve">Ограничения в действиях работника, определяемые его статусом, и его права, как гражданина. </w:t>
            </w:r>
          </w:p>
          <w:p w14:paraId="58EA881A" w14:textId="77777777" w:rsidR="00BF5B78" w:rsidRPr="00394FEC" w:rsidRDefault="00BF5B78" w:rsidP="00BF5B78">
            <w:pPr>
              <w:jc w:val="both"/>
            </w:pPr>
            <w:r>
              <w:t xml:space="preserve">- </w:t>
            </w:r>
            <w:r w:rsidRPr="00394FEC">
              <w:t>Осуществление внутриобъектового режим</w:t>
            </w:r>
            <w:r>
              <w:t>а</w:t>
            </w:r>
            <w:r w:rsidRPr="00394FEC">
              <w:t xml:space="preserve"> в ходе проведения летних строительных и ремонтных работ. </w:t>
            </w:r>
          </w:p>
          <w:p w14:paraId="3874452E" w14:textId="778591E7" w:rsidR="00BF5B78" w:rsidRDefault="00BF5B78" w:rsidP="00BF5B78">
            <w:pPr>
              <w:jc w:val="both"/>
            </w:pPr>
            <w:r>
              <w:t xml:space="preserve">- </w:t>
            </w:r>
            <w:r w:rsidRPr="00394FEC">
              <w:t xml:space="preserve">Особенности обеспечения внутриобъектового режима в связи с выполнением </w:t>
            </w:r>
            <w:r w:rsidR="00C67602" w:rsidRPr="00B6317A">
              <w:t>нормативны</w:t>
            </w:r>
            <w:r w:rsidR="00C67602">
              <w:t>х</w:t>
            </w:r>
            <w:r w:rsidR="00C67602" w:rsidRPr="00B6317A">
              <w:t xml:space="preserve"> акт</w:t>
            </w:r>
            <w:r w:rsidR="00C67602">
              <w:t>ов</w:t>
            </w:r>
            <w:r w:rsidR="00C67602" w:rsidRPr="00B6317A">
              <w:t xml:space="preserve"> исполнительных орг</w:t>
            </w:r>
            <w:r w:rsidR="00C67602">
              <w:t xml:space="preserve">анов власти субъектов Федерации </w:t>
            </w:r>
            <w:r w:rsidRPr="00394FEC">
              <w:t xml:space="preserve">о предоставлении территорий и помещений </w:t>
            </w:r>
            <w:r>
              <w:t>ОО</w:t>
            </w:r>
            <w:r w:rsidRPr="00394FEC">
              <w:t xml:space="preserve"> жителям города для отдыха и</w:t>
            </w:r>
            <w:r>
              <w:t xml:space="preserve"> занятий физкультурой и спортом</w:t>
            </w:r>
            <w:r w:rsidRPr="00394FEC">
              <w:t>.</w:t>
            </w:r>
          </w:p>
          <w:p w14:paraId="38C201F6" w14:textId="063E5492" w:rsidR="00BF5B78" w:rsidRDefault="00BF5B78" w:rsidP="00BF5B78">
            <w:pPr>
              <w:jc w:val="both"/>
            </w:pPr>
            <w:r>
              <w:t xml:space="preserve">- </w:t>
            </w:r>
            <w:r w:rsidRPr="00394FEC">
              <w:t>Профилактика нарушений, выявляемых при обследовании помещений, предоставляемых администрацией для отдыха и приема пищи, в ходе проведения различного вида проверок.</w:t>
            </w:r>
          </w:p>
        </w:tc>
      </w:tr>
      <w:tr w:rsidR="00BF5B78" w:rsidRPr="0058200C" w14:paraId="07A40DFD" w14:textId="77777777" w:rsidTr="00AD6E64">
        <w:trPr>
          <w:trHeight w:val="966"/>
          <w:jc w:val="center"/>
        </w:trPr>
        <w:tc>
          <w:tcPr>
            <w:tcW w:w="3256" w:type="dxa"/>
            <w:shd w:val="clear" w:color="auto" w:fill="FFFFFF" w:themeFill="background1"/>
          </w:tcPr>
          <w:p w14:paraId="3CACEFFB" w14:textId="47BC3D5E" w:rsidR="00BF5B78" w:rsidRDefault="00BF5B78" w:rsidP="008A1A75">
            <w:pPr>
              <w:jc w:val="both"/>
            </w:pPr>
            <w:r>
              <w:lastRenderedPageBreak/>
              <w:t xml:space="preserve">Тема 2.5. Охрана имущества </w:t>
            </w:r>
            <w:r w:rsidR="008A1A75">
              <w:t>ОО</w:t>
            </w:r>
            <w:r>
              <w:t>: наблюдение за уровнем угроз, тактика предупреждения и пресечения имущественных преступлений на территории и в помещениях.</w:t>
            </w:r>
          </w:p>
        </w:tc>
        <w:tc>
          <w:tcPr>
            <w:tcW w:w="992" w:type="dxa"/>
            <w:shd w:val="clear" w:color="auto" w:fill="FFFFFF" w:themeFill="background1"/>
          </w:tcPr>
          <w:p w14:paraId="517F3EC8" w14:textId="2D466C87" w:rsidR="00BF5B78" w:rsidRDefault="00BF5B78" w:rsidP="00BF5B78">
            <w:pPr>
              <w:jc w:val="center"/>
            </w:pPr>
            <w:r>
              <w:t>Л, СР</w:t>
            </w:r>
          </w:p>
        </w:tc>
        <w:tc>
          <w:tcPr>
            <w:tcW w:w="11203" w:type="dxa"/>
            <w:shd w:val="clear" w:color="auto" w:fill="FFFFFF" w:themeFill="background1"/>
          </w:tcPr>
          <w:p w14:paraId="01BE3743" w14:textId="77777777" w:rsidR="00BF5B78" w:rsidRDefault="00BF5B78" w:rsidP="00BF5B78">
            <w:pPr>
              <w:jc w:val="both"/>
            </w:pPr>
            <w:r>
              <w:t xml:space="preserve">- </w:t>
            </w:r>
            <w:r w:rsidRPr="00394FEC">
              <w:t xml:space="preserve">Виды имущественного ущерба </w:t>
            </w:r>
            <w:r>
              <w:t>ОО</w:t>
            </w:r>
            <w:r w:rsidRPr="00394FEC">
              <w:t xml:space="preserve">. Предметы и ценности, хранящиеся в </w:t>
            </w:r>
            <w:r>
              <w:t>ОО</w:t>
            </w:r>
            <w:r w:rsidRPr="00394FEC">
              <w:t xml:space="preserve">, привлекательные для преступных посягательств. Требования контрактов к обязанностям работников по обеспечению охраны имущества. </w:t>
            </w:r>
          </w:p>
          <w:p w14:paraId="795AAC00" w14:textId="18782E6E" w:rsidR="00BF5B78" w:rsidRDefault="00BF5B78" w:rsidP="00BF5B78">
            <w:pPr>
              <w:jc w:val="both"/>
            </w:pPr>
            <w:r>
              <w:t>-</w:t>
            </w:r>
            <w:r w:rsidRPr="00394FEC">
              <w:t xml:space="preserve"> Способы защиты имущества </w:t>
            </w:r>
            <w:r>
              <w:t>ОО</w:t>
            </w:r>
            <w:r w:rsidRPr="00394FEC">
              <w:t xml:space="preserve"> от преступных посягательств.</w:t>
            </w:r>
            <w:r>
              <w:t xml:space="preserve"> </w:t>
            </w:r>
            <w:r w:rsidRPr="00394FEC">
              <w:t>Инженерно-техническая защита. Выстраивание алгоритма круглосуточной охраны имущества.</w:t>
            </w:r>
            <w:r>
              <w:t xml:space="preserve"> </w:t>
            </w:r>
            <w:r w:rsidRPr="00394FEC">
              <w:t>Разновидности типовой «удаленной» охраны помещений и сооружений на объектах образования.</w:t>
            </w:r>
          </w:p>
          <w:p w14:paraId="268571B7" w14:textId="0FABB20A" w:rsidR="00BF5B78" w:rsidRPr="00394FEC" w:rsidRDefault="00BF5B78" w:rsidP="00BF5B78">
            <w:pPr>
              <w:jc w:val="both"/>
            </w:pPr>
            <w:r>
              <w:t>-</w:t>
            </w:r>
            <w:r w:rsidRPr="00394FEC">
              <w:t xml:space="preserve"> Взаимодействие работников, обеспечивающих охрану</w:t>
            </w:r>
            <w:r>
              <w:t xml:space="preserve"> ОО</w:t>
            </w:r>
            <w:r w:rsidRPr="00394FEC">
              <w:t xml:space="preserve">, и представителей администрации в соблюдении требований инструкций </w:t>
            </w:r>
            <w:r w:rsidR="00804515">
              <w:t>о</w:t>
            </w:r>
            <w:r w:rsidRPr="00394FEC">
              <w:t xml:space="preserve"> сохранности имущества и ценностей.</w:t>
            </w:r>
            <w:r>
              <w:t xml:space="preserve"> П</w:t>
            </w:r>
            <w:r w:rsidRPr="00394FEC">
              <w:t>равила делового общения с пользователями по приему-сдаче помещений. Ответственность сторон.</w:t>
            </w:r>
          </w:p>
          <w:p w14:paraId="19986D41" w14:textId="686851AB" w:rsidR="00BF5B78" w:rsidRDefault="00BF5B78" w:rsidP="00BF5B78">
            <w:pPr>
              <w:jc w:val="both"/>
            </w:pPr>
            <w:r>
              <w:t xml:space="preserve">- </w:t>
            </w:r>
            <w:r w:rsidRPr="00394FEC">
              <w:t xml:space="preserve">Действия при обнаружении следов возможного проникновения в </w:t>
            </w:r>
            <w:r>
              <w:t>ОО</w:t>
            </w:r>
            <w:r w:rsidRPr="00394FEC">
              <w:t xml:space="preserve"> неизвестных в дни и часы, когда образовательный процесс не ведется.</w:t>
            </w:r>
          </w:p>
        </w:tc>
      </w:tr>
      <w:tr w:rsidR="00BF5B78" w:rsidRPr="0058200C" w14:paraId="1FB8ADCA" w14:textId="77777777" w:rsidTr="00AD6E64">
        <w:trPr>
          <w:trHeight w:val="966"/>
          <w:jc w:val="center"/>
        </w:trPr>
        <w:tc>
          <w:tcPr>
            <w:tcW w:w="3256" w:type="dxa"/>
            <w:shd w:val="clear" w:color="auto" w:fill="FFFFFF" w:themeFill="background1"/>
          </w:tcPr>
          <w:p w14:paraId="4DC4C438" w14:textId="3133A619" w:rsidR="00BF5B78" w:rsidRDefault="00BF5B78" w:rsidP="008A1A75">
            <w:pPr>
              <w:jc w:val="both"/>
            </w:pPr>
            <w:r>
              <w:t xml:space="preserve">Тема 2.6. </w:t>
            </w:r>
            <w:r w:rsidRPr="00CF0C58">
              <w:t xml:space="preserve">Действия работников </w:t>
            </w:r>
            <w:r w:rsidR="00F771CD">
              <w:t xml:space="preserve">стационарных постов охраны в </w:t>
            </w:r>
            <w:r w:rsidR="008A1A75">
              <w:t>ОО</w:t>
            </w:r>
            <w:r w:rsidRPr="00CF0C58">
              <w:t xml:space="preserve"> в критических и чрезвычайных ситуациях. </w:t>
            </w:r>
          </w:p>
        </w:tc>
        <w:tc>
          <w:tcPr>
            <w:tcW w:w="992" w:type="dxa"/>
            <w:shd w:val="clear" w:color="auto" w:fill="FFFFFF" w:themeFill="background1"/>
          </w:tcPr>
          <w:p w14:paraId="10A86945" w14:textId="709E360D" w:rsidR="00BF5B78" w:rsidRDefault="00BF5B78" w:rsidP="00BF5B78">
            <w:pPr>
              <w:jc w:val="center"/>
            </w:pPr>
            <w:r>
              <w:t>Л, СР</w:t>
            </w:r>
          </w:p>
        </w:tc>
        <w:tc>
          <w:tcPr>
            <w:tcW w:w="11203" w:type="dxa"/>
            <w:shd w:val="clear" w:color="auto" w:fill="FFFFFF" w:themeFill="background1"/>
          </w:tcPr>
          <w:p w14:paraId="008C9773" w14:textId="77777777" w:rsidR="00BF5B78" w:rsidRPr="008F7C55" w:rsidRDefault="00BF5B78" w:rsidP="00BF5B78">
            <w:pPr>
              <w:jc w:val="both"/>
            </w:pPr>
            <w:r w:rsidRPr="008F7C55">
              <w:t xml:space="preserve">- Понятие и виды критических и чрезвычайных ситуаций в </w:t>
            </w:r>
            <w:r>
              <w:t>ОО</w:t>
            </w:r>
            <w:r w:rsidRPr="008F7C55">
              <w:t>.</w:t>
            </w:r>
          </w:p>
          <w:p w14:paraId="2C9ABAAB" w14:textId="77777777" w:rsidR="00BF5B78" w:rsidRPr="000D6C48" w:rsidRDefault="00BF5B78" w:rsidP="00BF5B78">
            <w:pPr>
              <w:jc w:val="both"/>
            </w:pPr>
            <w:r>
              <w:rPr>
                <w:b/>
              </w:rPr>
              <w:t xml:space="preserve">- </w:t>
            </w:r>
            <w:r>
              <w:t>Возгорания и пожары: понятие, причины и характеристика, статистика, возможный ущерб.</w:t>
            </w:r>
            <w:r w:rsidRPr="000D6C48">
              <w:t xml:space="preserve"> </w:t>
            </w:r>
            <w:r>
              <w:t>Противопожарная подготовка и о</w:t>
            </w:r>
            <w:r w:rsidRPr="000D6C48">
              <w:t xml:space="preserve">бязанности работников охраны </w:t>
            </w:r>
            <w:r>
              <w:t>ОО</w:t>
            </w:r>
            <w:r w:rsidRPr="000D6C48">
              <w:t xml:space="preserve"> по противопожарному режиму на объектах с об</w:t>
            </w:r>
            <w:r>
              <w:t xml:space="preserve">ычным образовательным процессом и </w:t>
            </w:r>
            <w:r w:rsidRPr="000D6C48">
              <w:t>на объектах образования с круглосуточным пребыванием обучающихся</w:t>
            </w:r>
            <w:r>
              <w:t xml:space="preserve">. </w:t>
            </w:r>
            <w:r w:rsidRPr="000D6C48">
              <w:t xml:space="preserve">Действия при поступлении сигнальной или иной информации о задымлении, возгорании и пожаре. </w:t>
            </w:r>
            <w:r>
              <w:t xml:space="preserve"> </w:t>
            </w:r>
            <w:r w:rsidRPr="000D6C48">
              <w:t xml:space="preserve">Взаимодействие со специалистами пожарно-постовой службы. Разграничение компетенций. </w:t>
            </w:r>
          </w:p>
          <w:p w14:paraId="46F80C30" w14:textId="77777777" w:rsidR="00BF5B78" w:rsidRPr="000D6C48" w:rsidRDefault="00BF5B78" w:rsidP="00BF5B78">
            <w:pPr>
              <w:jc w:val="both"/>
            </w:pPr>
            <w:r>
              <w:lastRenderedPageBreak/>
              <w:t xml:space="preserve">- </w:t>
            </w:r>
            <w:r w:rsidRPr="004A1E8C">
              <w:t>Техногенные аварии систем жизнеобес</w:t>
            </w:r>
            <w:r>
              <w:t>печения на объектах образования: понятие, причины, характеристика. Т</w:t>
            </w:r>
            <w:r w:rsidRPr="000D6C48">
              <w:t>ехнологи</w:t>
            </w:r>
            <w:r>
              <w:t>и</w:t>
            </w:r>
            <w:r w:rsidRPr="000D6C48">
              <w:t xml:space="preserve"> функционир</w:t>
            </w:r>
            <w:r>
              <w:t xml:space="preserve">ования систем жизнеобеспечения. </w:t>
            </w:r>
            <w:r w:rsidRPr="000D6C48">
              <w:t>Профилактическое наблюдение за функционированием систем жизнеобеспечения</w:t>
            </w:r>
            <w:r>
              <w:t>.</w:t>
            </w:r>
            <w:r w:rsidRPr="000D6C48">
              <w:t xml:space="preserve"> Действия при обнаружении признаков аварий или неисправностей. Характер помощи аварийным бригадам и деятельность работника охраны в период ликвидации аварии.</w:t>
            </w:r>
          </w:p>
          <w:p w14:paraId="27DB3623" w14:textId="34F85927" w:rsidR="00BF5B78" w:rsidRDefault="00BF5B78" w:rsidP="00BF5B78">
            <w:pPr>
              <w:jc w:val="both"/>
            </w:pPr>
            <w:r w:rsidRPr="00556299">
              <w:t xml:space="preserve">- Особенности обеспечения антитеррористической защищенности </w:t>
            </w:r>
            <w:r>
              <w:t>ОО</w:t>
            </w:r>
            <w:r w:rsidRPr="00556299">
              <w:t>.</w:t>
            </w:r>
            <w:r>
              <w:t xml:space="preserve"> </w:t>
            </w:r>
            <w:r w:rsidRPr="000D6C48">
              <w:t xml:space="preserve">Паспорт безопасности </w:t>
            </w:r>
            <w:r>
              <w:t>ОО. Д</w:t>
            </w:r>
            <w:r w:rsidRPr="000D6C48">
              <w:t>ействия работника охраны по предотвращению и при обнаружении террористической угрозы</w:t>
            </w:r>
            <w:r>
              <w:t>. О</w:t>
            </w:r>
            <w:r w:rsidRPr="000D6C48">
              <w:t>собенности осуществления антитеррористическ</w:t>
            </w:r>
            <w:r>
              <w:t>ой профилактики в летний период.</w:t>
            </w:r>
          </w:p>
        </w:tc>
      </w:tr>
      <w:tr w:rsidR="00BF5B78" w:rsidRPr="0058200C" w14:paraId="6E68C174" w14:textId="77777777" w:rsidTr="00AD6E64">
        <w:trPr>
          <w:trHeight w:val="966"/>
          <w:jc w:val="center"/>
        </w:trPr>
        <w:tc>
          <w:tcPr>
            <w:tcW w:w="3256" w:type="dxa"/>
            <w:shd w:val="clear" w:color="auto" w:fill="FFFFFF" w:themeFill="background1"/>
          </w:tcPr>
          <w:p w14:paraId="4E44B681" w14:textId="7FD6BDFF" w:rsidR="00BF5B78" w:rsidRDefault="00BF5B78" w:rsidP="008A1A75">
            <w:pPr>
              <w:jc w:val="both"/>
            </w:pPr>
            <w:r>
              <w:lastRenderedPageBreak/>
              <w:t xml:space="preserve">Тема 2.7. </w:t>
            </w:r>
            <w:r w:rsidRPr="00232FFE">
              <w:t xml:space="preserve">Подготовка экипажа мобильной группы к действиям на маршруте по охране </w:t>
            </w:r>
            <w:r w:rsidR="008A1A75">
              <w:t>ОО</w:t>
            </w:r>
            <w:r>
              <w:t>.</w:t>
            </w:r>
          </w:p>
        </w:tc>
        <w:tc>
          <w:tcPr>
            <w:tcW w:w="992" w:type="dxa"/>
            <w:shd w:val="clear" w:color="auto" w:fill="FFFFFF" w:themeFill="background1"/>
          </w:tcPr>
          <w:p w14:paraId="3D1A52B2" w14:textId="0F3E862B" w:rsidR="00BF5B78" w:rsidRDefault="00BF5B78" w:rsidP="00BF5B78">
            <w:pPr>
              <w:jc w:val="center"/>
            </w:pPr>
            <w:r>
              <w:t>Л</w:t>
            </w:r>
          </w:p>
        </w:tc>
        <w:tc>
          <w:tcPr>
            <w:tcW w:w="11203" w:type="dxa"/>
            <w:shd w:val="clear" w:color="auto" w:fill="FFFFFF" w:themeFill="background1"/>
          </w:tcPr>
          <w:p w14:paraId="6CADDEB5" w14:textId="77777777" w:rsidR="00BF5B78" w:rsidRDefault="00BF5B78" w:rsidP="00BF5B78">
            <w:pPr>
              <w:jc w:val="both"/>
              <w:rPr>
                <w:b/>
              </w:rPr>
            </w:pPr>
            <w:r>
              <w:t>- Н</w:t>
            </w:r>
            <w:r w:rsidRPr="00483303">
              <w:t>ормативны</w:t>
            </w:r>
            <w:r>
              <w:t>е</w:t>
            </w:r>
            <w:r w:rsidRPr="00483303">
              <w:t xml:space="preserve"> акт</w:t>
            </w:r>
            <w:r>
              <w:t>ы</w:t>
            </w:r>
            <w:r w:rsidRPr="00483303">
              <w:t>, регламентирующи</w:t>
            </w:r>
            <w:r>
              <w:t>е</w:t>
            </w:r>
            <w:r w:rsidRPr="00483303">
              <w:t xml:space="preserve"> действия экипажей мобильных групп</w:t>
            </w:r>
            <w:r>
              <w:t>.</w:t>
            </w:r>
            <w:r w:rsidRPr="00483303">
              <w:t xml:space="preserve"> </w:t>
            </w:r>
          </w:p>
          <w:p w14:paraId="6545C3B5" w14:textId="77777777" w:rsidR="00BF5B78" w:rsidRDefault="00BF5B78" w:rsidP="00BF5B78">
            <w:pPr>
              <w:jc w:val="both"/>
              <w:rPr>
                <w:b/>
              </w:rPr>
            </w:pPr>
            <w:r>
              <w:rPr>
                <w:b/>
              </w:rPr>
              <w:t xml:space="preserve">- </w:t>
            </w:r>
            <w:r w:rsidRPr="00483303">
              <w:t>График сменности экипажей мобильных групп.</w:t>
            </w:r>
            <w:r>
              <w:t xml:space="preserve"> </w:t>
            </w:r>
            <w:r w:rsidRPr="00483303">
              <w:t>Подготовка к выполнению трудовых функций.</w:t>
            </w:r>
            <w:r>
              <w:t xml:space="preserve"> Инструктаж. Зона ответственности. Объем объектов реагирования. </w:t>
            </w:r>
            <w:r w:rsidRPr="00483303">
              <w:t>Маршрутный лист.</w:t>
            </w:r>
            <w:r>
              <w:t xml:space="preserve"> </w:t>
            </w:r>
            <w:r w:rsidRPr="00483303">
              <w:t>Страхование гражданской ответственности. Планирование обеспечения взаимозаменяемости на маршруте.</w:t>
            </w:r>
            <w:r>
              <w:t xml:space="preserve"> Отчетная документация.</w:t>
            </w:r>
          </w:p>
          <w:p w14:paraId="35E35CB8" w14:textId="4071DDA1" w:rsidR="00BF5B78" w:rsidRDefault="00BF5B78" w:rsidP="00BF5B78">
            <w:pPr>
              <w:jc w:val="both"/>
            </w:pPr>
            <w:r>
              <w:rPr>
                <w:b/>
              </w:rPr>
              <w:t xml:space="preserve">- </w:t>
            </w:r>
            <w:r w:rsidRPr="00B64F29">
              <w:t>Экипировка автомобиля и членов экипажа. Назначение и применение предметов экипировки.</w:t>
            </w:r>
            <w:r>
              <w:t xml:space="preserve"> </w:t>
            </w:r>
            <w:r w:rsidRPr="00483303">
              <w:t xml:space="preserve">Ответственность экипажа за правильную эксплуатацию вверенного имущества. </w:t>
            </w:r>
            <w:r w:rsidRPr="001163DC">
              <w:t>Способы и алгоритм связи с оперативным дежурным.</w:t>
            </w:r>
            <w:r>
              <w:t xml:space="preserve"> </w:t>
            </w:r>
          </w:p>
        </w:tc>
      </w:tr>
      <w:tr w:rsidR="00BF5B78" w:rsidRPr="0058200C" w14:paraId="102134D4" w14:textId="77777777" w:rsidTr="00AD6E64">
        <w:trPr>
          <w:trHeight w:val="966"/>
          <w:jc w:val="center"/>
        </w:trPr>
        <w:tc>
          <w:tcPr>
            <w:tcW w:w="3256" w:type="dxa"/>
            <w:shd w:val="clear" w:color="auto" w:fill="FFFFFF" w:themeFill="background1"/>
          </w:tcPr>
          <w:p w14:paraId="52274101" w14:textId="3C3E9014" w:rsidR="00BF5B78" w:rsidRDefault="00BF5B78" w:rsidP="00BF5B78">
            <w:pPr>
              <w:jc w:val="both"/>
            </w:pPr>
            <w:r>
              <w:t xml:space="preserve">Тема 2.8. </w:t>
            </w:r>
            <w:r w:rsidRPr="00232FFE">
              <w:t>Действия экипажа мобильной группы в случае поступления информации о возникновении угроз и чрезвычайных ситуаций</w:t>
            </w:r>
            <w:r w:rsidR="008A1A75">
              <w:t xml:space="preserve"> на объекте образования</w:t>
            </w:r>
            <w:r>
              <w:t>.</w:t>
            </w:r>
          </w:p>
        </w:tc>
        <w:tc>
          <w:tcPr>
            <w:tcW w:w="992" w:type="dxa"/>
            <w:shd w:val="clear" w:color="auto" w:fill="FFFFFF" w:themeFill="background1"/>
          </w:tcPr>
          <w:p w14:paraId="46F59902" w14:textId="10D67F9A" w:rsidR="00BF5B78" w:rsidRDefault="00BF5B78" w:rsidP="00BF5B78">
            <w:pPr>
              <w:jc w:val="center"/>
            </w:pPr>
            <w:r>
              <w:t>Л</w:t>
            </w:r>
          </w:p>
        </w:tc>
        <w:tc>
          <w:tcPr>
            <w:tcW w:w="11203" w:type="dxa"/>
            <w:shd w:val="clear" w:color="auto" w:fill="FFFFFF" w:themeFill="background1"/>
          </w:tcPr>
          <w:p w14:paraId="0FE9F0DE" w14:textId="77777777" w:rsidR="00BF5B78" w:rsidRDefault="00BF5B78" w:rsidP="00BF5B78">
            <w:pPr>
              <w:jc w:val="both"/>
            </w:pPr>
            <w:r>
              <w:t xml:space="preserve">- Алгоритм действий экипажа мобильной группы при поступлении информации об угрозе безопасности ОО различного характера (акт ситуативного экстремизма, обнаружение неопознанных предметов, нападение на субъекты образовательного процесса, попытка проноса на территорию оружия, попытка вскрытия охраняемого помещения и др.). </w:t>
            </w:r>
          </w:p>
          <w:p w14:paraId="56FBACCE" w14:textId="1CCA37C9" w:rsidR="00BF5B78" w:rsidRDefault="00BF5B78" w:rsidP="00BF5B78">
            <w:pPr>
              <w:jc w:val="both"/>
            </w:pPr>
            <w:r>
              <w:t>- У</w:t>
            </w:r>
            <w:r w:rsidRPr="00483303">
              <w:t xml:space="preserve">чет работниками мобильной группы </w:t>
            </w:r>
            <w:r>
              <w:t>оперативной обстановки. Факторы, влияющие на принятие решений. К</w:t>
            </w:r>
            <w:r w:rsidRPr="00483303">
              <w:t xml:space="preserve">оординация действий работников, обеспечивающих охрану </w:t>
            </w:r>
            <w:r>
              <w:t>ОО, и</w:t>
            </w:r>
            <w:r w:rsidRPr="00483303">
              <w:t xml:space="preserve"> администраци</w:t>
            </w:r>
            <w:r>
              <w:t>и</w:t>
            </w:r>
            <w:r w:rsidRPr="00483303">
              <w:t xml:space="preserve"> </w:t>
            </w:r>
            <w:r>
              <w:t>ОО. Определяющая роль оперативного дежурного.</w:t>
            </w:r>
          </w:p>
        </w:tc>
      </w:tr>
      <w:tr w:rsidR="00BF5B78" w:rsidRPr="0058200C" w14:paraId="769D99DD" w14:textId="77777777" w:rsidTr="00AD6E64">
        <w:trPr>
          <w:trHeight w:val="966"/>
          <w:jc w:val="center"/>
        </w:trPr>
        <w:tc>
          <w:tcPr>
            <w:tcW w:w="3256" w:type="dxa"/>
            <w:shd w:val="clear" w:color="auto" w:fill="FFFFFF" w:themeFill="background1"/>
          </w:tcPr>
          <w:p w14:paraId="57663A0B" w14:textId="566E9CEE" w:rsidR="00BF5B78" w:rsidRDefault="00BF5B78" w:rsidP="008A1A75">
            <w:pPr>
              <w:jc w:val="both"/>
            </w:pPr>
            <w:r>
              <w:t>Тема 2.9. В</w:t>
            </w:r>
            <w:r w:rsidRPr="00232FFE">
              <w:t>ыборочны</w:t>
            </w:r>
            <w:r>
              <w:t>е</w:t>
            </w:r>
            <w:r w:rsidRPr="00232FFE">
              <w:t xml:space="preserve"> провер</w:t>
            </w:r>
            <w:r>
              <w:t>ки</w:t>
            </w:r>
            <w:r w:rsidRPr="00232FFE">
              <w:t xml:space="preserve"> качества исполнения трудовых функций работниками стационарных постов</w:t>
            </w:r>
            <w:r w:rsidR="008A1A75">
              <w:t xml:space="preserve"> охраны</w:t>
            </w:r>
            <w:r w:rsidRPr="00232FFE">
              <w:t xml:space="preserve"> </w:t>
            </w:r>
            <w:r w:rsidRPr="00232FFE">
              <w:lastRenderedPageBreak/>
              <w:t xml:space="preserve">и уровня угроз </w:t>
            </w:r>
            <w:r w:rsidR="008A1A75">
              <w:t>ОО</w:t>
            </w:r>
            <w:r w:rsidRPr="00232FFE">
              <w:t xml:space="preserve"> в зоне ответственности</w:t>
            </w:r>
            <w:r>
              <w:t>.</w:t>
            </w:r>
          </w:p>
        </w:tc>
        <w:tc>
          <w:tcPr>
            <w:tcW w:w="992" w:type="dxa"/>
            <w:shd w:val="clear" w:color="auto" w:fill="FFFFFF" w:themeFill="background1"/>
          </w:tcPr>
          <w:p w14:paraId="07CD907D" w14:textId="478A2126" w:rsidR="00BF5B78" w:rsidRDefault="00BF5B78" w:rsidP="00BF5B78">
            <w:pPr>
              <w:jc w:val="center"/>
            </w:pPr>
            <w:r>
              <w:lastRenderedPageBreak/>
              <w:t>Л</w:t>
            </w:r>
          </w:p>
        </w:tc>
        <w:tc>
          <w:tcPr>
            <w:tcW w:w="11203" w:type="dxa"/>
            <w:shd w:val="clear" w:color="auto" w:fill="FFFFFF" w:themeFill="background1"/>
          </w:tcPr>
          <w:p w14:paraId="19267E9B" w14:textId="0D6AD0B5" w:rsidR="00BF5B78" w:rsidRDefault="00BF5B78" w:rsidP="00BF5B78">
            <w:pPr>
              <w:jc w:val="both"/>
            </w:pPr>
            <w:r>
              <w:t>- Цели, задачи, алгоритм и тактика проведения внутренних проверок качества исполнения трудовых функций. М</w:t>
            </w:r>
            <w:r w:rsidRPr="00483303">
              <w:t>едицинско</w:t>
            </w:r>
            <w:r>
              <w:t>е</w:t>
            </w:r>
            <w:r w:rsidRPr="00483303">
              <w:t xml:space="preserve"> освидетельствовани</w:t>
            </w:r>
            <w:r>
              <w:t>е</w:t>
            </w:r>
            <w:r w:rsidRPr="00483303">
              <w:t xml:space="preserve"> работников охраны при проведении проверок.</w:t>
            </w:r>
            <w:r>
              <w:t xml:space="preserve"> </w:t>
            </w:r>
            <w:r w:rsidRPr="00483303">
              <w:t xml:space="preserve">Действия экипажа мобильной группы при обнаружении неготовности работника охраны </w:t>
            </w:r>
            <w:r>
              <w:t>ОО</w:t>
            </w:r>
            <w:r w:rsidRPr="00483303">
              <w:t xml:space="preserve"> к выполнению трудовых функций.</w:t>
            </w:r>
            <w:r>
              <w:t xml:space="preserve"> </w:t>
            </w:r>
            <w:r w:rsidRPr="00483303">
              <w:t xml:space="preserve">Осмотр рабочего места и места отдыха и приема пищи на соответствие требованиям администрации </w:t>
            </w:r>
            <w:r>
              <w:t>ОО</w:t>
            </w:r>
            <w:r w:rsidRPr="00483303">
              <w:t xml:space="preserve"> и стандартам </w:t>
            </w:r>
            <w:r w:rsidR="003C27DB">
              <w:t>ЧОО</w:t>
            </w:r>
            <w:r w:rsidRPr="00483303">
              <w:t xml:space="preserve"> (корпоративного объединения).</w:t>
            </w:r>
          </w:p>
          <w:p w14:paraId="742CD2BD" w14:textId="74D3C4F1" w:rsidR="00BF5B78" w:rsidRDefault="00BF5B78" w:rsidP="00BF5B78">
            <w:pPr>
              <w:jc w:val="both"/>
            </w:pPr>
            <w:r>
              <w:lastRenderedPageBreak/>
              <w:t xml:space="preserve">- </w:t>
            </w:r>
            <w:r w:rsidRPr="00483303">
              <w:t>Форма доклада и отчета о проведении проверки.</w:t>
            </w:r>
          </w:p>
        </w:tc>
      </w:tr>
      <w:tr w:rsidR="00BF5B78" w:rsidRPr="0058200C" w14:paraId="57AE5B79" w14:textId="77777777" w:rsidTr="00AD6E64">
        <w:trPr>
          <w:trHeight w:val="966"/>
          <w:jc w:val="center"/>
        </w:trPr>
        <w:tc>
          <w:tcPr>
            <w:tcW w:w="3256" w:type="dxa"/>
            <w:shd w:val="clear" w:color="auto" w:fill="FFFFFF" w:themeFill="background1"/>
          </w:tcPr>
          <w:p w14:paraId="0C0D1295" w14:textId="34FA4654" w:rsidR="00BF5B78" w:rsidRDefault="00BF5B78" w:rsidP="008A1A75">
            <w:pPr>
              <w:jc w:val="both"/>
            </w:pPr>
            <w:r>
              <w:lastRenderedPageBreak/>
              <w:t xml:space="preserve">Тема 2.10. Обработка информационных сообщений с объектов об угрозе безопасности </w:t>
            </w:r>
            <w:r w:rsidR="008A1A75">
              <w:t>ОО</w:t>
            </w:r>
            <w:r>
              <w:t>.</w:t>
            </w:r>
          </w:p>
        </w:tc>
        <w:tc>
          <w:tcPr>
            <w:tcW w:w="992" w:type="dxa"/>
            <w:shd w:val="clear" w:color="auto" w:fill="FFFFFF" w:themeFill="background1"/>
          </w:tcPr>
          <w:p w14:paraId="6C8E8A2F" w14:textId="37C9880A" w:rsidR="00BF5B78" w:rsidRDefault="00BF5B78" w:rsidP="00BF5B78">
            <w:pPr>
              <w:jc w:val="center"/>
            </w:pPr>
            <w:r>
              <w:t>Л</w:t>
            </w:r>
          </w:p>
        </w:tc>
        <w:tc>
          <w:tcPr>
            <w:tcW w:w="11203" w:type="dxa"/>
            <w:shd w:val="clear" w:color="auto" w:fill="FFFFFF" w:themeFill="background1"/>
          </w:tcPr>
          <w:p w14:paraId="335825C9" w14:textId="4974A7B2" w:rsidR="00BF5B78" w:rsidRDefault="00BF5B78" w:rsidP="00BF5B78">
            <w:pPr>
              <w:jc w:val="both"/>
            </w:pPr>
            <w:r>
              <w:t xml:space="preserve">- </w:t>
            </w:r>
            <w:r w:rsidRPr="00483303">
              <w:t>Обработка</w:t>
            </w:r>
            <w:r>
              <w:t xml:space="preserve"> </w:t>
            </w:r>
            <w:r w:rsidRPr="00483303">
              <w:t xml:space="preserve">информационных сообщений с объектов. Доведение текущей оперативной информации до работников, обеспечивающих охрану </w:t>
            </w:r>
            <w:r>
              <w:t>ОО</w:t>
            </w:r>
            <w:r w:rsidRPr="00483303">
              <w:t xml:space="preserve"> на всех видах постов. Ведение учета местонахождения групп резерва для их эффективного использования. Определение способов и средств контроля с учетом текущей оперативной информации. Получение и оценка информации, касающейся вопросов безопасности, от вышестоящих организаций, осуществляющих полномочия в сфере образования.</w:t>
            </w:r>
          </w:p>
        </w:tc>
      </w:tr>
      <w:tr w:rsidR="00BF5B78" w:rsidRPr="0058200C" w14:paraId="7966C981" w14:textId="77777777" w:rsidTr="00AD6E64">
        <w:trPr>
          <w:trHeight w:val="966"/>
          <w:jc w:val="center"/>
        </w:trPr>
        <w:tc>
          <w:tcPr>
            <w:tcW w:w="3256" w:type="dxa"/>
            <w:shd w:val="clear" w:color="auto" w:fill="FFFFFF" w:themeFill="background1"/>
          </w:tcPr>
          <w:p w14:paraId="0BDE3E99" w14:textId="427E3B78" w:rsidR="00BF5B78" w:rsidRDefault="00BF5B78" w:rsidP="008A1A75">
            <w:pPr>
              <w:jc w:val="both"/>
            </w:pPr>
            <w:r>
              <w:t>Тема 2.11. Р</w:t>
            </w:r>
            <w:r w:rsidRPr="00F67A68">
              <w:t>уководств</w:t>
            </w:r>
            <w:r>
              <w:t>о</w:t>
            </w:r>
            <w:r w:rsidRPr="00F67A68">
              <w:t xml:space="preserve"> дежурными сменами, осуществляющими охрану </w:t>
            </w:r>
            <w:r w:rsidR="008A1A75">
              <w:t>ОО</w:t>
            </w:r>
            <w:r w:rsidRPr="00F67A68">
              <w:t>, резервом охраны и мобильными группами.</w:t>
            </w:r>
          </w:p>
        </w:tc>
        <w:tc>
          <w:tcPr>
            <w:tcW w:w="992" w:type="dxa"/>
            <w:shd w:val="clear" w:color="auto" w:fill="FFFFFF" w:themeFill="background1"/>
          </w:tcPr>
          <w:p w14:paraId="681420FD" w14:textId="3CFF7F7D" w:rsidR="00BF5B78" w:rsidRDefault="00BF5B78" w:rsidP="00BF5B78">
            <w:pPr>
              <w:jc w:val="center"/>
            </w:pPr>
            <w:r>
              <w:t>Л</w:t>
            </w:r>
          </w:p>
        </w:tc>
        <w:tc>
          <w:tcPr>
            <w:tcW w:w="11203" w:type="dxa"/>
            <w:shd w:val="clear" w:color="auto" w:fill="FFFFFF" w:themeFill="background1"/>
          </w:tcPr>
          <w:p w14:paraId="30CAC537" w14:textId="77777777" w:rsidR="00BF5B78" w:rsidRDefault="00BF5B78" w:rsidP="00BF5B78">
            <w:pPr>
              <w:jc w:val="both"/>
            </w:pPr>
            <w:r>
              <w:t>- Контроль процесса оказания услуги в ОО: цели, задачи, виды и формы, организация.</w:t>
            </w:r>
          </w:p>
          <w:p w14:paraId="6DFC8A8C" w14:textId="77777777" w:rsidR="00BF5B78" w:rsidRDefault="00BF5B78" w:rsidP="00BF5B78">
            <w:pPr>
              <w:jc w:val="both"/>
            </w:pPr>
            <w:r>
              <w:t xml:space="preserve">- </w:t>
            </w:r>
            <w:r w:rsidRPr="00483303">
              <w:t>Направление работников из группы резерва и организация проверки на месте при поступлении информации о неготовности работников к несению дежурства.</w:t>
            </w:r>
          </w:p>
          <w:p w14:paraId="0C5C0636" w14:textId="77777777" w:rsidR="00BF5B78" w:rsidRDefault="00BF5B78" w:rsidP="00BF5B78">
            <w:pPr>
              <w:jc w:val="both"/>
            </w:pPr>
            <w:r>
              <w:t>-</w:t>
            </w:r>
            <w:r w:rsidRPr="00483303">
              <w:t xml:space="preserve"> Направление мобильных нарядов полиции и городских или районных аварийных служб при поступлении информации о критических и чрезвычайных ситуациях на объектах образования. </w:t>
            </w:r>
          </w:p>
          <w:p w14:paraId="67426698" w14:textId="41670814" w:rsidR="00BF5B78" w:rsidRDefault="00BF5B78" w:rsidP="00BF5B78">
            <w:pPr>
              <w:jc w:val="both"/>
            </w:pPr>
            <w:r>
              <w:t xml:space="preserve">- </w:t>
            </w:r>
            <w:r w:rsidRPr="00483303">
              <w:t xml:space="preserve">Ведение документации дежурной части, составление текущих суточных сводок о происшествиях в </w:t>
            </w:r>
            <w:r>
              <w:t>ОО</w:t>
            </w:r>
            <w:r w:rsidRPr="00483303">
              <w:t xml:space="preserve"> по разработанным образцам.</w:t>
            </w:r>
          </w:p>
        </w:tc>
      </w:tr>
      <w:tr w:rsidR="00BF5B78" w:rsidRPr="0058200C" w14:paraId="29F8873E" w14:textId="77777777" w:rsidTr="00AD6E64">
        <w:trPr>
          <w:trHeight w:val="719"/>
          <w:jc w:val="center"/>
        </w:trPr>
        <w:tc>
          <w:tcPr>
            <w:tcW w:w="3256" w:type="dxa"/>
            <w:shd w:val="clear" w:color="auto" w:fill="FFFFFF" w:themeFill="background1"/>
          </w:tcPr>
          <w:p w14:paraId="176FD9E2" w14:textId="7D82F50A" w:rsidR="00BF5B78" w:rsidRDefault="00BF5B78" w:rsidP="00FC5300">
            <w:pPr>
              <w:jc w:val="both"/>
            </w:pPr>
            <w:r>
              <w:t xml:space="preserve">Тема 2.12. Контроль оборота специальных средств, гражданского и служебного огнестрельного оружия, используемого работниками, обеспечивающими охрану </w:t>
            </w:r>
            <w:r w:rsidR="00FC5300">
              <w:t>ОО,</w:t>
            </w:r>
            <w:r>
              <w:t xml:space="preserve"> и мобильны</w:t>
            </w:r>
            <w:r w:rsidR="00FC5300">
              <w:t>ми</w:t>
            </w:r>
            <w:r>
              <w:t xml:space="preserve"> групп</w:t>
            </w:r>
            <w:r w:rsidR="00FC5300">
              <w:t>ами</w:t>
            </w:r>
            <w:r>
              <w:t>.</w:t>
            </w:r>
          </w:p>
        </w:tc>
        <w:tc>
          <w:tcPr>
            <w:tcW w:w="992" w:type="dxa"/>
            <w:shd w:val="clear" w:color="auto" w:fill="FFFFFF" w:themeFill="background1"/>
          </w:tcPr>
          <w:p w14:paraId="390676EA" w14:textId="507726CF" w:rsidR="00BF5B78" w:rsidRDefault="00BF5B78" w:rsidP="00BF5B78">
            <w:pPr>
              <w:jc w:val="center"/>
            </w:pPr>
            <w:r>
              <w:t>Л</w:t>
            </w:r>
          </w:p>
        </w:tc>
        <w:tc>
          <w:tcPr>
            <w:tcW w:w="11203" w:type="dxa"/>
            <w:shd w:val="clear" w:color="auto" w:fill="FFFFFF" w:themeFill="background1"/>
          </w:tcPr>
          <w:p w14:paraId="0618BAD4" w14:textId="77777777" w:rsidR="00BF5B78" w:rsidRDefault="00BF5B78" w:rsidP="00BF5B78">
            <w:pPr>
              <w:jc w:val="both"/>
            </w:pPr>
            <w:r w:rsidRPr="00FB0522">
              <w:rPr>
                <w:b/>
              </w:rPr>
              <w:t xml:space="preserve">- </w:t>
            </w:r>
            <w:r w:rsidRPr="00FB0522">
              <w:t>О</w:t>
            </w:r>
            <w:r w:rsidRPr="00483303">
              <w:t>беспечение сохранности специальных средств, г</w:t>
            </w:r>
            <w:r>
              <w:t>ражданского и служебного огнестрельного оружия, и патронов к нему: инвентаризация, проверки технического состояния, контроль сроков годности, проверка сохранности и идентичности при возврате в дежурную часть.</w:t>
            </w:r>
          </w:p>
          <w:p w14:paraId="7DC41281" w14:textId="267912B7" w:rsidR="00BF5B78" w:rsidRDefault="00BF5B78" w:rsidP="00BF5B78">
            <w:pPr>
              <w:jc w:val="both"/>
            </w:pPr>
            <w:r>
              <w:t>- Соблюдение правил приема-выдачи</w:t>
            </w:r>
            <w:r w:rsidRPr="00483303">
              <w:t xml:space="preserve"> служебного огнестрельного оружия, патронов к нему</w:t>
            </w:r>
            <w:r>
              <w:t>. С</w:t>
            </w:r>
            <w:r w:rsidRPr="00483303">
              <w:t>облюдение правил сдачи под охрану КХО. Обеспечение порядка хранения оружия и патронов, и регламента в работе с КХО</w:t>
            </w:r>
            <w:r w:rsidR="003C27DB">
              <w:t>.</w:t>
            </w:r>
          </w:p>
          <w:p w14:paraId="480CB13F" w14:textId="6606E79B" w:rsidR="00BF5B78" w:rsidRDefault="00BF5B78" w:rsidP="00BF5B78">
            <w:pPr>
              <w:jc w:val="both"/>
            </w:pPr>
            <w:r>
              <w:t>- С</w:t>
            </w:r>
            <w:r w:rsidRPr="00483303">
              <w:t>лужебн</w:t>
            </w:r>
            <w:r>
              <w:t>ая</w:t>
            </w:r>
            <w:r w:rsidRPr="00483303">
              <w:t xml:space="preserve"> документаци</w:t>
            </w:r>
            <w:r>
              <w:t>я</w:t>
            </w:r>
            <w:r w:rsidRPr="00483303">
              <w:t xml:space="preserve"> по обороту специальных средств и служебного огнестрельного оружия, патронов к нему.</w:t>
            </w:r>
          </w:p>
        </w:tc>
      </w:tr>
      <w:tr w:rsidR="00BF5B78" w:rsidRPr="0058200C" w14:paraId="3884D928" w14:textId="77777777" w:rsidTr="00AD6E64">
        <w:trPr>
          <w:trHeight w:val="966"/>
          <w:jc w:val="center"/>
        </w:trPr>
        <w:tc>
          <w:tcPr>
            <w:tcW w:w="3256" w:type="dxa"/>
            <w:shd w:val="clear" w:color="auto" w:fill="FFFFFF" w:themeFill="background1"/>
          </w:tcPr>
          <w:p w14:paraId="66C77182" w14:textId="4E8439BD" w:rsidR="00BF5B78" w:rsidRDefault="00BF5B78" w:rsidP="00FC5300">
            <w:pPr>
              <w:jc w:val="both"/>
            </w:pPr>
            <w:r>
              <w:t xml:space="preserve">Тема 2.13. </w:t>
            </w:r>
            <w:r w:rsidRPr="00F67A68">
              <w:t xml:space="preserve">Алгоритм действий начальника охраны и </w:t>
            </w:r>
            <w:r w:rsidR="00FC5300">
              <w:t>работников охраны</w:t>
            </w:r>
            <w:r w:rsidRPr="00F67A68">
              <w:t xml:space="preserve"> при приеме объекта</w:t>
            </w:r>
            <w:r w:rsidR="00FC5300">
              <w:t xml:space="preserve"> образования</w:t>
            </w:r>
            <w:r w:rsidRPr="00F67A68">
              <w:t xml:space="preserve"> </w:t>
            </w:r>
            <w:r w:rsidRPr="00F67A68">
              <w:lastRenderedPageBreak/>
              <w:t>и</w:t>
            </w:r>
            <w:r>
              <w:t xml:space="preserve"> его</w:t>
            </w:r>
            <w:r w:rsidRPr="00F67A68">
              <w:t xml:space="preserve"> отдельных помещений под охрану. </w:t>
            </w:r>
            <w:r>
              <w:t>Работа с кадрами</w:t>
            </w:r>
            <w:r w:rsidRPr="00F67A68">
              <w:t>.</w:t>
            </w:r>
          </w:p>
        </w:tc>
        <w:tc>
          <w:tcPr>
            <w:tcW w:w="992" w:type="dxa"/>
            <w:shd w:val="clear" w:color="auto" w:fill="FFFFFF" w:themeFill="background1"/>
          </w:tcPr>
          <w:p w14:paraId="0C5A76AD" w14:textId="61F645A0" w:rsidR="00BF5B78" w:rsidRDefault="00BF5B78" w:rsidP="00BF5B78">
            <w:pPr>
              <w:jc w:val="center"/>
            </w:pPr>
            <w:r>
              <w:lastRenderedPageBreak/>
              <w:t>Л, СР</w:t>
            </w:r>
          </w:p>
        </w:tc>
        <w:tc>
          <w:tcPr>
            <w:tcW w:w="11203" w:type="dxa"/>
            <w:shd w:val="clear" w:color="auto" w:fill="FFFFFF" w:themeFill="background1"/>
          </w:tcPr>
          <w:p w14:paraId="3FD9FFF0" w14:textId="77777777" w:rsidR="00BF5B78" w:rsidRDefault="00BF5B78" w:rsidP="00BF5B78">
            <w:pPr>
              <w:jc w:val="both"/>
            </w:pPr>
            <w:r>
              <w:t>- Паспорт безопасности и другие локальные документы объекта образования в сфере безопасности.</w:t>
            </w:r>
            <w:r w:rsidRPr="00483303">
              <w:t xml:space="preserve"> </w:t>
            </w:r>
            <w:r>
              <w:t>Изучение</w:t>
            </w:r>
            <w:r w:rsidRPr="00483303">
              <w:t xml:space="preserve"> особенностей объекта, вли</w:t>
            </w:r>
            <w:r>
              <w:t>яющих на уровень рисков и угроз. Составление постовой инструкции с учетом выявленных угроз, имеющейся локальной документации и требований действующего законодательства. А</w:t>
            </w:r>
            <w:r w:rsidRPr="00483303">
              <w:t>кт приема-передачи объекта под охрану.</w:t>
            </w:r>
          </w:p>
          <w:p w14:paraId="05877449" w14:textId="3FE4E3AF" w:rsidR="00BF5B78" w:rsidRDefault="00BF5B78" w:rsidP="003C27DB">
            <w:pPr>
              <w:jc w:val="both"/>
            </w:pPr>
            <w:r>
              <w:lastRenderedPageBreak/>
              <w:t>- Проверка кадров. И</w:t>
            </w:r>
            <w:r w:rsidRPr="00483303">
              <w:t>зучени</w:t>
            </w:r>
            <w:r>
              <w:t>е</w:t>
            </w:r>
            <w:r w:rsidRPr="00483303">
              <w:t xml:space="preserve"> уровня профессиональной подготовки, легитимности личных документов, квалификационных особенностей, состояния физического и психического здоровья, опыта, заслуг, образования, семейного положения и жилищных условий, причин налагавшихся взысканий</w:t>
            </w:r>
            <w:r>
              <w:t>;</w:t>
            </w:r>
            <w:r w:rsidRPr="00483303">
              <w:t xml:space="preserve"> оценка психологической готовности к охране </w:t>
            </w:r>
            <w:r>
              <w:t>ОО</w:t>
            </w:r>
            <w:r w:rsidRPr="00483303">
              <w:t xml:space="preserve"> и </w:t>
            </w:r>
            <w:r>
              <w:t>стремления</w:t>
            </w:r>
            <w:r w:rsidRPr="00483303">
              <w:t xml:space="preserve"> к деловому сотрудничеству.  Проверка внешнего вида</w:t>
            </w:r>
            <w:r>
              <w:t xml:space="preserve">, </w:t>
            </w:r>
            <w:r w:rsidRPr="00483303">
              <w:t>состояния форменного обмундирования</w:t>
            </w:r>
            <w:r>
              <w:t xml:space="preserve">, </w:t>
            </w:r>
            <w:r w:rsidRPr="00483303">
              <w:t>готовности к эксплуатации всех ТСО и умения ими пользоваться.</w:t>
            </w:r>
            <w:r>
              <w:t xml:space="preserve"> Проверка </w:t>
            </w:r>
            <w:r w:rsidRPr="00483303">
              <w:t>по специальным</w:t>
            </w:r>
            <w:r>
              <w:t xml:space="preserve"> базам</w:t>
            </w:r>
            <w:r w:rsidRPr="00483303">
              <w:t xml:space="preserve"> учета</w:t>
            </w:r>
            <w:r>
              <w:t>.</w:t>
            </w:r>
            <w:r w:rsidRPr="00483303">
              <w:t xml:space="preserve"> Составление графика закрываемости</w:t>
            </w:r>
            <w:r>
              <w:t xml:space="preserve"> </w:t>
            </w:r>
            <w:r w:rsidRPr="00483303">
              <w:t>постов. Ознакомление охранников со стандартами организации (при наличии) и кодексом контрольно-функциональных требований по трудовой дисциплине, корпоративной этике.</w:t>
            </w:r>
            <w:r>
              <w:t xml:space="preserve"> </w:t>
            </w:r>
          </w:p>
        </w:tc>
      </w:tr>
      <w:tr w:rsidR="00BF5B78" w:rsidRPr="0058200C" w14:paraId="0796D334" w14:textId="77777777" w:rsidTr="00AD6E64">
        <w:trPr>
          <w:trHeight w:val="577"/>
          <w:jc w:val="center"/>
        </w:trPr>
        <w:tc>
          <w:tcPr>
            <w:tcW w:w="3256" w:type="dxa"/>
            <w:shd w:val="clear" w:color="auto" w:fill="FFFFFF" w:themeFill="background1"/>
          </w:tcPr>
          <w:p w14:paraId="48903504" w14:textId="6AFC419B" w:rsidR="00BF5B78" w:rsidRDefault="00BF5B78" w:rsidP="00FC5300">
            <w:pPr>
              <w:jc w:val="both"/>
            </w:pPr>
            <w:r>
              <w:lastRenderedPageBreak/>
              <w:t xml:space="preserve">Тема 2.14. Контроль исполнения трудовых функций работниками, обеспечивающими охрану </w:t>
            </w:r>
            <w:r w:rsidR="00FC5300">
              <w:t>ОО</w:t>
            </w:r>
            <w:r>
              <w:t xml:space="preserve"> на стационарных одинарных постах. </w:t>
            </w:r>
          </w:p>
        </w:tc>
        <w:tc>
          <w:tcPr>
            <w:tcW w:w="992" w:type="dxa"/>
            <w:shd w:val="clear" w:color="auto" w:fill="FFFFFF" w:themeFill="background1"/>
          </w:tcPr>
          <w:p w14:paraId="5F4EB3FE" w14:textId="03410E00" w:rsidR="00BF5B78" w:rsidRDefault="00BF5B78" w:rsidP="00BF5B78">
            <w:pPr>
              <w:jc w:val="center"/>
            </w:pPr>
            <w:r>
              <w:t>Л</w:t>
            </w:r>
          </w:p>
        </w:tc>
        <w:tc>
          <w:tcPr>
            <w:tcW w:w="11203" w:type="dxa"/>
            <w:shd w:val="clear" w:color="auto" w:fill="FFFFFF" w:themeFill="background1"/>
          </w:tcPr>
          <w:p w14:paraId="71C2D889" w14:textId="77777777" w:rsidR="00BF5B78" w:rsidRDefault="00BF5B78" w:rsidP="00BF5B78">
            <w:pPr>
              <w:jc w:val="both"/>
            </w:pPr>
            <w:r>
              <w:t xml:space="preserve">- </w:t>
            </w:r>
            <w:r w:rsidRPr="00483303">
              <w:t>Методика осуществления комплексного контроля за качеством оказания услуги. Виды удаленного контроля за действиями работника охраны</w:t>
            </w:r>
            <w:r>
              <w:t xml:space="preserve"> </w:t>
            </w:r>
            <w:r w:rsidRPr="00483303">
              <w:t xml:space="preserve">одинарного поста. Организация проверок стационарных постов экипажами мобильных групп охраны. Проверки качества охраны, проводимые комиссиями органов исполнительной власти субъекта </w:t>
            </w:r>
            <w:r>
              <w:t xml:space="preserve">РФ в сфере образования </w:t>
            </w:r>
            <w:r w:rsidRPr="00483303">
              <w:t>с участием родительской общественности</w:t>
            </w:r>
            <w:r>
              <w:t>, сотрудниками лицензионно-разрешительной службы и проч.</w:t>
            </w:r>
          </w:p>
          <w:p w14:paraId="5AF9E500" w14:textId="77777777" w:rsidR="00BF5B78" w:rsidRPr="00483303" w:rsidRDefault="00BF5B78" w:rsidP="00BF5B78">
            <w:pPr>
              <w:jc w:val="both"/>
            </w:pPr>
            <w:r w:rsidRPr="00483303">
              <w:t xml:space="preserve"> </w:t>
            </w:r>
            <w:r>
              <w:t xml:space="preserve">- </w:t>
            </w:r>
            <w:r w:rsidRPr="00483303">
              <w:t>Служебные документы, предъяв</w:t>
            </w:r>
            <w:r>
              <w:t xml:space="preserve">ляемые при проведении проверок. </w:t>
            </w:r>
            <w:r w:rsidRPr="00483303">
              <w:t xml:space="preserve">Права работника охраны стационарного поста, экипажа мобильных групп и начальника охраны при проведении проверок. Наиболее характерные недостатки, выявляемые проверяющими на объектах образования в ходе проведения проверок. Рекомендуемое поведение работников охраны </w:t>
            </w:r>
            <w:r>
              <w:t>ОО</w:t>
            </w:r>
            <w:r w:rsidRPr="00483303">
              <w:t xml:space="preserve"> во время проведения проверок. Действия начальников охраны (объекта, участка) по исправлению недостатков, выявленных при проведении проверок.</w:t>
            </w:r>
          </w:p>
          <w:p w14:paraId="695BF36F" w14:textId="3FD30AB1" w:rsidR="00BF5B78" w:rsidRDefault="00BF5B78" w:rsidP="00BF5B78">
            <w:pPr>
              <w:jc w:val="both"/>
            </w:pPr>
            <w:r>
              <w:t xml:space="preserve">- </w:t>
            </w:r>
            <w:r w:rsidRPr="00483303">
              <w:t xml:space="preserve">Проведение служебных расследований </w:t>
            </w:r>
            <w:r>
              <w:t>по факту</w:t>
            </w:r>
            <w:r w:rsidRPr="00483303">
              <w:t xml:space="preserve"> нарушения прав граждан, трудовой дисциплины и требований Ко</w:t>
            </w:r>
            <w:r>
              <w:t xml:space="preserve">нтракта, допущенных работником </w:t>
            </w:r>
            <w:r w:rsidRPr="00483303">
              <w:t>охран</w:t>
            </w:r>
            <w:r>
              <w:t>ы</w:t>
            </w:r>
            <w:r w:rsidRPr="00483303">
              <w:t xml:space="preserve"> </w:t>
            </w:r>
            <w:r>
              <w:t>ОО.</w:t>
            </w:r>
            <w:r w:rsidRPr="00483303">
              <w:t xml:space="preserve"> </w:t>
            </w:r>
          </w:p>
        </w:tc>
      </w:tr>
      <w:tr w:rsidR="00BF5B78" w:rsidRPr="0058200C" w14:paraId="2486EA3A" w14:textId="77777777" w:rsidTr="00BF5B78">
        <w:trPr>
          <w:trHeight w:val="966"/>
          <w:jc w:val="center"/>
        </w:trPr>
        <w:tc>
          <w:tcPr>
            <w:tcW w:w="15451" w:type="dxa"/>
            <w:gridSpan w:val="3"/>
            <w:shd w:val="clear" w:color="auto" w:fill="FFFFFF" w:themeFill="background1"/>
          </w:tcPr>
          <w:p w14:paraId="24420E2D" w14:textId="77777777" w:rsidR="00BF5B78" w:rsidRDefault="00BF5B78" w:rsidP="00BF5B78">
            <w:pPr>
              <w:jc w:val="both"/>
              <w:rPr>
                <w:b/>
                <w:color w:val="C00000"/>
                <w:sz w:val="28"/>
                <w:szCs w:val="28"/>
              </w:rPr>
            </w:pPr>
          </w:p>
          <w:p w14:paraId="4F2DA104" w14:textId="56BCCE45" w:rsidR="00BF5B78" w:rsidRDefault="00BF5B78" w:rsidP="00BF5B78">
            <w:pPr>
              <w:jc w:val="center"/>
            </w:pPr>
            <w:r w:rsidRPr="00496270">
              <w:rPr>
                <w:b/>
                <w:color w:val="C00000"/>
                <w:sz w:val="28"/>
                <w:szCs w:val="28"/>
              </w:rPr>
              <w:t>Раздел 3. Техническая подготовка</w:t>
            </w:r>
          </w:p>
        </w:tc>
      </w:tr>
      <w:tr w:rsidR="00BF5B78" w:rsidRPr="0058200C" w14:paraId="26B250C3" w14:textId="77777777" w:rsidTr="00AD6E64">
        <w:trPr>
          <w:trHeight w:val="966"/>
          <w:jc w:val="center"/>
        </w:trPr>
        <w:tc>
          <w:tcPr>
            <w:tcW w:w="3256" w:type="dxa"/>
            <w:shd w:val="clear" w:color="auto" w:fill="FFFFFF" w:themeFill="background1"/>
          </w:tcPr>
          <w:p w14:paraId="24A987C1" w14:textId="5336B575" w:rsidR="00BF5B78" w:rsidRDefault="00BF5B78" w:rsidP="00FC5300">
            <w:pPr>
              <w:jc w:val="both"/>
            </w:pPr>
            <w:r>
              <w:t xml:space="preserve">Тема 3.1. </w:t>
            </w:r>
            <w:r w:rsidRPr="003064E7">
              <w:t xml:space="preserve"> </w:t>
            </w:r>
            <w:r>
              <w:t>Организация р</w:t>
            </w:r>
            <w:r w:rsidRPr="003064E7">
              <w:t>абоче</w:t>
            </w:r>
            <w:r>
              <w:t>го</w:t>
            </w:r>
            <w:r w:rsidRPr="003064E7">
              <w:t xml:space="preserve"> мест</w:t>
            </w:r>
            <w:r>
              <w:t xml:space="preserve">а и места отдыха и приема пищи </w:t>
            </w:r>
            <w:r>
              <w:lastRenderedPageBreak/>
              <w:t xml:space="preserve">работника по обеспечению охраны </w:t>
            </w:r>
            <w:r w:rsidR="00FC5300">
              <w:t>ОО</w:t>
            </w:r>
            <w:r>
              <w:t xml:space="preserve">. </w:t>
            </w:r>
          </w:p>
        </w:tc>
        <w:tc>
          <w:tcPr>
            <w:tcW w:w="992" w:type="dxa"/>
            <w:shd w:val="clear" w:color="auto" w:fill="FFFFFF" w:themeFill="background1"/>
          </w:tcPr>
          <w:p w14:paraId="16C9CB43" w14:textId="0670D2B0" w:rsidR="00BF5B78" w:rsidRDefault="00BF5B78" w:rsidP="00BF5B78">
            <w:pPr>
              <w:jc w:val="center"/>
            </w:pPr>
            <w:r>
              <w:lastRenderedPageBreak/>
              <w:t>Л, ПЗ, СР</w:t>
            </w:r>
          </w:p>
        </w:tc>
        <w:tc>
          <w:tcPr>
            <w:tcW w:w="11203" w:type="dxa"/>
            <w:shd w:val="clear" w:color="auto" w:fill="FFFFFF" w:themeFill="background1"/>
          </w:tcPr>
          <w:p w14:paraId="314F571F" w14:textId="77777777" w:rsidR="00BF5B78" w:rsidRDefault="00BF5B78" w:rsidP="00BF5B78">
            <w:pPr>
              <w:jc w:val="both"/>
            </w:pPr>
            <w:r>
              <w:t xml:space="preserve">- Выбор расположения рабочего места. Организация рабочего пространства. </w:t>
            </w:r>
            <w:r w:rsidRPr="001163DC">
              <w:t xml:space="preserve">Предметы и приспособления на рабочем месте, в ящиках стола, на стенах. Наглядные предупредительные таблицы и наглядные разъяснения для посетителей. Техническое хранилище для оперативного пользования ключами </w:t>
            </w:r>
            <w:r w:rsidRPr="001163DC">
              <w:lastRenderedPageBreak/>
              <w:t xml:space="preserve">(ключница, тубусы). </w:t>
            </w:r>
            <w:r>
              <w:t>Содержимое и правила пользования м</w:t>
            </w:r>
            <w:r w:rsidRPr="001163DC">
              <w:t>едицинск</w:t>
            </w:r>
            <w:r>
              <w:t>ой</w:t>
            </w:r>
            <w:r w:rsidRPr="001163DC">
              <w:t xml:space="preserve"> аптечк</w:t>
            </w:r>
            <w:r>
              <w:t>ой,</w:t>
            </w:r>
            <w:r w:rsidRPr="001163DC">
              <w:t xml:space="preserve"> </w:t>
            </w:r>
            <w:r>
              <w:t>п</w:t>
            </w:r>
            <w:r w:rsidRPr="001163DC">
              <w:t>ервичны</w:t>
            </w:r>
            <w:r>
              <w:t>ми</w:t>
            </w:r>
            <w:r w:rsidRPr="001163DC">
              <w:t xml:space="preserve"> средства</w:t>
            </w:r>
            <w:r>
              <w:t>ми</w:t>
            </w:r>
            <w:r w:rsidRPr="001163DC">
              <w:t xml:space="preserve"> пожаротушения и </w:t>
            </w:r>
            <w:r>
              <w:t>с</w:t>
            </w:r>
            <w:r w:rsidRPr="001163DC">
              <w:t>редства</w:t>
            </w:r>
            <w:r>
              <w:t>ми</w:t>
            </w:r>
            <w:r w:rsidRPr="001163DC">
              <w:t xml:space="preserve"> индивидуальной защиты. </w:t>
            </w:r>
          </w:p>
          <w:p w14:paraId="4BCE080B" w14:textId="77777777" w:rsidR="00BF5B78" w:rsidRPr="001163DC" w:rsidRDefault="00BF5B78" w:rsidP="00BF5B78">
            <w:pPr>
              <w:jc w:val="both"/>
            </w:pPr>
            <w:r>
              <w:t xml:space="preserve">- </w:t>
            </w:r>
            <w:r w:rsidRPr="001163DC">
              <w:t>Пульт централизованного наблюдени</w:t>
            </w:r>
            <w:r>
              <w:t>я. Дублирующий мобильный пульт и д</w:t>
            </w:r>
            <w:r w:rsidRPr="001163DC">
              <w:t>ругие предметы экипировки: правила эксплуа</w:t>
            </w:r>
            <w:r>
              <w:t>тации, технические возможности.</w:t>
            </w:r>
          </w:p>
          <w:p w14:paraId="3A176849" w14:textId="77777777" w:rsidR="00BF5B78" w:rsidRDefault="00BF5B78" w:rsidP="00BF5B78">
            <w:pPr>
              <w:jc w:val="both"/>
            </w:pPr>
            <w:r>
              <w:t>- К</w:t>
            </w:r>
            <w:r w:rsidRPr="001163DC">
              <w:t>нопк</w:t>
            </w:r>
            <w:r>
              <w:t>а экстренного вызова полиции: устройство, принцип действия, м</w:t>
            </w:r>
            <w:r w:rsidRPr="001163DC">
              <w:t>есто расположения стационарной КЭВП. Мобильное дублирование средства экстренного вызова полиции.</w:t>
            </w:r>
          </w:p>
          <w:p w14:paraId="56877C24" w14:textId="2F088DA4" w:rsidR="00BF5B78" w:rsidRDefault="00BF5B78" w:rsidP="00BF5B78">
            <w:pPr>
              <w:jc w:val="both"/>
            </w:pPr>
            <w:r>
              <w:t xml:space="preserve">- </w:t>
            </w:r>
            <w:r w:rsidRPr="001163DC">
              <w:t xml:space="preserve">Бытовые приборы, разрешенные к эксплуатации в бытовых помещениях для отдыха и приема пищи. </w:t>
            </w:r>
          </w:p>
        </w:tc>
      </w:tr>
      <w:tr w:rsidR="00BF5B78" w:rsidRPr="0058200C" w14:paraId="50E02857" w14:textId="77777777" w:rsidTr="00AD6E64">
        <w:trPr>
          <w:trHeight w:val="966"/>
          <w:jc w:val="center"/>
        </w:trPr>
        <w:tc>
          <w:tcPr>
            <w:tcW w:w="3256" w:type="dxa"/>
            <w:shd w:val="clear" w:color="auto" w:fill="FFFFFF" w:themeFill="background1"/>
          </w:tcPr>
          <w:p w14:paraId="7CC981A7" w14:textId="10DB7499" w:rsidR="00BF5B78" w:rsidRDefault="00BF5B78" w:rsidP="00BF5B78">
            <w:pPr>
              <w:jc w:val="both"/>
            </w:pPr>
            <w:r>
              <w:lastRenderedPageBreak/>
              <w:t xml:space="preserve">Тема 3.2. </w:t>
            </w:r>
            <w:r w:rsidRPr="003064E7">
              <w:t xml:space="preserve"> Автомобиль мобильной группы и его техническая эксплуатация. Экипировка автомобиля и экипажа. Средства пожаротушения.</w:t>
            </w:r>
          </w:p>
        </w:tc>
        <w:tc>
          <w:tcPr>
            <w:tcW w:w="992" w:type="dxa"/>
            <w:shd w:val="clear" w:color="auto" w:fill="FFFFFF" w:themeFill="background1"/>
          </w:tcPr>
          <w:p w14:paraId="597FEFDC" w14:textId="4E14DC5C" w:rsidR="00BF5B78" w:rsidRDefault="00BF5B78" w:rsidP="00BF5B78">
            <w:pPr>
              <w:jc w:val="center"/>
            </w:pPr>
            <w:r>
              <w:t>ПЗ</w:t>
            </w:r>
          </w:p>
        </w:tc>
        <w:tc>
          <w:tcPr>
            <w:tcW w:w="11203" w:type="dxa"/>
            <w:shd w:val="clear" w:color="auto" w:fill="FFFFFF" w:themeFill="background1"/>
          </w:tcPr>
          <w:p w14:paraId="115699E7" w14:textId="4D996003" w:rsidR="00BF5B78" w:rsidRDefault="00BF5B78" w:rsidP="00BF5B78">
            <w:pPr>
              <w:jc w:val="both"/>
            </w:pPr>
            <w:r>
              <w:t xml:space="preserve">- </w:t>
            </w:r>
            <w:r w:rsidRPr="001163DC">
              <w:t>А</w:t>
            </w:r>
            <w:r>
              <w:t>втомобиль:</w:t>
            </w:r>
            <w:r w:rsidRPr="001163DC">
              <w:t xml:space="preserve"> корпоративная символика, срок износа, лимиты топлива и техническое обслуживание. Маршрутный лист. Ответственность членов экипажа за правильную эксплуатацию. Удаленный контроль на маршруте средствами оперативного дежурного. </w:t>
            </w:r>
            <w:r w:rsidR="00D30BF1">
              <w:t>Д</w:t>
            </w:r>
            <w:r w:rsidRPr="001163DC">
              <w:t>ействия в случае участия в ДТП. Проверка технического состояния автотранспорта.  Подстраховка на маршруте при поломке. Опись имущества мобильной группы и назначение предметов экипировки автомобиля.</w:t>
            </w:r>
          </w:p>
          <w:p w14:paraId="1C219F12" w14:textId="425AFCA6" w:rsidR="00BF5B78" w:rsidRDefault="00BF5B78" w:rsidP="00BF5B78">
            <w:pPr>
              <w:jc w:val="both"/>
            </w:pPr>
            <w:r>
              <w:t>-</w:t>
            </w:r>
            <w:r w:rsidRPr="001163DC">
              <w:t xml:space="preserve"> Предметы спецодежды и их назначение. </w:t>
            </w:r>
            <w:r>
              <w:t>Средства пожаро</w:t>
            </w:r>
            <w:r w:rsidRPr="001163DC">
              <w:t>т</w:t>
            </w:r>
            <w:r>
              <w:t>у</w:t>
            </w:r>
            <w:r w:rsidRPr="001163DC">
              <w:t>шения</w:t>
            </w:r>
            <w:r>
              <w:t xml:space="preserve"> и </w:t>
            </w:r>
            <w:r w:rsidRPr="001163DC">
              <w:t>и</w:t>
            </w:r>
            <w:r>
              <w:t>ндивидуальной защиты,</w:t>
            </w:r>
            <w:r w:rsidRPr="001163DC">
              <w:t xml:space="preserve"> их применение. Аптечка медицинская и ее содержи</w:t>
            </w:r>
            <w:r>
              <w:t>мое. Экипировка членов экипажа: с</w:t>
            </w:r>
            <w:r w:rsidRPr="001163DC">
              <w:t>лужебное оружие</w:t>
            </w:r>
            <w:r>
              <w:t>, с</w:t>
            </w:r>
            <w:r w:rsidRPr="001163DC">
              <w:t xml:space="preserve">пециальные средства активной и пассивной защиты. Форма и логотипы (одежда и обувь). </w:t>
            </w:r>
            <w:r>
              <w:t>Мобильные с</w:t>
            </w:r>
            <w:r w:rsidRPr="001163DC">
              <w:t xml:space="preserve">редства связи. Тип и мощность радиостанций. Радиочастоты, особенности прохождения радиосигнала и правила ведения радиообмена. </w:t>
            </w:r>
          </w:p>
        </w:tc>
      </w:tr>
      <w:tr w:rsidR="008C028D" w:rsidRPr="0058200C" w14:paraId="36ED844E" w14:textId="77777777" w:rsidTr="00AD6E64">
        <w:trPr>
          <w:trHeight w:val="966"/>
          <w:jc w:val="center"/>
        </w:trPr>
        <w:tc>
          <w:tcPr>
            <w:tcW w:w="3256" w:type="dxa"/>
            <w:shd w:val="clear" w:color="auto" w:fill="FFFFFF" w:themeFill="background1"/>
          </w:tcPr>
          <w:p w14:paraId="2F5C669B" w14:textId="26E3DC0A" w:rsidR="008C028D" w:rsidRDefault="008C028D" w:rsidP="008C028D">
            <w:pPr>
              <w:jc w:val="both"/>
            </w:pPr>
            <w:r>
              <w:t xml:space="preserve">Тема 3.3. </w:t>
            </w:r>
            <w:r w:rsidRPr="003064E7">
              <w:t xml:space="preserve"> Компьютерная техника и программные продукты в деятельности оперативного дежурного и начальника охраны. Мониторинг стационарных и подвижных объектов.</w:t>
            </w:r>
          </w:p>
        </w:tc>
        <w:tc>
          <w:tcPr>
            <w:tcW w:w="992" w:type="dxa"/>
            <w:shd w:val="clear" w:color="auto" w:fill="FFFFFF" w:themeFill="background1"/>
          </w:tcPr>
          <w:p w14:paraId="06D923CD" w14:textId="0E7D2D33" w:rsidR="008C028D" w:rsidRDefault="008C028D" w:rsidP="008C028D">
            <w:pPr>
              <w:jc w:val="center"/>
            </w:pPr>
            <w:r>
              <w:t>ПЗ</w:t>
            </w:r>
          </w:p>
        </w:tc>
        <w:tc>
          <w:tcPr>
            <w:tcW w:w="11203" w:type="dxa"/>
            <w:shd w:val="clear" w:color="auto" w:fill="FFFFFF" w:themeFill="background1"/>
          </w:tcPr>
          <w:p w14:paraId="733BAE87" w14:textId="77777777" w:rsidR="008C028D" w:rsidRDefault="008C028D" w:rsidP="008C028D">
            <w:pPr>
              <w:jc w:val="both"/>
            </w:pPr>
            <w:r>
              <w:t>- Возможности волоконно-оптической</w:t>
            </w:r>
            <w:r w:rsidRPr="001163DC">
              <w:t xml:space="preserve"> связ</w:t>
            </w:r>
            <w:r>
              <w:t>и</w:t>
            </w:r>
            <w:r w:rsidRPr="001163DC">
              <w:t xml:space="preserve"> в обеспечении безопасности </w:t>
            </w:r>
            <w:r>
              <w:t>ОО</w:t>
            </w:r>
            <w:r w:rsidRPr="001163DC">
              <w:t>.</w:t>
            </w:r>
            <w:r>
              <w:t xml:space="preserve"> </w:t>
            </w:r>
            <w:r w:rsidRPr="001163DC">
              <w:t>Видеомониторинг автомобилей мобильных групп для определения их местонахождения и осуществление непрерывного контроля на маршруте. Удаленный контроль поведени</w:t>
            </w:r>
            <w:r>
              <w:t>я</w:t>
            </w:r>
            <w:r w:rsidRPr="001163DC">
              <w:t xml:space="preserve"> и действи</w:t>
            </w:r>
            <w:r>
              <w:t>й</w:t>
            </w:r>
            <w:r w:rsidRPr="001163DC">
              <w:t xml:space="preserve"> раб</w:t>
            </w:r>
            <w:r>
              <w:t xml:space="preserve">отников охраны на объектах образования, </w:t>
            </w:r>
            <w:r w:rsidRPr="001163DC">
              <w:t>передвижени</w:t>
            </w:r>
            <w:r>
              <w:t>я</w:t>
            </w:r>
            <w:r w:rsidRPr="001163DC">
              <w:t xml:space="preserve"> и местонахождени</w:t>
            </w:r>
            <w:r>
              <w:t>я</w:t>
            </w:r>
            <w:r w:rsidRPr="001163DC">
              <w:t xml:space="preserve"> начальников охраны и других работников, подлежащих контролю в ЧОО.</w:t>
            </w:r>
          </w:p>
          <w:p w14:paraId="53A3694D" w14:textId="77777777" w:rsidR="008C028D" w:rsidRDefault="008C028D" w:rsidP="008C028D">
            <w:pPr>
              <w:jc w:val="both"/>
            </w:pPr>
            <w:r>
              <w:t xml:space="preserve">- Изучение кадров с привлечением специальных баз данных (ФКУ «ГИАЦ МВД России», </w:t>
            </w:r>
            <w:r w:rsidRPr="001163DC">
              <w:t>ИЦ МВД России</w:t>
            </w:r>
            <w:r>
              <w:t xml:space="preserve"> и др.). </w:t>
            </w:r>
            <w:r w:rsidRPr="001163DC">
              <w:t xml:space="preserve">Формирование собственных баз данных на работников, обеспечивающих охрану </w:t>
            </w:r>
            <w:r>
              <w:t>ОО</w:t>
            </w:r>
            <w:r w:rsidRPr="001163DC">
              <w:t xml:space="preserve"> для использования в подборе кадров.</w:t>
            </w:r>
            <w:r>
              <w:t xml:space="preserve"> </w:t>
            </w:r>
          </w:p>
          <w:p w14:paraId="3F0B9D58" w14:textId="77777777" w:rsidR="008C028D" w:rsidRDefault="008C028D" w:rsidP="008C028D">
            <w:pPr>
              <w:jc w:val="both"/>
            </w:pPr>
            <w:r>
              <w:t>- Использование электронной почты для ведения деловой переписки.</w:t>
            </w:r>
          </w:p>
          <w:p w14:paraId="533F1AA1" w14:textId="3BA001CD" w:rsidR="008C028D" w:rsidRDefault="008C028D" w:rsidP="008C028D">
            <w:pPr>
              <w:jc w:val="both"/>
            </w:pPr>
            <w:r>
              <w:t xml:space="preserve">- </w:t>
            </w:r>
            <w:r w:rsidRPr="001163DC">
              <w:t>Мониторинг профессиональных электрон</w:t>
            </w:r>
            <w:r>
              <w:t xml:space="preserve">ных средств массовой информации. </w:t>
            </w:r>
          </w:p>
        </w:tc>
      </w:tr>
      <w:tr w:rsidR="008C028D" w:rsidRPr="0058200C" w14:paraId="178DAF87" w14:textId="77777777" w:rsidTr="00AD6E64">
        <w:trPr>
          <w:trHeight w:val="966"/>
          <w:jc w:val="center"/>
        </w:trPr>
        <w:tc>
          <w:tcPr>
            <w:tcW w:w="3256" w:type="dxa"/>
            <w:shd w:val="clear" w:color="auto" w:fill="FFFFFF" w:themeFill="background1"/>
          </w:tcPr>
          <w:p w14:paraId="2AFB77D2" w14:textId="44EDFB8A" w:rsidR="008C028D" w:rsidRDefault="008C028D" w:rsidP="008C028D">
            <w:pPr>
              <w:jc w:val="both"/>
            </w:pPr>
            <w:r>
              <w:lastRenderedPageBreak/>
              <w:t xml:space="preserve">Тема 3.4. </w:t>
            </w:r>
            <w:r w:rsidRPr="003064E7">
              <w:t xml:space="preserve"> Средства</w:t>
            </w:r>
            <w:r>
              <w:t xml:space="preserve"> оповещения, </w:t>
            </w:r>
            <w:r w:rsidRPr="003064E7">
              <w:t>обнаружения запрещенных к проносу предметов</w:t>
            </w:r>
            <w:r>
              <w:t xml:space="preserve">, </w:t>
            </w:r>
            <w:r w:rsidRPr="003064E7">
              <w:t>контроля и управления доступом</w:t>
            </w:r>
            <w:r>
              <w:t xml:space="preserve"> на объекты образования</w:t>
            </w:r>
            <w:r w:rsidRPr="003064E7">
              <w:t xml:space="preserve">. </w:t>
            </w:r>
          </w:p>
        </w:tc>
        <w:tc>
          <w:tcPr>
            <w:tcW w:w="992" w:type="dxa"/>
            <w:shd w:val="clear" w:color="auto" w:fill="FFFFFF" w:themeFill="background1"/>
          </w:tcPr>
          <w:p w14:paraId="0C307D8C" w14:textId="78D7A7C2" w:rsidR="008C028D" w:rsidRDefault="008C028D" w:rsidP="008C028D">
            <w:pPr>
              <w:jc w:val="center"/>
            </w:pPr>
            <w:r>
              <w:t>ПЗ, СР</w:t>
            </w:r>
          </w:p>
        </w:tc>
        <w:tc>
          <w:tcPr>
            <w:tcW w:w="11203" w:type="dxa"/>
            <w:shd w:val="clear" w:color="auto" w:fill="FFFFFF" w:themeFill="background1"/>
          </w:tcPr>
          <w:p w14:paraId="044BBA63" w14:textId="77777777" w:rsidR="008C028D" w:rsidRDefault="008C028D" w:rsidP="008C028D">
            <w:pPr>
              <w:jc w:val="both"/>
            </w:pPr>
            <w:r>
              <w:t>- С</w:t>
            </w:r>
            <w:r w:rsidRPr="001163DC">
              <w:t>истем</w:t>
            </w:r>
            <w:r>
              <w:t>а оповещения:</w:t>
            </w:r>
            <w:r w:rsidRPr="001163DC">
              <w:t xml:space="preserve"> </w:t>
            </w:r>
            <w:r>
              <w:t>н</w:t>
            </w:r>
            <w:r w:rsidRPr="001163DC">
              <w:t>азначение</w:t>
            </w:r>
            <w:r>
              <w:t>, устройство, принцип действия. П</w:t>
            </w:r>
            <w:r w:rsidRPr="001163DC">
              <w:t>роведение проверок исправности. Автоматическая и административная подача команд на включение системы оповещения. Лица, уполномоченные на подачу команд. Действия при обнаружении неисправности.</w:t>
            </w:r>
          </w:p>
          <w:p w14:paraId="683A13A5" w14:textId="77777777" w:rsidR="008C028D" w:rsidRPr="005B6F58" w:rsidRDefault="008C028D" w:rsidP="008C028D">
            <w:pPr>
              <w:jc w:val="both"/>
            </w:pPr>
            <w:r>
              <w:t>- Т</w:t>
            </w:r>
            <w:r w:rsidRPr="001163DC">
              <w:t>ехнически</w:t>
            </w:r>
            <w:r>
              <w:t>е</w:t>
            </w:r>
            <w:r w:rsidRPr="001163DC">
              <w:t xml:space="preserve"> средств</w:t>
            </w:r>
            <w:r>
              <w:t>а</w:t>
            </w:r>
            <w:r w:rsidRPr="001163DC">
              <w:t xml:space="preserve"> обнаружения предметов, запрещенных к проносу в </w:t>
            </w:r>
            <w:r>
              <w:t>ОО: п</w:t>
            </w:r>
            <w:r w:rsidRPr="001163DC">
              <w:t>ринцип действия</w:t>
            </w:r>
            <w:r>
              <w:t xml:space="preserve">, возможности, проверка работоспособности. </w:t>
            </w:r>
            <w:r w:rsidRPr="001163DC">
              <w:t xml:space="preserve">Особенности применения ручного металлодетектора в отношении </w:t>
            </w:r>
            <w:r>
              <w:t>субъектов образовательного процесса</w:t>
            </w:r>
            <w:r w:rsidRPr="001163DC">
              <w:t>. Действия при поступлении технического сигнала. Особенности использования ручных и стационарных металлодетекторов («рамок») при проведении ЕГЭ. Действия при обнаружении неисправности</w:t>
            </w:r>
            <w:r>
              <w:t>.</w:t>
            </w:r>
          </w:p>
          <w:p w14:paraId="3B4D178F" w14:textId="17109D2D" w:rsidR="008C028D" w:rsidRDefault="008C028D" w:rsidP="008C028D">
            <w:pPr>
              <w:jc w:val="both"/>
            </w:pPr>
            <w:r>
              <w:t xml:space="preserve">- </w:t>
            </w:r>
            <w:r w:rsidRPr="001163DC">
              <w:t>У</w:t>
            </w:r>
            <w:r>
              <w:t>стройство</w:t>
            </w:r>
            <w:r w:rsidRPr="001163DC">
              <w:t xml:space="preserve"> и принцип действия системы контроля и управления доступом. Особенности и преимущества действия информационной системы «Проход и питание». Обеспечение беспрепятственного прохода обучающихся в </w:t>
            </w:r>
            <w:r>
              <w:t>ОО</w:t>
            </w:r>
            <w:r w:rsidRPr="001163DC">
              <w:t xml:space="preserve"> в час </w:t>
            </w:r>
            <w:r>
              <w:t>пик</w:t>
            </w:r>
            <w:r w:rsidRPr="001163DC">
              <w:t xml:space="preserve"> и при утрате электронной карты. Знания, необходимые и достаточные для дачи разъяснений родителям – пользователям системы. </w:t>
            </w:r>
          </w:p>
        </w:tc>
      </w:tr>
      <w:tr w:rsidR="008C028D" w:rsidRPr="0058200C" w14:paraId="4C70AACE" w14:textId="77777777" w:rsidTr="00AD6E64">
        <w:trPr>
          <w:trHeight w:val="966"/>
          <w:jc w:val="center"/>
        </w:trPr>
        <w:tc>
          <w:tcPr>
            <w:tcW w:w="3256" w:type="dxa"/>
            <w:shd w:val="clear" w:color="auto" w:fill="FFFFFF" w:themeFill="background1"/>
          </w:tcPr>
          <w:p w14:paraId="0E0BFAAE" w14:textId="4890874D" w:rsidR="008C028D" w:rsidRDefault="008C028D" w:rsidP="00FC5300">
            <w:pPr>
              <w:jc w:val="both"/>
            </w:pPr>
            <w:r>
              <w:t xml:space="preserve">Тема 3.5. </w:t>
            </w:r>
            <w:r w:rsidRPr="003064E7">
              <w:t xml:space="preserve"> Средства выявления угроз и защиты имущества</w:t>
            </w:r>
            <w:r w:rsidR="00FC5300">
              <w:t xml:space="preserve"> ОО</w:t>
            </w:r>
            <w:r w:rsidRPr="003064E7">
              <w:t>: охранная сигнализация, охранно-пожарная сигнализация, первичные средства</w:t>
            </w:r>
            <w:r>
              <w:t xml:space="preserve"> пожаротушения, видеонаблюдение.</w:t>
            </w:r>
            <w:r w:rsidRPr="003064E7">
              <w:t xml:space="preserve"> </w:t>
            </w:r>
            <w:r>
              <w:t>Т</w:t>
            </w:r>
            <w:r w:rsidRPr="003064E7">
              <w:t>ребования к инженерн</w:t>
            </w:r>
            <w:r>
              <w:t xml:space="preserve">ой защите периметра и помещений  </w:t>
            </w:r>
            <w:r w:rsidR="00FC5300">
              <w:t>ОО</w:t>
            </w:r>
            <w:r>
              <w:t>.</w:t>
            </w:r>
          </w:p>
        </w:tc>
        <w:tc>
          <w:tcPr>
            <w:tcW w:w="992" w:type="dxa"/>
            <w:shd w:val="clear" w:color="auto" w:fill="FFFFFF" w:themeFill="background1"/>
          </w:tcPr>
          <w:p w14:paraId="7C9C8F51" w14:textId="57E277B8" w:rsidR="008C028D" w:rsidRDefault="008C028D" w:rsidP="008C028D">
            <w:pPr>
              <w:jc w:val="center"/>
            </w:pPr>
            <w:r>
              <w:t>ПЗ, СР</w:t>
            </w:r>
          </w:p>
        </w:tc>
        <w:tc>
          <w:tcPr>
            <w:tcW w:w="11203" w:type="dxa"/>
            <w:shd w:val="clear" w:color="auto" w:fill="FFFFFF" w:themeFill="background1"/>
          </w:tcPr>
          <w:p w14:paraId="2617AE94" w14:textId="77777777" w:rsidR="008C028D" w:rsidRPr="001163DC" w:rsidRDefault="008C028D" w:rsidP="00DA592A">
            <w:pPr>
              <w:spacing w:line="264" w:lineRule="auto"/>
              <w:jc w:val="both"/>
            </w:pPr>
            <w:r>
              <w:t xml:space="preserve">- </w:t>
            </w:r>
            <w:r w:rsidRPr="001163DC">
              <w:t xml:space="preserve">Инструкция по использованию охранной сигнализации. Виды сигналов тревоги и их идентификация с угрозами охраняемым помещениям. </w:t>
            </w:r>
            <w:r>
              <w:t>Б</w:t>
            </w:r>
            <w:r w:rsidRPr="001163DC">
              <w:t>езопасн</w:t>
            </w:r>
            <w:r>
              <w:t>ая</w:t>
            </w:r>
            <w:r w:rsidRPr="001163DC">
              <w:t xml:space="preserve"> проверк</w:t>
            </w:r>
            <w:r>
              <w:t>а</w:t>
            </w:r>
            <w:r w:rsidRPr="001163DC">
              <w:t xml:space="preserve"> причин поступления сигнала (срабатывания системы). Проверка готовности датчиков охранной сигнализации к передаче сигнала пере</w:t>
            </w:r>
            <w:r>
              <w:t>д взятием помещения под охрану. П</w:t>
            </w:r>
            <w:r w:rsidRPr="001163DC">
              <w:t xml:space="preserve">роверка </w:t>
            </w:r>
            <w:r>
              <w:t>и з</w:t>
            </w:r>
            <w:r w:rsidRPr="001163DC">
              <w:t>акрытие помеще</w:t>
            </w:r>
            <w:r>
              <w:t>ния, оформление его сдачи под охрану.</w:t>
            </w:r>
            <w:r w:rsidRPr="001163DC">
              <w:t xml:space="preserve"> Действия работника стационарного поста при обнаружении неисправности охранной сигнализации.</w:t>
            </w:r>
          </w:p>
          <w:p w14:paraId="75912A58" w14:textId="77777777" w:rsidR="008C028D" w:rsidRPr="001163DC" w:rsidRDefault="008C028D" w:rsidP="00DA592A">
            <w:pPr>
              <w:spacing w:line="264" w:lineRule="auto"/>
              <w:jc w:val="both"/>
            </w:pPr>
            <w:r>
              <w:t xml:space="preserve">- </w:t>
            </w:r>
            <w:r w:rsidRPr="001163DC">
              <w:t>Система охранного видеонаблюдения</w:t>
            </w:r>
            <w:r>
              <w:t>: составные части, выбор расположения и ракурса, проектирование. Р</w:t>
            </w:r>
            <w:r w:rsidRPr="001163DC">
              <w:t>абот</w:t>
            </w:r>
            <w:r>
              <w:t xml:space="preserve">а с системой видеонаблюдения. </w:t>
            </w:r>
            <w:r w:rsidRPr="001163DC">
              <w:t>Видеодомофон и особенности проектирования системы видеонаблюдения в дошкольной образовательной организации. Действия работника стационарного поста при обнаружении неисправности элементов видеосистемы.</w:t>
            </w:r>
          </w:p>
          <w:p w14:paraId="5D127637" w14:textId="77777777" w:rsidR="008C028D" w:rsidRDefault="008C028D" w:rsidP="00DA592A">
            <w:pPr>
              <w:spacing w:line="264" w:lineRule="auto"/>
              <w:jc w:val="both"/>
            </w:pPr>
            <w:r>
              <w:t>- С</w:t>
            </w:r>
            <w:r w:rsidRPr="001163DC">
              <w:t>истем</w:t>
            </w:r>
            <w:r>
              <w:t>а охранно-пожарной сигнализации: назначение, подаваемые а</w:t>
            </w:r>
            <w:r w:rsidRPr="001163DC">
              <w:t xml:space="preserve">втоматизированные команды, </w:t>
            </w:r>
            <w:r>
              <w:t>и</w:t>
            </w:r>
            <w:r w:rsidRPr="001163DC">
              <w:t>нструкция по использованию</w:t>
            </w:r>
            <w:r>
              <w:t xml:space="preserve">, периодические проверки. </w:t>
            </w:r>
            <w:r w:rsidRPr="001163DC">
              <w:t xml:space="preserve">Действия работника </w:t>
            </w:r>
            <w:r>
              <w:t>охраны ОО</w:t>
            </w:r>
            <w:r w:rsidRPr="001163DC">
              <w:t xml:space="preserve"> при обнаружении неисправности системы. Типы огнетушите</w:t>
            </w:r>
            <w:r>
              <w:t>лей и способы их использования.</w:t>
            </w:r>
          </w:p>
          <w:p w14:paraId="1D3319C7" w14:textId="284E0CC0" w:rsidR="008C028D" w:rsidRDefault="008C028D" w:rsidP="00DA592A">
            <w:pPr>
              <w:spacing w:line="264" w:lineRule="auto"/>
              <w:jc w:val="both"/>
            </w:pPr>
            <w:r>
              <w:t xml:space="preserve">- </w:t>
            </w:r>
            <w:r w:rsidRPr="001163DC">
              <w:t xml:space="preserve">Требования к защите периметра </w:t>
            </w:r>
            <w:r>
              <w:t>ОО</w:t>
            </w:r>
            <w:r w:rsidRPr="001163DC">
              <w:t>, предъявляемые техническими нормами и правилами. Периодичность проверок соответствия технического состояния периметра нормам и</w:t>
            </w:r>
            <w:r>
              <w:t xml:space="preserve"> правилам. Действия </w:t>
            </w:r>
            <w:r>
              <w:lastRenderedPageBreak/>
              <w:t xml:space="preserve">работников охраны ОО </w:t>
            </w:r>
            <w:r w:rsidRPr="001163DC">
              <w:t>при обнаружении повреждений периметра.</w:t>
            </w:r>
          </w:p>
        </w:tc>
      </w:tr>
      <w:tr w:rsidR="008C028D" w:rsidRPr="0058200C" w14:paraId="723E15FB" w14:textId="77777777" w:rsidTr="00443160">
        <w:trPr>
          <w:trHeight w:val="966"/>
          <w:jc w:val="center"/>
        </w:trPr>
        <w:tc>
          <w:tcPr>
            <w:tcW w:w="15451" w:type="dxa"/>
            <w:gridSpan w:val="3"/>
            <w:shd w:val="clear" w:color="auto" w:fill="FFFFFF" w:themeFill="background1"/>
          </w:tcPr>
          <w:p w14:paraId="2D5B8B77" w14:textId="77777777" w:rsidR="008C028D" w:rsidRDefault="008C028D" w:rsidP="008C028D">
            <w:pPr>
              <w:jc w:val="both"/>
              <w:rPr>
                <w:b/>
                <w:color w:val="C00000"/>
                <w:sz w:val="28"/>
                <w:szCs w:val="28"/>
              </w:rPr>
            </w:pPr>
          </w:p>
          <w:p w14:paraId="52B7DA49" w14:textId="35E500C6" w:rsidR="008C028D" w:rsidRDefault="008C028D" w:rsidP="008C028D">
            <w:pPr>
              <w:jc w:val="center"/>
            </w:pPr>
            <w:r w:rsidRPr="00496270">
              <w:rPr>
                <w:b/>
                <w:color w:val="C00000"/>
                <w:sz w:val="28"/>
                <w:szCs w:val="28"/>
              </w:rPr>
              <w:t>Раздел 4. Психологическая подготовка</w:t>
            </w:r>
          </w:p>
        </w:tc>
      </w:tr>
      <w:tr w:rsidR="008C028D" w:rsidRPr="0058200C" w14:paraId="72C8AAD2" w14:textId="77777777" w:rsidTr="00AD6E64">
        <w:trPr>
          <w:trHeight w:val="966"/>
          <w:jc w:val="center"/>
        </w:trPr>
        <w:tc>
          <w:tcPr>
            <w:tcW w:w="3256" w:type="dxa"/>
            <w:shd w:val="clear" w:color="auto" w:fill="FFFFFF" w:themeFill="background1"/>
          </w:tcPr>
          <w:p w14:paraId="367B4720" w14:textId="74B93079" w:rsidR="008C028D" w:rsidRDefault="008C028D" w:rsidP="00DA592A">
            <w:pPr>
              <w:jc w:val="both"/>
            </w:pPr>
            <w:r w:rsidRPr="004E1671">
              <w:t xml:space="preserve">Тема 4.1. </w:t>
            </w:r>
            <w:r>
              <w:t xml:space="preserve">Основы психологии деятельности работников по обеспечению охраны </w:t>
            </w:r>
            <w:r w:rsidR="00DA592A">
              <w:t>ОО</w:t>
            </w:r>
            <w:r w:rsidRPr="004E1671">
              <w:t>.</w:t>
            </w:r>
          </w:p>
        </w:tc>
        <w:tc>
          <w:tcPr>
            <w:tcW w:w="992" w:type="dxa"/>
            <w:shd w:val="clear" w:color="auto" w:fill="FFFFFF" w:themeFill="background1"/>
          </w:tcPr>
          <w:p w14:paraId="3264738A" w14:textId="07101A4A" w:rsidR="008C028D" w:rsidRDefault="008C028D" w:rsidP="008C028D">
            <w:pPr>
              <w:jc w:val="center"/>
            </w:pPr>
            <w:r>
              <w:t>Л</w:t>
            </w:r>
          </w:p>
        </w:tc>
        <w:tc>
          <w:tcPr>
            <w:tcW w:w="11203" w:type="dxa"/>
            <w:shd w:val="clear" w:color="auto" w:fill="FFFFFF" w:themeFill="background1"/>
          </w:tcPr>
          <w:p w14:paraId="680A64F3" w14:textId="23750691" w:rsidR="009D602B" w:rsidRDefault="009D602B" w:rsidP="009D602B">
            <w:pPr>
              <w:jc w:val="both"/>
            </w:pPr>
            <w:r>
              <w:t>- Психологический анализ служебной деятельности</w:t>
            </w:r>
            <w:r w:rsidR="00D30BF1">
              <w:t xml:space="preserve"> работника охраны ОО</w:t>
            </w:r>
            <w:r>
              <w:t xml:space="preserve">. Профессиональный психологический отбор кандидатов на должность работника охраны ОО: профессионально важные качества, противопоказания, правовые основания для проведения. </w:t>
            </w:r>
          </w:p>
          <w:p w14:paraId="71CFAD51" w14:textId="77777777" w:rsidR="009D602B" w:rsidRDefault="009D602B" w:rsidP="009D602B">
            <w:pPr>
              <w:jc w:val="both"/>
            </w:pPr>
            <w:r>
              <w:t>- Профессиональное здоровье и развитие работника. Стресс-факторы служебной деятельности. Профессиональные деструкции и синдром выгорания.</w:t>
            </w:r>
          </w:p>
          <w:p w14:paraId="52B13199" w14:textId="473903F9" w:rsidR="008C028D" w:rsidRDefault="009D602B" w:rsidP="009D602B">
            <w:pPr>
              <w:jc w:val="both"/>
            </w:pPr>
            <w:r>
              <w:t>- Психологическая устойчивость как индикатор профессионального здоровья работников. Краткосрочные техники формирования оптимального психологического состояния.</w:t>
            </w:r>
          </w:p>
        </w:tc>
      </w:tr>
      <w:tr w:rsidR="008C028D" w:rsidRPr="0058200C" w14:paraId="5D788BE1" w14:textId="77777777" w:rsidTr="00AD6E64">
        <w:trPr>
          <w:trHeight w:val="966"/>
          <w:jc w:val="center"/>
        </w:trPr>
        <w:tc>
          <w:tcPr>
            <w:tcW w:w="3256" w:type="dxa"/>
            <w:shd w:val="clear" w:color="auto" w:fill="FFFFFF" w:themeFill="background1"/>
          </w:tcPr>
          <w:p w14:paraId="59654EA7" w14:textId="7035A41C" w:rsidR="008C028D" w:rsidRDefault="008C028D" w:rsidP="00DA592A">
            <w:pPr>
              <w:jc w:val="both"/>
            </w:pPr>
            <w:r w:rsidRPr="004E1671">
              <w:t xml:space="preserve">Тема 4.2. </w:t>
            </w:r>
            <w:r>
              <w:t xml:space="preserve">Межличностные отношения, социально-психологический климат и их роль в эффективности деятельности работников по обеспечению охраны </w:t>
            </w:r>
            <w:r w:rsidR="00DA592A">
              <w:t>ОО</w:t>
            </w:r>
            <w:r>
              <w:t xml:space="preserve">. </w:t>
            </w:r>
          </w:p>
        </w:tc>
        <w:tc>
          <w:tcPr>
            <w:tcW w:w="992" w:type="dxa"/>
            <w:shd w:val="clear" w:color="auto" w:fill="FFFFFF" w:themeFill="background1"/>
          </w:tcPr>
          <w:p w14:paraId="1E874FE9" w14:textId="13A16178" w:rsidR="008C028D" w:rsidRDefault="008C028D" w:rsidP="008C028D">
            <w:pPr>
              <w:jc w:val="center"/>
            </w:pPr>
            <w:r>
              <w:t>Л</w:t>
            </w:r>
          </w:p>
        </w:tc>
        <w:tc>
          <w:tcPr>
            <w:tcW w:w="11203" w:type="dxa"/>
            <w:shd w:val="clear" w:color="auto" w:fill="FFFFFF" w:themeFill="background1"/>
          </w:tcPr>
          <w:p w14:paraId="3124FD14" w14:textId="77777777" w:rsidR="008C028D" w:rsidRDefault="008C028D" w:rsidP="008C028D">
            <w:pPr>
              <w:jc w:val="both"/>
            </w:pPr>
            <w:r>
              <w:t>- Принципы бесконфликтного взаимодействия в образовательной среде. Средства преодоления негативных тенденций и разрешения конфликтных ситуаций, возникающих в ОО. Психологические приемы при общении и выстраивании рабочих отношений охранников ОО между собой, с субъектами образовательного процесса и посетителями ОО при осуществлении пропускного режима.</w:t>
            </w:r>
          </w:p>
          <w:p w14:paraId="730DC2DA" w14:textId="77777777" w:rsidR="008C028D" w:rsidRDefault="008C028D" w:rsidP="008C028D">
            <w:pPr>
              <w:jc w:val="both"/>
            </w:pPr>
            <w:r>
              <w:t xml:space="preserve">- Поведение работника охраны ОО в чрезвычайной ситуации.  Признаки неадекватного состояния и поведения работника стационарного поста охраны, выявляемые при удаленном контроле. </w:t>
            </w:r>
          </w:p>
          <w:p w14:paraId="48115F0F" w14:textId="0D2508A6" w:rsidR="008C028D" w:rsidRDefault="008C028D" w:rsidP="00D30BF1">
            <w:pPr>
              <w:jc w:val="both"/>
            </w:pPr>
            <w:r>
              <w:t xml:space="preserve">- Роль начальника охраны в формировании оптимального психологического климата в коллективе с учетом круглосуточного режима работы на стационарных постах. </w:t>
            </w:r>
            <w:r w:rsidRPr="00C57443">
              <w:t>Мотивационное управление и результативность труда. Сущность, система и механизмы контроля.</w:t>
            </w:r>
            <w:r>
              <w:t xml:space="preserve"> </w:t>
            </w:r>
          </w:p>
        </w:tc>
      </w:tr>
      <w:tr w:rsidR="008C028D" w:rsidRPr="0058200C" w14:paraId="3785F82B" w14:textId="77777777" w:rsidTr="00AD6E64">
        <w:trPr>
          <w:trHeight w:val="966"/>
          <w:jc w:val="center"/>
        </w:trPr>
        <w:tc>
          <w:tcPr>
            <w:tcW w:w="3256" w:type="dxa"/>
            <w:shd w:val="clear" w:color="auto" w:fill="FFFFFF" w:themeFill="background1"/>
          </w:tcPr>
          <w:p w14:paraId="50B00B30" w14:textId="31CD9262" w:rsidR="008C028D" w:rsidRDefault="008C028D" w:rsidP="00DA592A">
            <w:pPr>
              <w:jc w:val="both"/>
            </w:pPr>
            <w:r w:rsidRPr="004E1671">
              <w:t xml:space="preserve">Тема 4.3. </w:t>
            </w:r>
            <w:r>
              <w:t xml:space="preserve">Психологические особенности исполнения трудовых функций работниками охраны </w:t>
            </w:r>
            <w:r w:rsidR="00DA592A">
              <w:t>ОО</w:t>
            </w:r>
            <w:r w:rsidRPr="004E1671">
              <w:t>.</w:t>
            </w:r>
          </w:p>
        </w:tc>
        <w:tc>
          <w:tcPr>
            <w:tcW w:w="992" w:type="dxa"/>
            <w:shd w:val="clear" w:color="auto" w:fill="FFFFFF" w:themeFill="background1"/>
          </w:tcPr>
          <w:p w14:paraId="0CAA09E8" w14:textId="3653403B" w:rsidR="008C028D" w:rsidRDefault="008C028D" w:rsidP="008C028D">
            <w:pPr>
              <w:jc w:val="center"/>
            </w:pPr>
            <w:r>
              <w:t>Л, СР</w:t>
            </w:r>
          </w:p>
        </w:tc>
        <w:tc>
          <w:tcPr>
            <w:tcW w:w="11203" w:type="dxa"/>
            <w:shd w:val="clear" w:color="auto" w:fill="FFFFFF" w:themeFill="background1"/>
          </w:tcPr>
          <w:p w14:paraId="32D3ED61" w14:textId="77777777" w:rsidR="008C028D" w:rsidRDefault="008C028D" w:rsidP="008C028D">
            <w:pPr>
              <w:jc w:val="both"/>
            </w:pPr>
            <w:r>
              <w:t>- Цели, объекты и обстоятельства, определяющие особую опасность для ОО. Состояние психологической готовности к противодействию в опасных ситуациях.</w:t>
            </w:r>
          </w:p>
          <w:p w14:paraId="074662D5" w14:textId="77777777" w:rsidR="008C028D" w:rsidRDefault="008C028D" w:rsidP="008C028D">
            <w:pPr>
              <w:jc w:val="both"/>
            </w:pPr>
            <w:r>
              <w:t xml:space="preserve">- Особенности детской и подростковой психологии, влияющие на уровень безопасности образовательной среды и личной безопасности субъектов образовательного процесса. Наиболее часто встречающиеся виды девиантного поведения детей и подростков. </w:t>
            </w:r>
          </w:p>
          <w:p w14:paraId="724AB81C" w14:textId="324A2885" w:rsidR="008C028D" w:rsidRDefault="008C028D" w:rsidP="008C028D">
            <w:pPr>
              <w:jc w:val="both"/>
            </w:pPr>
            <w:r>
              <w:lastRenderedPageBreak/>
              <w:t>- Визуальная диагностика объектов наблюдения, в том числе, технология выявления лиц террористической направленности (профайлинг).</w:t>
            </w:r>
          </w:p>
        </w:tc>
      </w:tr>
    </w:tbl>
    <w:p w14:paraId="65657C09" w14:textId="5472C9E5" w:rsidR="00F96836" w:rsidRDefault="00F96836" w:rsidP="00F96836">
      <w:pPr>
        <w:spacing w:after="120"/>
        <w:jc w:val="center"/>
        <w:rPr>
          <w:b/>
          <w:sz w:val="28"/>
          <w:szCs w:val="28"/>
        </w:rPr>
      </w:pPr>
    </w:p>
    <w:p w14:paraId="06F61307" w14:textId="77777777" w:rsidR="00B55591" w:rsidRDefault="00B55591" w:rsidP="00912669">
      <w:pPr>
        <w:jc w:val="center"/>
        <w:rPr>
          <w:b/>
          <w:sz w:val="28"/>
          <w:szCs w:val="28"/>
        </w:rPr>
        <w:sectPr w:rsidR="00B55591" w:rsidSect="00E6053A">
          <w:pgSz w:w="16838" w:h="11906" w:orient="landscape"/>
          <w:pgMar w:top="1701" w:right="1134" w:bottom="851" w:left="1134" w:header="709" w:footer="709" w:gutter="0"/>
          <w:cols w:space="708"/>
          <w:titlePg/>
          <w:docGrid w:linePitch="360"/>
        </w:sectPr>
      </w:pPr>
    </w:p>
    <w:p w14:paraId="12FB0BB7" w14:textId="26245771" w:rsidR="000148EC" w:rsidRDefault="007E372B" w:rsidP="00ED185F">
      <w:pPr>
        <w:pStyle w:val="a7"/>
        <w:numPr>
          <w:ilvl w:val="0"/>
          <w:numId w:val="1"/>
        </w:numPr>
        <w:spacing w:after="120"/>
        <w:ind w:left="0" w:firstLine="0"/>
        <w:contextualSpacing w:val="0"/>
        <w:jc w:val="center"/>
        <w:rPr>
          <w:b/>
          <w:sz w:val="28"/>
          <w:szCs w:val="28"/>
        </w:rPr>
      </w:pPr>
      <w:r>
        <w:rPr>
          <w:b/>
          <w:sz w:val="28"/>
          <w:szCs w:val="28"/>
        </w:rPr>
        <w:lastRenderedPageBreak/>
        <w:t>Список литературы</w:t>
      </w:r>
    </w:p>
    <w:p w14:paraId="43FD2387" w14:textId="3823FFC3" w:rsidR="007E372B" w:rsidRDefault="00590773" w:rsidP="00ED185F">
      <w:pPr>
        <w:pStyle w:val="a7"/>
        <w:numPr>
          <w:ilvl w:val="1"/>
          <w:numId w:val="1"/>
        </w:numPr>
        <w:spacing w:after="120"/>
        <w:ind w:left="0" w:firstLine="0"/>
        <w:contextualSpacing w:val="0"/>
        <w:jc w:val="center"/>
        <w:rPr>
          <w:b/>
          <w:sz w:val="28"/>
          <w:szCs w:val="28"/>
        </w:rPr>
      </w:pPr>
      <w:r>
        <w:rPr>
          <w:b/>
          <w:sz w:val="28"/>
          <w:szCs w:val="28"/>
        </w:rPr>
        <w:t>Список л</w:t>
      </w:r>
      <w:r w:rsidR="008D458E">
        <w:rPr>
          <w:b/>
          <w:sz w:val="28"/>
          <w:szCs w:val="28"/>
        </w:rPr>
        <w:t>итератур</w:t>
      </w:r>
      <w:r>
        <w:rPr>
          <w:b/>
          <w:sz w:val="28"/>
          <w:szCs w:val="28"/>
        </w:rPr>
        <w:t>ы</w:t>
      </w:r>
      <w:r w:rsidR="008D458E">
        <w:rPr>
          <w:b/>
          <w:sz w:val="28"/>
          <w:szCs w:val="28"/>
        </w:rPr>
        <w:t xml:space="preserve"> к Разделу 1</w:t>
      </w:r>
    </w:p>
    <w:p w14:paraId="4A33B7C3" w14:textId="77777777" w:rsidR="0067095E" w:rsidRDefault="0067095E" w:rsidP="0067095E">
      <w:pPr>
        <w:pStyle w:val="a7"/>
        <w:numPr>
          <w:ilvl w:val="0"/>
          <w:numId w:val="8"/>
        </w:numPr>
        <w:tabs>
          <w:tab w:val="left" w:pos="1134"/>
        </w:tabs>
        <w:ind w:left="0" w:firstLine="709"/>
        <w:jc w:val="both"/>
        <w:rPr>
          <w:sz w:val="28"/>
          <w:szCs w:val="28"/>
        </w:rPr>
      </w:pPr>
      <w:r>
        <w:rPr>
          <w:sz w:val="28"/>
          <w:szCs w:val="28"/>
        </w:rPr>
        <w:t>Федеральный закон</w:t>
      </w:r>
      <w:r w:rsidRPr="005875D8">
        <w:rPr>
          <w:sz w:val="28"/>
          <w:szCs w:val="28"/>
        </w:rPr>
        <w:t xml:space="preserve"> от 11 марта 1992 г</w:t>
      </w:r>
      <w:r>
        <w:rPr>
          <w:sz w:val="28"/>
          <w:szCs w:val="28"/>
        </w:rPr>
        <w:t>.</w:t>
      </w:r>
      <w:r w:rsidRPr="005875D8">
        <w:rPr>
          <w:sz w:val="28"/>
          <w:szCs w:val="28"/>
        </w:rPr>
        <w:t xml:space="preserve"> № 2487-1</w:t>
      </w:r>
      <w:r>
        <w:rPr>
          <w:sz w:val="28"/>
          <w:szCs w:val="28"/>
        </w:rPr>
        <w:t xml:space="preserve"> </w:t>
      </w:r>
      <w:r w:rsidRPr="005875D8">
        <w:rPr>
          <w:sz w:val="28"/>
          <w:szCs w:val="28"/>
        </w:rPr>
        <w:t>(ред. от 13.07.2015</w:t>
      </w:r>
      <w:r>
        <w:rPr>
          <w:sz w:val="28"/>
          <w:szCs w:val="28"/>
        </w:rPr>
        <w:t xml:space="preserve"> </w:t>
      </w:r>
      <w:r w:rsidRPr="005875D8">
        <w:rPr>
          <w:sz w:val="28"/>
          <w:szCs w:val="28"/>
        </w:rPr>
        <w:t>г</w:t>
      </w:r>
      <w:r>
        <w:rPr>
          <w:sz w:val="28"/>
          <w:szCs w:val="28"/>
        </w:rPr>
        <w:t xml:space="preserve">.) </w:t>
      </w:r>
      <w:r w:rsidRPr="005875D8">
        <w:rPr>
          <w:sz w:val="28"/>
          <w:szCs w:val="28"/>
        </w:rPr>
        <w:t>«О частной детективной и охранной деятельности в Российской Федерации</w:t>
      </w:r>
      <w:r>
        <w:rPr>
          <w:sz w:val="28"/>
          <w:szCs w:val="28"/>
        </w:rPr>
        <w:t>»</w:t>
      </w:r>
      <w:r w:rsidRPr="005875D8">
        <w:rPr>
          <w:sz w:val="28"/>
          <w:szCs w:val="28"/>
        </w:rPr>
        <w:t>.</w:t>
      </w:r>
    </w:p>
    <w:p w14:paraId="3D1D7F25" w14:textId="77777777" w:rsidR="0067095E" w:rsidRDefault="0067095E" w:rsidP="0067095E">
      <w:pPr>
        <w:pStyle w:val="a7"/>
        <w:numPr>
          <w:ilvl w:val="0"/>
          <w:numId w:val="8"/>
        </w:numPr>
        <w:tabs>
          <w:tab w:val="left" w:pos="1134"/>
        </w:tabs>
        <w:ind w:left="0" w:firstLine="709"/>
        <w:jc w:val="both"/>
        <w:rPr>
          <w:sz w:val="28"/>
          <w:szCs w:val="28"/>
        </w:rPr>
      </w:pPr>
      <w:r w:rsidRPr="00F87762">
        <w:rPr>
          <w:sz w:val="28"/>
          <w:szCs w:val="28"/>
        </w:rPr>
        <w:t>Федеральный закон от 22 ноября 1995 г</w:t>
      </w:r>
      <w:r>
        <w:rPr>
          <w:sz w:val="28"/>
          <w:szCs w:val="28"/>
        </w:rPr>
        <w:t xml:space="preserve">. </w:t>
      </w:r>
      <w:r w:rsidRPr="00F87762">
        <w:rPr>
          <w:sz w:val="28"/>
          <w:szCs w:val="28"/>
        </w:rPr>
        <w:t>№ 171-ФЗ</w:t>
      </w:r>
      <w:r>
        <w:rPr>
          <w:sz w:val="28"/>
          <w:szCs w:val="28"/>
        </w:rPr>
        <w:t xml:space="preserve"> (ред. от 29.07.</w:t>
      </w:r>
      <w:r w:rsidRPr="00F87762">
        <w:rPr>
          <w:sz w:val="28"/>
          <w:szCs w:val="28"/>
        </w:rPr>
        <w:t>2015 г.) «О государственном регулировании производства и оборота этилового спирта, алкогольной и спиртосодержащей продукции и об ограничении потребления (ра</w:t>
      </w:r>
      <w:r>
        <w:rPr>
          <w:sz w:val="28"/>
          <w:szCs w:val="28"/>
        </w:rPr>
        <w:t>спития) алкогольной продукции».</w:t>
      </w:r>
    </w:p>
    <w:p w14:paraId="2FA376F9" w14:textId="77777777" w:rsidR="0067095E" w:rsidRDefault="0067095E" w:rsidP="0067095E">
      <w:pPr>
        <w:pStyle w:val="a7"/>
        <w:numPr>
          <w:ilvl w:val="0"/>
          <w:numId w:val="8"/>
        </w:numPr>
        <w:tabs>
          <w:tab w:val="left" w:pos="1134"/>
        </w:tabs>
        <w:ind w:left="0" w:firstLine="709"/>
        <w:jc w:val="both"/>
        <w:rPr>
          <w:sz w:val="28"/>
          <w:szCs w:val="28"/>
        </w:rPr>
      </w:pPr>
      <w:r w:rsidRPr="00E64191">
        <w:rPr>
          <w:sz w:val="28"/>
          <w:szCs w:val="28"/>
        </w:rPr>
        <w:t>Федеральный</w:t>
      </w:r>
      <w:r w:rsidRPr="00A713FF">
        <w:rPr>
          <w:sz w:val="28"/>
          <w:szCs w:val="28"/>
        </w:rPr>
        <w:t xml:space="preserve"> закон от 13 декабря 1996 г. № 150-ФЗ (ред.</w:t>
      </w:r>
      <w:r>
        <w:rPr>
          <w:sz w:val="28"/>
          <w:szCs w:val="28"/>
        </w:rPr>
        <w:t xml:space="preserve"> </w:t>
      </w:r>
      <w:r w:rsidRPr="00A713FF">
        <w:rPr>
          <w:sz w:val="28"/>
          <w:szCs w:val="28"/>
        </w:rPr>
        <w:t>от 29.12.2015</w:t>
      </w:r>
      <w:r>
        <w:rPr>
          <w:sz w:val="28"/>
          <w:szCs w:val="28"/>
        </w:rPr>
        <w:t xml:space="preserve"> г.) </w:t>
      </w:r>
      <w:r w:rsidRPr="00A713FF">
        <w:rPr>
          <w:sz w:val="28"/>
          <w:szCs w:val="28"/>
        </w:rPr>
        <w:t>«Об оружии»</w:t>
      </w:r>
      <w:r>
        <w:rPr>
          <w:sz w:val="28"/>
          <w:szCs w:val="28"/>
        </w:rPr>
        <w:t>.</w:t>
      </w:r>
    </w:p>
    <w:p w14:paraId="2D1801B4" w14:textId="77777777" w:rsidR="0067095E" w:rsidRPr="00705C68" w:rsidRDefault="0067095E" w:rsidP="0067095E">
      <w:pPr>
        <w:pStyle w:val="a7"/>
        <w:numPr>
          <w:ilvl w:val="0"/>
          <w:numId w:val="8"/>
        </w:numPr>
        <w:tabs>
          <w:tab w:val="left" w:pos="1134"/>
        </w:tabs>
        <w:ind w:left="0" w:firstLine="709"/>
        <w:jc w:val="both"/>
        <w:rPr>
          <w:sz w:val="28"/>
          <w:szCs w:val="28"/>
        </w:rPr>
      </w:pPr>
      <w:r w:rsidRPr="00705C68">
        <w:rPr>
          <w:sz w:val="28"/>
          <w:szCs w:val="28"/>
        </w:rPr>
        <w:t>Федеральн</w:t>
      </w:r>
      <w:r>
        <w:rPr>
          <w:sz w:val="28"/>
          <w:szCs w:val="28"/>
        </w:rPr>
        <w:t>ый</w:t>
      </w:r>
      <w:r w:rsidRPr="00705C68">
        <w:rPr>
          <w:sz w:val="28"/>
          <w:szCs w:val="28"/>
        </w:rPr>
        <w:t> закон от 08 января 1998 г.  </w:t>
      </w:r>
      <w:r>
        <w:rPr>
          <w:sz w:val="28"/>
          <w:szCs w:val="28"/>
        </w:rPr>
        <w:t>№ 3-ФЗ (ред. от 03.02.</w:t>
      </w:r>
      <w:r w:rsidRPr="00705C68">
        <w:rPr>
          <w:sz w:val="28"/>
          <w:szCs w:val="28"/>
        </w:rPr>
        <w:t>2015 г.) «О наркотических средствах и психотропных веществах».</w:t>
      </w:r>
    </w:p>
    <w:p w14:paraId="0D0628AA" w14:textId="77777777" w:rsidR="0067095E" w:rsidRDefault="0067095E" w:rsidP="0067095E">
      <w:pPr>
        <w:pStyle w:val="a7"/>
        <w:numPr>
          <w:ilvl w:val="0"/>
          <w:numId w:val="8"/>
        </w:numPr>
        <w:tabs>
          <w:tab w:val="left" w:pos="1134"/>
        </w:tabs>
        <w:ind w:left="0" w:firstLine="709"/>
        <w:jc w:val="both"/>
        <w:rPr>
          <w:bCs/>
          <w:sz w:val="28"/>
          <w:szCs w:val="28"/>
        </w:rPr>
      </w:pPr>
      <w:r w:rsidRPr="005875D8">
        <w:rPr>
          <w:bCs/>
          <w:sz w:val="28"/>
          <w:szCs w:val="28"/>
        </w:rPr>
        <w:t xml:space="preserve">Федеральный закон от 29 декабря 2012 г. </w:t>
      </w:r>
      <w:r>
        <w:rPr>
          <w:bCs/>
          <w:sz w:val="28"/>
          <w:szCs w:val="28"/>
        </w:rPr>
        <w:t>№</w:t>
      </w:r>
      <w:r w:rsidRPr="005875D8">
        <w:rPr>
          <w:bCs/>
          <w:sz w:val="28"/>
          <w:szCs w:val="28"/>
        </w:rPr>
        <w:t> 273-ФЗ</w:t>
      </w:r>
      <w:r>
        <w:rPr>
          <w:bCs/>
          <w:sz w:val="28"/>
          <w:szCs w:val="28"/>
        </w:rPr>
        <w:t xml:space="preserve"> </w:t>
      </w:r>
      <w:r w:rsidRPr="005875D8">
        <w:rPr>
          <w:bCs/>
          <w:sz w:val="28"/>
          <w:szCs w:val="28"/>
        </w:rPr>
        <w:t>(ред. от 30.12.2015</w:t>
      </w:r>
      <w:r>
        <w:rPr>
          <w:bCs/>
          <w:sz w:val="28"/>
          <w:szCs w:val="28"/>
        </w:rPr>
        <w:t xml:space="preserve"> г.)</w:t>
      </w:r>
      <w:r w:rsidRPr="005875D8">
        <w:rPr>
          <w:bCs/>
          <w:sz w:val="28"/>
          <w:szCs w:val="28"/>
        </w:rPr>
        <w:t xml:space="preserve"> </w:t>
      </w:r>
      <w:r>
        <w:rPr>
          <w:bCs/>
          <w:sz w:val="28"/>
          <w:szCs w:val="28"/>
        </w:rPr>
        <w:t>«</w:t>
      </w:r>
      <w:r w:rsidRPr="005875D8">
        <w:rPr>
          <w:bCs/>
          <w:sz w:val="28"/>
          <w:szCs w:val="28"/>
        </w:rPr>
        <w:t>Об обр</w:t>
      </w:r>
      <w:r>
        <w:rPr>
          <w:bCs/>
          <w:sz w:val="28"/>
          <w:szCs w:val="28"/>
        </w:rPr>
        <w:t xml:space="preserve">азовании в Российской Федерации». </w:t>
      </w:r>
    </w:p>
    <w:p w14:paraId="4052C62B" w14:textId="77777777" w:rsidR="0067095E" w:rsidRDefault="0067095E" w:rsidP="0067095E">
      <w:pPr>
        <w:pStyle w:val="a7"/>
        <w:numPr>
          <w:ilvl w:val="0"/>
          <w:numId w:val="8"/>
        </w:numPr>
        <w:tabs>
          <w:tab w:val="left" w:pos="1134"/>
        </w:tabs>
        <w:ind w:left="0" w:firstLine="709"/>
        <w:jc w:val="both"/>
        <w:rPr>
          <w:bCs/>
          <w:sz w:val="28"/>
          <w:szCs w:val="28"/>
        </w:rPr>
      </w:pPr>
      <w:r w:rsidRPr="007733DF">
        <w:rPr>
          <w:bCs/>
          <w:sz w:val="28"/>
          <w:szCs w:val="28"/>
        </w:rPr>
        <w:t>Федеральный закон № 15-ФЗ от 23 февраля 2013 г</w:t>
      </w:r>
      <w:r>
        <w:rPr>
          <w:bCs/>
          <w:sz w:val="28"/>
          <w:szCs w:val="28"/>
        </w:rPr>
        <w:t>. (ред. от 31.12.</w:t>
      </w:r>
      <w:r w:rsidRPr="007733DF">
        <w:rPr>
          <w:bCs/>
          <w:sz w:val="28"/>
          <w:szCs w:val="28"/>
        </w:rPr>
        <w:t>2014</w:t>
      </w:r>
      <w:r>
        <w:rPr>
          <w:bCs/>
          <w:sz w:val="28"/>
          <w:szCs w:val="28"/>
        </w:rPr>
        <w:t xml:space="preserve"> </w:t>
      </w:r>
      <w:r w:rsidRPr="007733DF">
        <w:rPr>
          <w:bCs/>
          <w:sz w:val="28"/>
          <w:szCs w:val="28"/>
        </w:rPr>
        <w:t>г.) «Об охране здоровья граждан от воздействия окружающего табачного дыми и по</w:t>
      </w:r>
      <w:r>
        <w:rPr>
          <w:bCs/>
          <w:sz w:val="28"/>
          <w:szCs w:val="28"/>
        </w:rPr>
        <w:t>следствий употребления табака».</w:t>
      </w:r>
    </w:p>
    <w:p w14:paraId="598E88CB"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sidRPr="0035521E">
        <w:rPr>
          <w:sz w:val="28"/>
          <w:szCs w:val="28"/>
          <w:shd w:val="clear" w:color="auto" w:fill="FFFFFF"/>
        </w:rPr>
        <w:t>Постановление Правительства Р</w:t>
      </w:r>
      <w:r>
        <w:rPr>
          <w:sz w:val="28"/>
          <w:szCs w:val="28"/>
          <w:shd w:val="clear" w:color="auto" w:fill="FFFFFF"/>
        </w:rPr>
        <w:t>оссийской Федерации</w:t>
      </w:r>
      <w:r w:rsidRPr="0035521E">
        <w:rPr>
          <w:sz w:val="28"/>
          <w:szCs w:val="28"/>
          <w:shd w:val="clear" w:color="auto" w:fill="FFFFFF"/>
        </w:rPr>
        <w:t xml:space="preserve"> от 19 мая 2007 г. № 300 «Об утверждении перечня заболеваний, препятствующих исполнению обязанностей частного охранника».</w:t>
      </w:r>
    </w:p>
    <w:p w14:paraId="4C22AF4F" w14:textId="77777777" w:rsidR="0067095E" w:rsidRPr="0035521E" w:rsidRDefault="0067095E" w:rsidP="0067095E">
      <w:pPr>
        <w:pStyle w:val="a7"/>
        <w:numPr>
          <w:ilvl w:val="0"/>
          <w:numId w:val="8"/>
        </w:numPr>
        <w:tabs>
          <w:tab w:val="left" w:pos="1134"/>
        </w:tabs>
        <w:ind w:left="0" w:firstLine="709"/>
        <w:jc w:val="both"/>
        <w:rPr>
          <w:sz w:val="28"/>
          <w:szCs w:val="28"/>
          <w:shd w:val="clear" w:color="auto" w:fill="FFFFFF"/>
        </w:rPr>
      </w:pPr>
      <w:r w:rsidRPr="0035521E">
        <w:rPr>
          <w:sz w:val="28"/>
          <w:szCs w:val="28"/>
          <w:shd w:val="clear" w:color="auto" w:fill="FFFFFF"/>
        </w:rPr>
        <w:t>Постановление Правительства Российской Федерации от 25 апреля 2012 г. № 390 «О противопожарном режиме».</w:t>
      </w:r>
    </w:p>
    <w:p w14:paraId="69AC4230"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sidRPr="0035521E">
        <w:rPr>
          <w:sz w:val="28"/>
          <w:szCs w:val="28"/>
          <w:shd w:val="clear" w:color="auto" w:fill="FFFFFF"/>
        </w:rPr>
        <w:t>Постановление Правительства Российской Федерации от 19 февраля 2015 г.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w:t>
      </w:r>
      <w:r>
        <w:rPr>
          <w:sz w:val="28"/>
          <w:szCs w:val="28"/>
          <w:shd w:val="clear" w:color="auto" w:fill="FFFFFF"/>
        </w:rPr>
        <w:t xml:space="preserve"> </w:t>
      </w:r>
      <w:r w:rsidRPr="0035521E">
        <w:rPr>
          <w:sz w:val="28"/>
          <w:szCs w:val="28"/>
          <w:shd w:val="clear" w:color="auto" w:fill="FFFFFF"/>
        </w:rPr>
        <w:t>и патронов к нему на территории Российской Федерации».</w:t>
      </w:r>
    </w:p>
    <w:p w14:paraId="6AD930C4"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sidRPr="0035521E">
        <w:rPr>
          <w:sz w:val="28"/>
          <w:szCs w:val="28"/>
          <w:shd w:val="clear" w:color="auto" w:fill="FFFFFF"/>
        </w:rPr>
        <w:t>Кодекс Российской Федерации об а</w:t>
      </w:r>
      <w:r>
        <w:rPr>
          <w:sz w:val="28"/>
          <w:szCs w:val="28"/>
          <w:shd w:val="clear" w:color="auto" w:fill="FFFFFF"/>
        </w:rPr>
        <w:t>дминистративных правонарушениях</w:t>
      </w:r>
      <w:r w:rsidRPr="0035521E">
        <w:rPr>
          <w:sz w:val="28"/>
          <w:szCs w:val="28"/>
          <w:shd w:val="clear" w:color="auto" w:fill="FFFFFF"/>
        </w:rPr>
        <w:t xml:space="preserve"> от 30 декабря 2001 г. № 195-ФЗ (ред. от 01.05.2016 г.).</w:t>
      </w:r>
    </w:p>
    <w:p w14:paraId="472C88EC"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Pr>
          <w:sz w:val="28"/>
          <w:szCs w:val="28"/>
          <w:shd w:val="clear" w:color="auto" w:fill="FFFFFF"/>
        </w:rPr>
        <w:t>«</w:t>
      </w:r>
      <w:r w:rsidRPr="003C64AB">
        <w:rPr>
          <w:sz w:val="28"/>
          <w:szCs w:val="28"/>
          <w:shd w:val="clear" w:color="auto" w:fill="FFFFFF"/>
        </w:rPr>
        <w:t>Трудовой кодекс Российской Федерации</w:t>
      </w:r>
      <w:r>
        <w:rPr>
          <w:sz w:val="28"/>
          <w:szCs w:val="28"/>
          <w:shd w:val="clear" w:color="auto" w:fill="FFFFFF"/>
        </w:rPr>
        <w:t>»</w:t>
      </w:r>
      <w:r w:rsidRPr="003C64AB">
        <w:rPr>
          <w:sz w:val="28"/>
          <w:szCs w:val="28"/>
          <w:shd w:val="clear" w:color="auto" w:fill="FFFFFF"/>
        </w:rPr>
        <w:t xml:space="preserve"> от 30 декабря 2001 г. </w:t>
      </w:r>
      <w:r w:rsidRPr="001D604A">
        <w:rPr>
          <w:sz w:val="28"/>
          <w:szCs w:val="28"/>
          <w:shd w:val="clear" w:color="auto" w:fill="FFFFFF"/>
        </w:rPr>
        <w:t>№</w:t>
      </w:r>
      <w:r w:rsidRPr="003C64AB">
        <w:rPr>
          <w:sz w:val="28"/>
          <w:szCs w:val="28"/>
          <w:shd w:val="clear" w:color="auto" w:fill="FFFFFF"/>
        </w:rPr>
        <w:t xml:space="preserve"> 197-ФЗ </w:t>
      </w:r>
      <w:r>
        <w:rPr>
          <w:sz w:val="28"/>
          <w:szCs w:val="28"/>
          <w:shd w:val="clear" w:color="auto" w:fill="FFFFFF"/>
        </w:rPr>
        <w:t>(</w:t>
      </w:r>
      <w:r w:rsidRPr="003C64AB">
        <w:rPr>
          <w:sz w:val="28"/>
          <w:szCs w:val="28"/>
          <w:shd w:val="clear" w:color="auto" w:fill="FFFFFF"/>
        </w:rPr>
        <w:t>ред. от 3</w:t>
      </w:r>
      <w:r>
        <w:rPr>
          <w:sz w:val="28"/>
          <w:szCs w:val="28"/>
          <w:shd w:val="clear" w:color="auto" w:fill="FFFFFF"/>
        </w:rPr>
        <w:t>0</w:t>
      </w:r>
      <w:r w:rsidRPr="003C64AB">
        <w:rPr>
          <w:sz w:val="28"/>
          <w:szCs w:val="28"/>
          <w:shd w:val="clear" w:color="auto" w:fill="FFFFFF"/>
        </w:rPr>
        <w:t>.12.201</w:t>
      </w:r>
      <w:r>
        <w:rPr>
          <w:sz w:val="28"/>
          <w:szCs w:val="28"/>
          <w:shd w:val="clear" w:color="auto" w:fill="FFFFFF"/>
        </w:rPr>
        <w:t xml:space="preserve">5 </w:t>
      </w:r>
      <w:r w:rsidRPr="003C64AB">
        <w:rPr>
          <w:sz w:val="28"/>
          <w:szCs w:val="28"/>
          <w:shd w:val="clear" w:color="auto" w:fill="FFFFFF"/>
        </w:rPr>
        <w:t>г.</w:t>
      </w:r>
      <w:r>
        <w:rPr>
          <w:sz w:val="28"/>
          <w:szCs w:val="28"/>
          <w:shd w:val="clear" w:color="auto" w:fill="FFFFFF"/>
        </w:rPr>
        <w:t>).</w:t>
      </w:r>
    </w:p>
    <w:p w14:paraId="128D9D67" w14:textId="77777777" w:rsidR="0067095E" w:rsidRPr="0035521E" w:rsidRDefault="0067095E" w:rsidP="0067095E">
      <w:pPr>
        <w:pStyle w:val="a7"/>
        <w:numPr>
          <w:ilvl w:val="0"/>
          <w:numId w:val="8"/>
        </w:numPr>
        <w:tabs>
          <w:tab w:val="left" w:pos="1134"/>
        </w:tabs>
        <w:ind w:left="0" w:firstLine="709"/>
        <w:jc w:val="both"/>
        <w:rPr>
          <w:sz w:val="28"/>
          <w:szCs w:val="28"/>
          <w:shd w:val="clear" w:color="auto" w:fill="FFFFFF"/>
        </w:rPr>
      </w:pPr>
      <w:r>
        <w:rPr>
          <w:sz w:val="28"/>
          <w:szCs w:val="28"/>
          <w:shd w:val="clear" w:color="auto" w:fill="FFFFFF"/>
        </w:rPr>
        <w:t>«</w:t>
      </w:r>
      <w:r w:rsidRPr="003C64AB">
        <w:rPr>
          <w:sz w:val="28"/>
          <w:szCs w:val="28"/>
          <w:shd w:val="clear" w:color="auto" w:fill="FFFFFF"/>
        </w:rPr>
        <w:t>Уголовный кодекс Российской Федерации</w:t>
      </w:r>
      <w:r>
        <w:rPr>
          <w:sz w:val="28"/>
          <w:szCs w:val="28"/>
          <w:shd w:val="clear" w:color="auto" w:fill="FFFFFF"/>
        </w:rPr>
        <w:t>»</w:t>
      </w:r>
      <w:r w:rsidRPr="003C64AB">
        <w:rPr>
          <w:sz w:val="28"/>
          <w:szCs w:val="28"/>
          <w:shd w:val="clear" w:color="auto" w:fill="FFFFFF"/>
        </w:rPr>
        <w:t xml:space="preserve"> от 13 июня 1996 г. </w:t>
      </w:r>
      <w:r w:rsidRPr="001D604A">
        <w:rPr>
          <w:sz w:val="28"/>
          <w:szCs w:val="28"/>
          <w:shd w:val="clear" w:color="auto" w:fill="FFFFFF"/>
        </w:rPr>
        <w:t>№</w:t>
      </w:r>
      <w:r w:rsidRPr="003C64AB">
        <w:rPr>
          <w:sz w:val="28"/>
          <w:szCs w:val="28"/>
          <w:shd w:val="clear" w:color="auto" w:fill="FFFFFF"/>
        </w:rPr>
        <w:t xml:space="preserve"> 63-ФЗ (ред. от 03.02.2015</w:t>
      </w:r>
      <w:r>
        <w:rPr>
          <w:sz w:val="28"/>
          <w:szCs w:val="28"/>
          <w:shd w:val="clear" w:color="auto" w:fill="FFFFFF"/>
        </w:rPr>
        <w:t xml:space="preserve"> </w:t>
      </w:r>
      <w:r w:rsidRPr="003C64AB">
        <w:rPr>
          <w:sz w:val="28"/>
          <w:szCs w:val="28"/>
          <w:shd w:val="clear" w:color="auto" w:fill="FFFFFF"/>
        </w:rPr>
        <w:t>г.)</w:t>
      </w:r>
      <w:r>
        <w:rPr>
          <w:sz w:val="28"/>
          <w:szCs w:val="28"/>
          <w:shd w:val="clear" w:color="auto" w:fill="FFFFFF"/>
        </w:rPr>
        <w:t>.</w:t>
      </w:r>
    </w:p>
    <w:p w14:paraId="0FAD10F1" w14:textId="77777777" w:rsidR="0067095E" w:rsidRPr="00CB277A" w:rsidRDefault="0067095E" w:rsidP="0067095E">
      <w:pPr>
        <w:pStyle w:val="a7"/>
        <w:numPr>
          <w:ilvl w:val="0"/>
          <w:numId w:val="8"/>
        </w:numPr>
        <w:tabs>
          <w:tab w:val="left" w:pos="1134"/>
        </w:tabs>
        <w:ind w:left="0" w:firstLine="709"/>
        <w:jc w:val="both"/>
        <w:rPr>
          <w:sz w:val="28"/>
          <w:szCs w:val="28"/>
          <w:shd w:val="clear" w:color="auto" w:fill="FFFFFF"/>
        </w:rPr>
      </w:pPr>
      <w:r w:rsidRPr="00CB277A">
        <w:rPr>
          <w:sz w:val="28"/>
          <w:szCs w:val="28"/>
          <w:shd w:val="clear" w:color="auto" w:fill="FFFFFF"/>
        </w:rPr>
        <w:t>Приказ Минздрава РФ от 11 сентября 2000 г. №</w:t>
      </w:r>
      <w:r>
        <w:rPr>
          <w:sz w:val="28"/>
          <w:szCs w:val="28"/>
          <w:shd w:val="clear" w:color="auto" w:fill="FFFFFF"/>
        </w:rPr>
        <w:t xml:space="preserve"> </w:t>
      </w:r>
      <w:r w:rsidRPr="00CB277A">
        <w:rPr>
          <w:sz w:val="28"/>
          <w:szCs w:val="28"/>
          <w:shd w:val="clear" w:color="auto" w:fill="FFFFFF"/>
        </w:rPr>
        <w:t xml:space="preserve">344 (ред. </w:t>
      </w:r>
      <w:r>
        <w:rPr>
          <w:sz w:val="28"/>
          <w:szCs w:val="28"/>
          <w:shd w:val="clear" w:color="auto" w:fill="FFFFFF"/>
        </w:rPr>
        <w:t>от 12.07.</w:t>
      </w:r>
      <w:r w:rsidRPr="00CB277A">
        <w:rPr>
          <w:sz w:val="28"/>
          <w:szCs w:val="28"/>
          <w:shd w:val="clear" w:color="auto" w:fill="FFFFFF"/>
        </w:rPr>
        <w:t>2010 г.)</w:t>
      </w:r>
      <w:r>
        <w:rPr>
          <w:sz w:val="28"/>
          <w:szCs w:val="28"/>
          <w:shd w:val="clear" w:color="auto" w:fill="FFFFFF"/>
        </w:rPr>
        <w:t xml:space="preserve"> </w:t>
      </w:r>
      <w:r w:rsidRPr="00CB277A">
        <w:rPr>
          <w:sz w:val="28"/>
          <w:szCs w:val="28"/>
          <w:shd w:val="clear" w:color="auto" w:fill="FFFFFF"/>
        </w:rPr>
        <w:t>«О медицинском освидетельствовании граждан для выдачи лицензии на право приобретения оружия».</w:t>
      </w:r>
    </w:p>
    <w:p w14:paraId="7D6F9FD3"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sidRPr="00CB277A">
        <w:rPr>
          <w:sz w:val="28"/>
          <w:szCs w:val="28"/>
          <w:shd w:val="clear" w:color="auto" w:fill="FFFFFF"/>
        </w:rPr>
        <w:t xml:space="preserve">Приказ </w:t>
      </w:r>
      <w:r>
        <w:rPr>
          <w:sz w:val="28"/>
          <w:szCs w:val="28"/>
          <w:shd w:val="clear" w:color="auto" w:fill="FFFFFF"/>
        </w:rPr>
        <w:t>Минздравсоцразвития</w:t>
      </w:r>
      <w:r w:rsidRPr="00CB277A">
        <w:rPr>
          <w:sz w:val="28"/>
          <w:szCs w:val="28"/>
          <w:shd w:val="clear" w:color="auto" w:fill="FFFFFF"/>
        </w:rPr>
        <w:t xml:space="preserve"> Р</w:t>
      </w:r>
      <w:r>
        <w:rPr>
          <w:sz w:val="28"/>
          <w:szCs w:val="28"/>
          <w:shd w:val="clear" w:color="auto" w:fill="FFFFFF"/>
        </w:rPr>
        <w:t>оссии</w:t>
      </w:r>
      <w:r w:rsidRPr="00CB277A">
        <w:rPr>
          <w:sz w:val="28"/>
          <w:szCs w:val="28"/>
          <w:shd w:val="clear" w:color="auto" w:fill="FFFFFF"/>
        </w:rPr>
        <w:t xml:space="preserve"> от 12 апреля 2011 г. № 302н (ред. от 05.12.2014</w:t>
      </w:r>
      <w:r>
        <w:rPr>
          <w:sz w:val="28"/>
          <w:szCs w:val="28"/>
          <w:shd w:val="clear" w:color="auto" w:fill="FFFFFF"/>
        </w:rPr>
        <w:t xml:space="preserve"> </w:t>
      </w:r>
      <w:r w:rsidRPr="00CB277A">
        <w:rPr>
          <w:sz w:val="28"/>
          <w:szCs w:val="28"/>
          <w:shd w:val="clear" w:color="auto" w:fill="FFFFFF"/>
        </w:rPr>
        <w:t xml:space="preserve">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w:t>
      </w:r>
      <w:r w:rsidRPr="00CB277A">
        <w:rPr>
          <w:sz w:val="28"/>
          <w:szCs w:val="28"/>
          <w:shd w:val="clear" w:color="auto" w:fill="FFFFFF"/>
        </w:rPr>
        <w:lastRenderedPageBreak/>
        <w:t>на тяжелых работах и на работах с вредными и (или) опасными условиями труда».</w:t>
      </w:r>
    </w:p>
    <w:p w14:paraId="3E535D49" w14:textId="77777777" w:rsidR="0067095E" w:rsidRDefault="0067095E" w:rsidP="0067095E">
      <w:pPr>
        <w:pStyle w:val="a7"/>
        <w:numPr>
          <w:ilvl w:val="0"/>
          <w:numId w:val="8"/>
        </w:numPr>
        <w:tabs>
          <w:tab w:val="left" w:pos="1134"/>
        </w:tabs>
        <w:ind w:left="0" w:firstLine="709"/>
        <w:jc w:val="both"/>
        <w:rPr>
          <w:sz w:val="28"/>
          <w:szCs w:val="28"/>
          <w:shd w:val="clear" w:color="auto" w:fill="FFFFFF"/>
        </w:rPr>
      </w:pPr>
      <w:r>
        <w:rPr>
          <w:sz w:val="28"/>
          <w:szCs w:val="28"/>
          <w:shd w:val="clear" w:color="auto" w:fill="FFFFFF"/>
        </w:rPr>
        <w:t>Приказ Минтруда и соцзащиты РФ от 11 декабря 2015 г. № 1010н «Об утверждении профессионального стандарта «Работник по обеспечению охраны образовательных организаций».</w:t>
      </w:r>
    </w:p>
    <w:p w14:paraId="1F2E8846" w14:textId="77777777" w:rsidR="0067095E" w:rsidRPr="00CB277A" w:rsidRDefault="0067095E" w:rsidP="0067095E">
      <w:pPr>
        <w:pStyle w:val="a7"/>
        <w:numPr>
          <w:ilvl w:val="0"/>
          <w:numId w:val="8"/>
        </w:numPr>
        <w:tabs>
          <w:tab w:val="left" w:pos="1134"/>
        </w:tabs>
        <w:ind w:left="0" w:firstLine="709"/>
        <w:jc w:val="both"/>
        <w:rPr>
          <w:sz w:val="28"/>
          <w:szCs w:val="28"/>
          <w:shd w:val="clear" w:color="auto" w:fill="FFFFFF"/>
        </w:rPr>
      </w:pPr>
      <w:r w:rsidRPr="007D7EB8">
        <w:rPr>
          <w:bCs/>
          <w:color w:val="000000"/>
          <w:sz w:val="28"/>
          <w:szCs w:val="28"/>
        </w:rPr>
        <w:t>Приказ МЧС РФ</w:t>
      </w:r>
      <w:r w:rsidRPr="00633A21">
        <w:rPr>
          <w:bCs/>
          <w:color w:val="000000"/>
          <w:sz w:val="28"/>
          <w:szCs w:val="28"/>
        </w:rPr>
        <w:t xml:space="preserve"> от 12 декабря 2007 г. </w:t>
      </w:r>
      <w:r>
        <w:rPr>
          <w:bCs/>
          <w:color w:val="000000"/>
          <w:sz w:val="28"/>
          <w:szCs w:val="28"/>
        </w:rPr>
        <w:t>№</w:t>
      </w:r>
      <w:r w:rsidRPr="00633A21">
        <w:rPr>
          <w:bCs/>
          <w:color w:val="000000"/>
          <w:sz w:val="28"/>
          <w:szCs w:val="28"/>
        </w:rPr>
        <w:t xml:space="preserve"> 645 </w:t>
      </w:r>
      <w:r>
        <w:rPr>
          <w:bCs/>
          <w:color w:val="000000"/>
          <w:sz w:val="28"/>
          <w:szCs w:val="28"/>
        </w:rPr>
        <w:t>(ред. от 22.06.2010 г.) «</w:t>
      </w:r>
      <w:r w:rsidRPr="00633A21">
        <w:rPr>
          <w:bCs/>
          <w:color w:val="000000"/>
          <w:sz w:val="28"/>
          <w:szCs w:val="28"/>
        </w:rPr>
        <w:t xml:space="preserve">Об утверждении Норм пожарной безопасности </w:t>
      </w:r>
      <w:r>
        <w:rPr>
          <w:bCs/>
          <w:color w:val="000000"/>
          <w:sz w:val="28"/>
          <w:szCs w:val="28"/>
        </w:rPr>
        <w:t>«</w:t>
      </w:r>
      <w:r w:rsidRPr="00633A21">
        <w:rPr>
          <w:bCs/>
          <w:color w:val="000000"/>
          <w:sz w:val="28"/>
          <w:szCs w:val="28"/>
        </w:rPr>
        <w:t>Обучение мерам пожарной безо</w:t>
      </w:r>
      <w:r>
        <w:rPr>
          <w:bCs/>
          <w:color w:val="000000"/>
          <w:sz w:val="28"/>
          <w:szCs w:val="28"/>
        </w:rPr>
        <w:t>пасности работников организаций».</w:t>
      </w:r>
    </w:p>
    <w:p w14:paraId="729F8DDA" w14:textId="0EE70159" w:rsidR="00750622" w:rsidRPr="00A4244E" w:rsidRDefault="00750622" w:rsidP="00750622">
      <w:pPr>
        <w:pStyle w:val="a7"/>
        <w:numPr>
          <w:ilvl w:val="0"/>
          <w:numId w:val="8"/>
        </w:numPr>
        <w:tabs>
          <w:tab w:val="left" w:pos="1134"/>
        </w:tabs>
        <w:ind w:left="0" w:firstLine="709"/>
        <w:jc w:val="both"/>
        <w:rPr>
          <w:sz w:val="28"/>
          <w:szCs w:val="28"/>
          <w:shd w:val="clear" w:color="auto" w:fill="FFFFFF"/>
        </w:rPr>
      </w:pPr>
      <w:r w:rsidRPr="00A4244E">
        <w:rPr>
          <w:sz w:val="28"/>
          <w:szCs w:val="28"/>
          <w:shd w:val="clear" w:color="auto" w:fill="FFFFFF"/>
        </w:rPr>
        <w:t>Михайлов Л.А. Обеспечение безопасности образ</w:t>
      </w:r>
      <w:r>
        <w:rPr>
          <w:sz w:val="28"/>
          <w:szCs w:val="28"/>
          <w:shd w:val="clear" w:color="auto" w:fill="FFFFFF"/>
        </w:rPr>
        <w:t xml:space="preserve">овательного организации // Учебное </w:t>
      </w:r>
      <w:r w:rsidRPr="00A4244E">
        <w:rPr>
          <w:sz w:val="28"/>
          <w:szCs w:val="28"/>
          <w:shd w:val="clear" w:color="auto" w:fill="FFFFFF"/>
        </w:rPr>
        <w:t>пособие для студ. высш. учеб. заведений / Л.А. Михайлов, Е.Л. Шевченко, Ю.В. Громов / Под ред. Л.А. Михайлова. – М.: Издательский центр «Академия», 2010</w:t>
      </w:r>
      <w:r>
        <w:rPr>
          <w:sz w:val="28"/>
          <w:szCs w:val="28"/>
          <w:shd w:val="clear" w:color="auto" w:fill="FFFFFF"/>
        </w:rPr>
        <w:t xml:space="preserve"> г</w:t>
      </w:r>
      <w:r w:rsidRPr="00A4244E">
        <w:rPr>
          <w:sz w:val="28"/>
          <w:szCs w:val="28"/>
          <w:shd w:val="clear" w:color="auto" w:fill="FFFFFF"/>
        </w:rPr>
        <w:t xml:space="preserve">. </w:t>
      </w:r>
    </w:p>
    <w:p w14:paraId="6CA7C7F3" w14:textId="14E41F17" w:rsidR="008D458E" w:rsidRDefault="00590773" w:rsidP="003C27DB">
      <w:pPr>
        <w:pStyle w:val="a7"/>
        <w:numPr>
          <w:ilvl w:val="1"/>
          <w:numId w:val="1"/>
        </w:numPr>
        <w:spacing w:before="120" w:after="120"/>
        <w:ind w:left="0" w:firstLine="6"/>
        <w:contextualSpacing w:val="0"/>
        <w:jc w:val="center"/>
        <w:rPr>
          <w:b/>
          <w:sz w:val="28"/>
          <w:szCs w:val="28"/>
        </w:rPr>
      </w:pPr>
      <w:r>
        <w:rPr>
          <w:b/>
          <w:sz w:val="28"/>
          <w:szCs w:val="28"/>
        </w:rPr>
        <w:t>Список л</w:t>
      </w:r>
      <w:r w:rsidR="008D458E">
        <w:rPr>
          <w:b/>
          <w:sz w:val="28"/>
          <w:szCs w:val="28"/>
        </w:rPr>
        <w:t>итератур</w:t>
      </w:r>
      <w:r>
        <w:rPr>
          <w:b/>
          <w:sz w:val="28"/>
          <w:szCs w:val="28"/>
        </w:rPr>
        <w:t>ы</w:t>
      </w:r>
      <w:r w:rsidR="008D458E">
        <w:rPr>
          <w:b/>
          <w:sz w:val="28"/>
          <w:szCs w:val="28"/>
        </w:rPr>
        <w:t xml:space="preserve"> к Разделу 2</w:t>
      </w:r>
    </w:p>
    <w:p w14:paraId="5601A882" w14:textId="77777777" w:rsidR="0067095E" w:rsidRPr="004B1BEC" w:rsidRDefault="0067095E" w:rsidP="0067095E">
      <w:pPr>
        <w:pStyle w:val="a7"/>
        <w:numPr>
          <w:ilvl w:val="0"/>
          <w:numId w:val="9"/>
        </w:numPr>
        <w:tabs>
          <w:tab w:val="left" w:pos="1134"/>
        </w:tabs>
        <w:ind w:left="0" w:firstLine="709"/>
        <w:jc w:val="both"/>
        <w:rPr>
          <w:bCs/>
          <w:sz w:val="28"/>
          <w:szCs w:val="28"/>
        </w:rPr>
      </w:pPr>
      <w:r>
        <w:rPr>
          <w:bCs/>
          <w:sz w:val="28"/>
          <w:szCs w:val="28"/>
        </w:rPr>
        <w:t>Федеральный закон</w:t>
      </w:r>
      <w:r w:rsidRPr="00EE2068">
        <w:rPr>
          <w:bCs/>
          <w:sz w:val="28"/>
          <w:szCs w:val="28"/>
        </w:rPr>
        <w:t xml:space="preserve"> от 27 декабря 1991 г. № 2124-1</w:t>
      </w:r>
      <w:r>
        <w:rPr>
          <w:bCs/>
          <w:sz w:val="28"/>
          <w:szCs w:val="28"/>
        </w:rPr>
        <w:t xml:space="preserve"> </w:t>
      </w:r>
      <w:r w:rsidRPr="00EE2068">
        <w:rPr>
          <w:bCs/>
          <w:sz w:val="28"/>
          <w:szCs w:val="28"/>
        </w:rPr>
        <w:t>(ред. от 30 декабря 2015 г. № 464-ФЗ) «О средствах массовой информации».</w:t>
      </w:r>
      <w:r>
        <w:rPr>
          <w:bCs/>
          <w:sz w:val="28"/>
          <w:szCs w:val="28"/>
        </w:rPr>
        <w:t xml:space="preserve"> </w:t>
      </w:r>
    </w:p>
    <w:p w14:paraId="18AA677C"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Федеральный закон от 17 января 1992 г. № 2202-I</w:t>
      </w:r>
      <w:r>
        <w:rPr>
          <w:bCs/>
          <w:sz w:val="28"/>
          <w:szCs w:val="28"/>
        </w:rPr>
        <w:t xml:space="preserve"> </w:t>
      </w:r>
      <w:r w:rsidRPr="00EE2068">
        <w:rPr>
          <w:bCs/>
          <w:sz w:val="28"/>
          <w:szCs w:val="28"/>
        </w:rPr>
        <w:t>(ред. от 17 февраля 2015 г)</w:t>
      </w:r>
      <w:r>
        <w:rPr>
          <w:bCs/>
          <w:sz w:val="28"/>
          <w:szCs w:val="28"/>
        </w:rPr>
        <w:t xml:space="preserve"> </w:t>
      </w:r>
      <w:r w:rsidRPr="00EE2068">
        <w:rPr>
          <w:bCs/>
          <w:sz w:val="28"/>
          <w:szCs w:val="28"/>
        </w:rPr>
        <w:t>«О прокуратуре Российской Федерации».</w:t>
      </w:r>
      <w:r>
        <w:rPr>
          <w:bCs/>
          <w:sz w:val="28"/>
          <w:szCs w:val="28"/>
        </w:rPr>
        <w:t xml:space="preserve"> </w:t>
      </w:r>
    </w:p>
    <w:p w14:paraId="5C50B4DF" w14:textId="77777777" w:rsidR="0067095E" w:rsidRDefault="0067095E" w:rsidP="0067095E">
      <w:pPr>
        <w:pStyle w:val="a7"/>
        <w:numPr>
          <w:ilvl w:val="0"/>
          <w:numId w:val="9"/>
        </w:numPr>
        <w:tabs>
          <w:tab w:val="left" w:pos="1134"/>
        </w:tabs>
        <w:ind w:left="0" w:firstLine="709"/>
        <w:jc w:val="both"/>
        <w:rPr>
          <w:sz w:val="28"/>
          <w:szCs w:val="28"/>
        </w:rPr>
      </w:pPr>
      <w:r>
        <w:rPr>
          <w:sz w:val="28"/>
          <w:szCs w:val="28"/>
        </w:rPr>
        <w:t>Федеральный закон</w:t>
      </w:r>
      <w:r w:rsidRPr="005875D8">
        <w:rPr>
          <w:sz w:val="28"/>
          <w:szCs w:val="28"/>
        </w:rPr>
        <w:t xml:space="preserve"> от 11 марта 1992 г</w:t>
      </w:r>
      <w:r>
        <w:rPr>
          <w:sz w:val="28"/>
          <w:szCs w:val="28"/>
        </w:rPr>
        <w:t>.</w:t>
      </w:r>
      <w:r w:rsidRPr="005875D8">
        <w:rPr>
          <w:sz w:val="28"/>
          <w:szCs w:val="28"/>
        </w:rPr>
        <w:t xml:space="preserve"> № 2487-1</w:t>
      </w:r>
      <w:r>
        <w:rPr>
          <w:sz w:val="28"/>
          <w:szCs w:val="28"/>
        </w:rPr>
        <w:t xml:space="preserve"> </w:t>
      </w:r>
      <w:r w:rsidRPr="005875D8">
        <w:rPr>
          <w:sz w:val="28"/>
          <w:szCs w:val="28"/>
        </w:rPr>
        <w:t>(ред. от 13.07.2015</w:t>
      </w:r>
      <w:r>
        <w:rPr>
          <w:sz w:val="28"/>
          <w:szCs w:val="28"/>
        </w:rPr>
        <w:t xml:space="preserve"> </w:t>
      </w:r>
      <w:r w:rsidRPr="005875D8">
        <w:rPr>
          <w:sz w:val="28"/>
          <w:szCs w:val="28"/>
        </w:rPr>
        <w:t>г</w:t>
      </w:r>
      <w:r>
        <w:rPr>
          <w:sz w:val="28"/>
          <w:szCs w:val="28"/>
        </w:rPr>
        <w:t xml:space="preserve">.) </w:t>
      </w:r>
      <w:r w:rsidRPr="005875D8">
        <w:rPr>
          <w:sz w:val="28"/>
          <w:szCs w:val="28"/>
        </w:rPr>
        <w:t>«О частной детективной и охранной деятельности в Российской Федерации</w:t>
      </w:r>
      <w:r>
        <w:rPr>
          <w:sz w:val="28"/>
          <w:szCs w:val="28"/>
        </w:rPr>
        <w:t>»</w:t>
      </w:r>
      <w:r w:rsidRPr="005875D8">
        <w:rPr>
          <w:sz w:val="28"/>
          <w:szCs w:val="28"/>
        </w:rPr>
        <w:t>.</w:t>
      </w:r>
    </w:p>
    <w:p w14:paraId="1F37AB07"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 xml:space="preserve">Федеральный закон от </w:t>
      </w:r>
      <w:r>
        <w:rPr>
          <w:bCs/>
          <w:sz w:val="28"/>
          <w:szCs w:val="28"/>
        </w:rPr>
        <w:t>0</w:t>
      </w:r>
      <w:r w:rsidRPr="00EE2068">
        <w:rPr>
          <w:bCs/>
          <w:sz w:val="28"/>
          <w:szCs w:val="28"/>
        </w:rPr>
        <w:t>6 марта 2006</w:t>
      </w:r>
      <w:r>
        <w:rPr>
          <w:bCs/>
          <w:sz w:val="28"/>
          <w:szCs w:val="28"/>
        </w:rPr>
        <w:t xml:space="preserve"> </w:t>
      </w:r>
      <w:r w:rsidRPr="00EE2068">
        <w:rPr>
          <w:bCs/>
          <w:sz w:val="28"/>
          <w:szCs w:val="28"/>
        </w:rPr>
        <w:t>г. № 35-ФЗ</w:t>
      </w:r>
      <w:r>
        <w:rPr>
          <w:bCs/>
          <w:sz w:val="28"/>
          <w:szCs w:val="28"/>
        </w:rPr>
        <w:t xml:space="preserve"> (ред. от 31.12.</w:t>
      </w:r>
      <w:r w:rsidRPr="00EE2068">
        <w:rPr>
          <w:bCs/>
          <w:sz w:val="28"/>
          <w:szCs w:val="28"/>
        </w:rPr>
        <w:t>2014 г.) «О противодействии терроризму».</w:t>
      </w:r>
    </w:p>
    <w:p w14:paraId="35A8E11E" w14:textId="77777777" w:rsidR="0067095E" w:rsidRPr="001B7FE1" w:rsidRDefault="0067095E" w:rsidP="0067095E">
      <w:pPr>
        <w:pStyle w:val="a7"/>
        <w:numPr>
          <w:ilvl w:val="0"/>
          <w:numId w:val="9"/>
        </w:numPr>
        <w:tabs>
          <w:tab w:val="left" w:pos="1134"/>
        </w:tabs>
        <w:ind w:left="0" w:firstLine="709"/>
        <w:jc w:val="both"/>
        <w:rPr>
          <w:bCs/>
          <w:sz w:val="28"/>
          <w:szCs w:val="28"/>
        </w:rPr>
      </w:pPr>
      <w:r w:rsidRPr="00EE2068">
        <w:rPr>
          <w:bCs/>
          <w:sz w:val="28"/>
          <w:szCs w:val="28"/>
        </w:rPr>
        <w:t>Федеральный закон от 22 июля 2008 г. № 123-ФЗ</w:t>
      </w:r>
      <w:r>
        <w:rPr>
          <w:bCs/>
          <w:sz w:val="28"/>
          <w:szCs w:val="28"/>
        </w:rPr>
        <w:t xml:space="preserve"> </w:t>
      </w:r>
      <w:r w:rsidRPr="003D654B">
        <w:rPr>
          <w:bCs/>
          <w:sz w:val="28"/>
          <w:szCs w:val="28"/>
        </w:rPr>
        <w:t>(ред. от 13.07.2015 г.)</w:t>
      </w:r>
      <w:r w:rsidRPr="00EE2068">
        <w:rPr>
          <w:bCs/>
          <w:sz w:val="28"/>
          <w:szCs w:val="28"/>
        </w:rPr>
        <w:t xml:space="preserve"> «Технический регламент о требованиях пожарной безопасности».</w:t>
      </w:r>
    </w:p>
    <w:p w14:paraId="2AD110DE" w14:textId="77777777" w:rsidR="0067095E" w:rsidRPr="004B1BEC" w:rsidRDefault="0067095E" w:rsidP="0067095E">
      <w:pPr>
        <w:pStyle w:val="a7"/>
        <w:numPr>
          <w:ilvl w:val="0"/>
          <w:numId w:val="9"/>
        </w:numPr>
        <w:tabs>
          <w:tab w:val="left" w:pos="1134"/>
        </w:tabs>
        <w:ind w:left="0" w:firstLine="709"/>
        <w:jc w:val="both"/>
        <w:rPr>
          <w:bCs/>
          <w:sz w:val="28"/>
          <w:szCs w:val="28"/>
        </w:rPr>
      </w:pPr>
      <w:r w:rsidRPr="00EE2068">
        <w:rPr>
          <w:bCs/>
          <w:sz w:val="28"/>
          <w:szCs w:val="28"/>
        </w:rPr>
        <w:t xml:space="preserve">Федеральный закон от </w:t>
      </w:r>
      <w:r>
        <w:rPr>
          <w:bCs/>
          <w:sz w:val="28"/>
          <w:szCs w:val="28"/>
        </w:rPr>
        <w:t>0</w:t>
      </w:r>
      <w:r w:rsidRPr="00EE2068">
        <w:rPr>
          <w:bCs/>
          <w:sz w:val="28"/>
          <w:szCs w:val="28"/>
        </w:rPr>
        <w:t>7 февраля 2011 г. № 3-ФЗ «О полиции».</w:t>
      </w:r>
    </w:p>
    <w:p w14:paraId="3180EDBD"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 xml:space="preserve">Федеральный закон от </w:t>
      </w:r>
      <w:r>
        <w:rPr>
          <w:bCs/>
          <w:sz w:val="28"/>
          <w:szCs w:val="28"/>
        </w:rPr>
        <w:t>0</w:t>
      </w:r>
      <w:r w:rsidRPr="00EE2068">
        <w:rPr>
          <w:bCs/>
          <w:sz w:val="28"/>
          <w:szCs w:val="28"/>
        </w:rPr>
        <w:t>7 июня 2013 г.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14:paraId="601F1DD3" w14:textId="77777777" w:rsidR="0067095E" w:rsidRPr="00EE2068" w:rsidRDefault="0067095E" w:rsidP="0067095E">
      <w:pPr>
        <w:pStyle w:val="a7"/>
        <w:numPr>
          <w:ilvl w:val="0"/>
          <w:numId w:val="9"/>
        </w:numPr>
        <w:tabs>
          <w:tab w:val="left" w:pos="1134"/>
        </w:tabs>
        <w:ind w:left="0" w:firstLine="709"/>
        <w:jc w:val="both"/>
        <w:rPr>
          <w:bCs/>
          <w:sz w:val="28"/>
          <w:szCs w:val="28"/>
        </w:rPr>
      </w:pPr>
      <w:r w:rsidRPr="00EE2068">
        <w:rPr>
          <w:bCs/>
          <w:sz w:val="28"/>
          <w:szCs w:val="28"/>
        </w:rPr>
        <w:t>Указ Презид</w:t>
      </w:r>
      <w:r>
        <w:rPr>
          <w:bCs/>
          <w:sz w:val="28"/>
          <w:szCs w:val="28"/>
        </w:rPr>
        <w:t>ента Российской Федерации от 05 апреля</w:t>
      </w:r>
      <w:r w:rsidRPr="00EE2068">
        <w:rPr>
          <w:bCs/>
          <w:sz w:val="28"/>
          <w:szCs w:val="28"/>
        </w:rPr>
        <w:t xml:space="preserve"> 2016</w:t>
      </w:r>
      <w:r>
        <w:rPr>
          <w:bCs/>
          <w:sz w:val="28"/>
          <w:szCs w:val="28"/>
        </w:rPr>
        <w:t xml:space="preserve"> г.</w:t>
      </w:r>
      <w:r w:rsidRPr="00EE2068">
        <w:rPr>
          <w:bCs/>
          <w:sz w:val="28"/>
          <w:szCs w:val="28"/>
        </w:rPr>
        <w:t xml:space="preserve"> №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w:t>
      </w:r>
      <w:r>
        <w:rPr>
          <w:bCs/>
          <w:sz w:val="28"/>
          <w:szCs w:val="28"/>
        </w:rPr>
        <w:t>.</w:t>
      </w:r>
    </w:p>
    <w:p w14:paraId="7A6134C7"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Положение</w:t>
      </w:r>
      <w:r w:rsidRPr="00EE2068">
        <w:t> </w:t>
      </w:r>
      <w:bookmarkStart w:id="1" w:name="h153"/>
      <w:bookmarkEnd w:id="1"/>
      <w:r w:rsidRPr="00EE2068">
        <w:rPr>
          <w:bCs/>
          <w:sz w:val="28"/>
          <w:szCs w:val="28"/>
        </w:rPr>
        <w:t>о Федеральной службе Российской Федерации</w:t>
      </w:r>
      <w:r w:rsidRPr="00EE2068">
        <w:t> </w:t>
      </w:r>
      <w:bookmarkStart w:id="2" w:name="l20"/>
      <w:bookmarkEnd w:id="2"/>
      <w:r w:rsidRPr="00EE2068">
        <w:rPr>
          <w:bCs/>
          <w:sz w:val="28"/>
          <w:szCs w:val="28"/>
        </w:rPr>
        <w:t>по контролю за оборотом наркотиков (утв. Указом Президента РФ от 28 июля 2004 г. № 976</w:t>
      </w:r>
      <w:r>
        <w:rPr>
          <w:bCs/>
          <w:sz w:val="28"/>
          <w:szCs w:val="28"/>
        </w:rPr>
        <w:t xml:space="preserve">, </w:t>
      </w:r>
      <w:r w:rsidRPr="00EE2068">
        <w:rPr>
          <w:bCs/>
          <w:sz w:val="28"/>
          <w:szCs w:val="28"/>
        </w:rPr>
        <w:t>ред. от 20.01.2015</w:t>
      </w:r>
      <w:r>
        <w:rPr>
          <w:bCs/>
          <w:sz w:val="28"/>
          <w:szCs w:val="28"/>
        </w:rPr>
        <w:t xml:space="preserve"> </w:t>
      </w:r>
      <w:r w:rsidRPr="00EE2068">
        <w:rPr>
          <w:bCs/>
          <w:sz w:val="28"/>
          <w:szCs w:val="28"/>
        </w:rPr>
        <w:t>г.).</w:t>
      </w:r>
    </w:p>
    <w:p w14:paraId="728CFA0E" w14:textId="77777777" w:rsidR="0067095E" w:rsidRPr="00EE2068" w:rsidRDefault="0067095E" w:rsidP="0067095E">
      <w:pPr>
        <w:pStyle w:val="a7"/>
        <w:numPr>
          <w:ilvl w:val="0"/>
          <w:numId w:val="9"/>
        </w:numPr>
        <w:tabs>
          <w:tab w:val="left" w:pos="1134"/>
        </w:tabs>
        <w:ind w:left="0" w:firstLine="709"/>
        <w:jc w:val="both"/>
        <w:rPr>
          <w:bCs/>
          <w:sz w:val="28"/>
          <w:szCs w:val="28"/>
        </w:rPr>
      </w:pPr>
      <w:r w:rsidRPr="00EE2068">
        <w:rPr>
          <w:bCs/>
          <w:sz w:val="28"/>
          <w:szCs w:val="28"/>
        </w:rPr>
        <w:t>Постановление Правительства РФ от 20 июня 2006 г. № 384 «Об утверждении Правил определения границ зон охраняемых объектов и согласования градостроительных регламентов для таких зон».</w:t>
      </w:r>
      <w:r>
        <w:rPr>
          <w:bCs/>
          <w:sz w:val="28"/>
          <w:szCs w:val="28"/>
        </w:rPr>
        <w:t xml:space="preserve"> </w:t>
      </w:r>
    </w:p>
    <w:p w14:paraId="2561D87C" w14:textId="77777777" w:rsidR="0067095E" w:rsidRPr="004B1BEC" w:rsidRDefault="0067095E" w:rsidP="0067095E">
      <w:pPr>
        <w:pStyle w:val="a7"/>
        <w:numPr>
          <w:ilvl w:val="0"/>
          <w:numId w:val="9"/>
        </w:numPr>
        <w:tabs>
          <w:tab w:val="left" w:pos="1134"/>
        </w:tabs>
        <w:ind w:left="0" w:firstLine="709"/>
        <w:jc w:val="both"/>
        <w:rPr>
          <w:bCs/>
          <w:sz w:val="28"/>
          <w:szCs w:val="28"/>
        </w:rPr>
      </w:pPr>
      <w:r w:rsidRPr="00EE2068">
        <w:rPr>
          <w:bCs/>
          <w:sz w:val="28"/>
          <w:szCs w:val="28"/>
        </w:rPr>
        <w:t>Постановление Правительства РФ от 25 апреля 2012 г. № 390</w:t>
      </w:r>
      <w:r>
        <w:rPr>
          <w:bCs/>
          <w:sz w:val="28"/>
          <w:szCs w:val="28"/>
        </w:rPr>
        <w:t xml:space="preserve"> </w:t>
      </w:r>
      <w:r w:rsidRPr="00EE2068">
        <w:rPr>
          <w:bCs/>
          <w:sz w:val="28"/>
          <w:szCs w:val="28"/>
        </w:rPr>
        <w:t>(ред. от 06.03.2015г.) «О противопожарном режиме».</w:t>
      </w:r>
      <w:r>
        <w:rPr>
          <w:bCs/>
          <w:sz w:val="28"/>
          <w:szCs w:val="28"/>
        </w:rPr>
        <w:t xml:space="preserve"> </w:t>
      </w:r>
    </w:p>
    <w:p w14:paraId="35BAC804"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 xml:space="preserve">Постановление Правительства РФ от </w:t>
      </w:r>
      <w:r>
        <w:rPr>
          <w:bCs/>
          <w:sz w:val="28"/>
          <w:szCs w:val="28"/>
        </w:rPr>
        <w:t>0</w:t>
      </w:r>
      <w:r w:rsidRPr="00EE2068">
        <w:rPr>
          <w:bCs/>
          <w:sz w:val="28"/>
          <w:szCs w:val="28"/>
        </w:rPr>
        <w:t>9 сентября 2015 г. № 948 «О внесении изменений в некоторые акты Правительства Российской Федерации».</w:t>
      </w:r>
    </w:p>
    <w:p w14:paraId="7ABCC34C" w14:textId="77777777" w:rsidR="0067095E" w:rsidRPr="00E431BB" w:rsidRDefault="0067095E" w:rsidP="0067095E">
      <w:pPr>
        <w:pStyle w:val="a7"/>
        <w:numPr>
          <w:ilvl w:val="0"/>
          <w:numId w:val="9"/>
        </w:numPr>
        <w:tabs>
          <w:tab w:val="left" w:pos="1134"/>
        </w:tabs>
        <w:ind w:left="0" w:firstLine="709"/>
        <w:jc w:val="both"/>
        <w:rPr>
          <w:bCs/>
          <w:sz w:val="28"/>
          <w:szCs w:val="28"/>
        </w:rPr>
      </w:pPr>
      <w:r w:rsidRPr="00EE2068">
        <w:rPr>
          <w:bCs/>
          <w:sz w:val="28"/>
          <w:szCs w:val="28"/>
        </w:rPr>
        <w:lastRenderedPageBreak/>
        <w:t>Приказ МВД РФ от 22 августа 2011 г. № 960 «Об утверждении типовых требований к должностной инструкции частного охранника на объекте охраны».</w:t>
      </w:r>
    </w:p>
    <w:p w14:paraId="369D42E8" w14:textId="77777777" w:rsidR="0067095E" w:rsidRPr="00EE2068" w:rsidRDefault="0067095E" w:rsidP="0067095E">
      <w:pPr>
        <w:pStyle w:val="a7"/>
        <w:numPr>
          <w:ilvl w:val="0"/>
          <w:numId w:val="9"/>
        </w:numPr>
        <w:tabs>
          <w:tab w:val="left" w:pos="1134"/>
        </w:tabs>
        <w:ind w:left="0" w:firstLine="709"/>
        <w:jc w:val="both"/>
        <w:rPr>
          <w:bCs/>
          <w:sz w:val="28"/>
          <w:szCs w:val="28"/>
        </w:rPr>
      </w:pPr>
      <w:r w:rsidRPr="00EE2068">
        <w:rPr>
          <w:bCs/>
          <w:sz w:val="28"/>
          <w:szCs w:val="28"/>
        </w:rPr>
        <w:t>Приказ МВД РФ от 31 декабря 2012 г. № 1166 «Вопросы организации деятельности участковых уполномоченных полиции».</w:t>
      </w:r>
    </w:p>
    <w:p w14:paraId="4A1C8157" w14:textId="77777777" w:rsidR="0067095E" w:rsidRDefault="0067095E" w:rsidP="0067095E">
      <w:pPr>
        <w:pStyle w:val="a7"/>
        <w:numPr>
          <w:ilvl w:val="0"/>
          <w:numId w:val="9"/>
        </w:numPr>
        <w:tabs>
          <w:tab w:val="left" w:pos="1134"/>
        </w:tabs>
        <w:ind w:left="0" w:firstLine="709"/>
        <w:jc w:val="both"/>
        <w:rPr>
          <w:bCs/>
          <w:sz w:val="28"/>
          <w:szCs w:val="28"/>
        </w:rPr>
      </w:pPr>
      <w:r w:rsidRPr="00EE2068">
        <w:rPr>
          <w:bCs/>
          <w:sz w:val="28"/>
          <w:szCs w:val="28"/>
        </w:rPr>
        <w:t>Приказ Мин</w:t>
      </w:r>
      <w:r>
        <w:rPr>
          <w:bCs/>
          <w:sz w:val="28"/>
          <w:szCs w:val="28"/>
        </w:rPr>
        <w:t>обрнауки России</w:t>
      </w:r>
      <w:r w:rsidRPr="00EE2068">
        <w:rPr>
          <w:bCs/>
          <w:sz w:val="28"/>
          <w:szCs w:val="28"/>
        </w:rPr>
        <w:t xml:space="preserve">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r>
        <w:rPr>
          <w:bCs/>
          <w:sz w:val="28"/>
          <w:szCs w:val="28"/>
        </w:rPr>
        <w:t>».</w:t>
      </w:r>
    </w:p>
    <w:p w14:paraId="15499948" w14:textId="77777777" w:rsidR="0067095E" w:rsidRPr="00EE2068" w:rsidRDefault="0067095E" w:rsidP="0067095E">
      <w:pPr>
        <w:pStyle w:val="a7"/>
        <w:numPr>
          <w:ilvl w:val="0"/>
          <w:numId w:val="9"/>
        </w:numPr>
        <w:tabs>
          <w:tab w:val="left" w:pos="1134"/>
        </w:tabs>
        <w:ind w:left="0" w:firstLine="709"/>
        <w:jc w:val="both"/>
        <w:rPr>
          <w:bCs/>
          <w:sz w:val="28"/>
          <w:szCs w:val="28"/>
        </w:rPr>
      </w:pPr>
      <w:r w:rsidRPr="00EE2068">
        <w:rPr>
          <w:bCs/>
          <w:sz w:val="28"/>
          <w:szCs w:val="28"/>
        </w:rPr>
        <w:t>Правила пожарной безопасности в Российской Федерации</w:t>
      </w:r>
      <w:r>
        <w:rPr>
          <w:bCs/>
          <w:sz w:val="28"/>
          <w:szCs w:val="28"/>
        </w:rPr>
        <w:t xml:space="preserve"> (утв. Приказом МЧС России от 18 июня 2003 г. № 313)</w:t>
      </w:r>
      <w:r w:rsidRPr="00EE2068">
        <w:rPr>
          <w:bCs/>
          <w:sz w:val="28"/>
          <w:szCs w:val="28"/>
        </w:rPr>
        <w:t>.</w:t>
      </w:r>
    </w:p>
    <w:p w14:paraId="61B43C38" w14:textId="77777777" w:rsidR="0067095E" w:rsidRPr="00EE2068" w:rsidRDefault="0067095E" w:rsidP="0067095E">
      <w:pPr>
        <w:pStyle w:val="a7"/>
        <w:numPr>
          <w:ilvl w:val="0"/>
          <w:numId w:val="9"/>
        </w:numPr>
        <w:tabs>
          <w:tab w:val="left" w:pos="1134"/>
        </w:tabs>
        <w:ind w:left="0" w:firstLine="709"/>
        <w:jc w:val="both"/>
        <w:rPr>
          <w:bCs/>
          <w:sz w:val="28"/>
          <w:szCs w:val="28"/>
        </w:rPr>
      </w:pPr>
      <w:r w:rsidRPr="00EE2068">
        <w:rPr>
          <w:bCs/>
          <w:sz w:val="28"/>
          <w:szCs w:val="28"/>
        </w:rPr>
        <w:t>Концепция профилактики употребления психоактивных веществ в образовательной среде (утв. Министерством образования и науки РФ от 5 сентября 2011 г</w:t>
      </w:r>
      <w:r>
        <w:rPr>
          <w:bCs/>
          <w:sz w:val="28"/>
          <w:szCs w:val="28"/>
        </w:rPr>
        <w:t>.</w:t>
      </w:r>
      <w:r w:rsidRPr="00EE2068">
        <w:rPr>
          <w:bCs/>
          <w:sz w:val="28"/>
          <w:szCs w:val="28"/>
        </w:rPr>
        <w:t>).</w:t>
      </w:r>
    </w:p>
    <w:p w14:paraId="1B8ADB9B" w14:textId="679D3B3A" w:rsidR="00E9421F" w:rsidRPr="00EE2068" w:rsidRDefault="00E9421F" w:rsidP="00590773">
      <w:pPr>
        <w:pStyle w:val="a7"/>
        <w:numPr>
          <w:ilvl w:val="0"/>
          <w:numId w:val="9"/>
        </w:numPr>
        <w:tabs>
          <w:tab w:val="left" w:pos="1134"/>
        </w:tabs>
        <w:ind w:left="0" w:firstLine="709"/>
        <w:jc w:val="both"/>
        <w:rPr>
          <w:bCs/>
          <w:sz w:val="28"/>
          <w:szCs w:val="28"/>
        </w:rPr>
      </w:pPr>
      <w:r w:rsidRPr="00EE2068">
        <w:rPr>
          <w:bCs/>
          <w:sz w:val="28"/>
          <w:szCs w:val="28"/>
        </w:rPr>
        <w:t>Гаврилов М.А. Обеспечение безопасности и антитеррористической защищенности в образовательных учреждениях. (Инструкция образовательного учреждения по обеспечению безопасности, антитеррористической защищенности в образовательном учреждении сотрудников, воспитанников и обучающихся)</w:t>
      </w:r>
      <w:r w:rsidR="00276B39">
        <w:rPr>
          <w:bCs/>
          <w:sz w:val="28"/>
          <w:szCs w:val="28"/>
        </w:rPr>
        <w:t>. – М.,</w:t>
      </w:r>
      <w:r w:rsidRPr="00EE2068">
        <w:rPr>
          <w:bCs/>
          <w:sz w:val="28"/>
          <w:szCs w:val="28"/>
        </w:rPr>
        <w:t xml:space="preserve"> 2005 г.</w:t>
      </w:r>
    </w:p>
    <w:p w14:paraId="448581EE" w14:textId="48F5266D" w:rsidR="00E9421F" w:rsidRDefault="00276B39" w:rsidP="00590773">
      <w:pPr>
        <w:pStyle w:val="a7"/>
        <w:numPr>
          <w:ilvl w:val="0"/>
          <w:numId w:val="9"/>
        </w:numPr>
        <w:tabs>
          <w:tab w:val="left" w:pos="1134"/>
        </w:tabs>
        <w:ind w:left="0" w:firstLine="709"/>
        <w:jc w:val="both"/>
        <w:rPr>
          <w:bCs/>
          <w:sz w:val="28"/>
          <w:szCs w:val="28"/>
        </w:rPr>
      </w:pPr>
      <w:r w:rsidRPr="00EE2068">
        <w:rPr>
          <w:bCs/>
          <w:sz w:val="28"/>
          <w:szCs w:val="28"/>
        </w:rPr>
        <w:t>Долговидов</w:t>
      </w:r>
      <w:r>
        <w:rPr>
          <w:bCs/>
          <w:sz w:val="28"/>
          <w:szCs w:val="28"/>
        </w:rPr>
        <w:t xml:space="preserve"> А.В.</w:t>
      </w:r>
      <w:r w:rsidRPr="00EE2068">
        <w:rPr>
          <w:bCs/>
          <w:sz w:val="28"/>
          <w:szCs w:val="28"/>
        </w:rPr>
        <w:t>, Теребнёв</w:t>
      </w:r>
      <w:r>
        <w:rPr>
          <w:bCs/>
          <w:sz w:val="28"/>
          <w:szCs w:val="28"/>
        </w:rPr>
        <w:t xml:space="preserve"> В.В</w:t>
      </w:r>
      <w:r w:rsidRPr="00EE2068">
        <w:rPr>
          <w:bCs/>
          <w:sz w:val="28"/>
          <w:szCs w:val="28"/>
        </w:rPr>
        <w:t>. Начальная школа пожарной безопасности. Обучение работников организации. Противопожарный инструктаж. Вводный, первичный на рабочем месте, повторны</w:t>
      </w:r>
      <w:r>
        <w:rPr>
          <w:bCs/>
          <w:sz w:val="28"/>
          <w:szCs w:val="28"/>
        </w:rPr>
        <w:t xml:space="preserve">й, внеплановый, целевой. – М.: Калан, </w:t>
      </w:r>
      <w:r w:rsidRPr="00EE2068">
        <w:rPr>
          <w:bCs/>
          <w:sz w:val="28"/>
          <w:szCs w:val="28"/>
        </w:rPr>
        <w:t>2010 г.</w:t>
      </w:r>
    </w:p>
    <w:p w14:paraId="0AD3E066" w14:textId="77777777" w:rsidR="00750622" w:rsidRDefault="00750622" w:rsidP="00750622">
      <w:pPr>
        <w:pStyle w:val="a7"/>
        <w:numPr>
          <w:ilvl w:val="0"/>
          <w:numId w:val="9"/>
        </w:numPr>
        <w:tabs>
          <w:tab w:val="left" w:pos="1134"/>
        </w:tabs>
        <w:ind w:left="0" w:firstLine="709"/>
        <w:jc w:val="both"/>
        <w:rPr>
          <w:bCs/>
          <w:sz w:val="28"/>
          <w:szCs w:val="28"/>
        </w:rPr>
      </w:pPr>
      <w:r w:rsidRPr="00EE2068">
        <w:rPr>
          <w:bCs/>
          <w:sz w:val="28"/>
          <w:szCs w:val="28"/>
        </w:rPr>
        <w:t>Охранная профилактика экстремистских и террористических угроз на объектах образования</w:t>
      </w:r>
      <w:r>
        <w:rPr>
          <w:bCs/>
          <w:sz w:val="28"/>
          <w:szCs w:val="28"/>
        </w:rPr>
        <w:t>. – М.: СРО «Школа без опасности»</w:t>
      </w:r>
      <w:r w:rsidRPr="00EE2068">
        <w:rPr>
          <w:bCs/>
          <w:sz w:val="28"/>
          <w:szCs w:val="28"/>
        </w:rPr>
        <w:t>, 2015</w:t>
      </w:r>
      <w:r>
        <w:rPr>
          <w:bCs/>
          <w:sz w:val="28"/>
          <w:szCs w:val="28"/>
        </w:rPr>
        <w:t xml:space="preserve"> </w:t>
      </w:r>
      <w:r w:rsidRPr="00EE2068">
        <w:rPr>
          <w:bCs/>
          <w:sz w:val="28"/>
          <w:szCs w:val="28"/>
        </w:rPr>
        <w:t>г.</w:t>
      </w:r>
    </w:p>
    <w:p w14:paraId="5D56E11F" w14:textId="77777777" w:rsidR="00750622" w:rsidRPr="00EE2068" w:rsidRDefault="00750622" w:rsidP="00750622">
      <w:pPr>
        <w:pStyle w:val="a7"/>
        <w:numPr>
          <w:ilvl w:val="0"/>
          <w:numId w:val="9"/>
        </w:numPr>
        <w:tabs>
          <w:tab w:val="left" w:pos="1134"/>
        </w:tabs>
        <w:ind w:left="0" w:firstLine="709"/>
        <w:jc w:val="both"/>
        <w:rPr>
          <w:bCs/>
          <w:sz w:val="28"/>
          <w:szCs w:val="28"/>
        </w:rPr>
      </w:pPr>
      <w:r w:rsidRPr="00EE2068">
        <w:rPr>
          <w:bCs/>
          <w:sz w:val="28"/>
          <w:szCs w:val="28"/>
        </w:rPr>
        <w:t>Памятка для работнико</w:t>
      </w:r>
      <w:r>
        <w:rPr>
          <w:bCs/>
          <w:sz w:val="28"/>
          <w:szCs w:val="28"/>
        </w:rPr>
        <w:t>в частных охранных организаций. – М.: ФСКН России,</w:t>
      </w:r>
      <w:r w:rsidRPr="00EE2068">
        <w:rPr>
          <w:bCs/>
          <w:sz w:val="28"/>
          <w:szCs w:val="28"/>
        </w:rPr>
        <w:t xml:space="preserve"> 2012 г.</w:t>
      </w:r>
    </w:p>
    <w:p w14:paraId="398D54A2" w14:textId="77777777" w:rsidR="00750622" w:rsidRPr="00EE2068" w:rsidRDefault="00750622" w:rsidP="00750622">
      <w:pPr>
        <w:pStyle w:val="a7"/>
        <w:numPr>
          <w:ilvl w:val="0"/>
          <w:numId w:val="9"/>
        </w:numPr>
        <w:tabs>
          <w:tab w:val="left" w:pos="1134"/>
        </w:tabs>
        <w:ind w:left="0" w:firstLine="709"/>
        <w:jc w:val="both"/>
        <w:rPr>
          <w:bCs/>
          <w:sz w:val="28"/>
          <w:szCs w:val="28"/>
        </w:rPr>
      </w:pPr>
      <w:r w:rsidRPr="00EE2068">
        <w:rPr>
          <w:bCs/>
          <w:sz w:val="28"/>
          <w:szCs w:val="28"/>
        </w:rPr>
        <w:t>Пилипенко В.Ф.  Обеспечение комплексной безопасно</w:t>
      </w:r>
      <w:r>
        <w:rPr>
          <w:bCs/>
          <w:sz w:val="28"/>
          <w:szCs w:val="28"/>
        </w:rPr>
        <w:t>сти образовательного учреждения: Справочник руководителя. – М.: Центр «Школьная книга»,</w:t>
      </w:r>
      <w:r w:rsidRPr="00EE2068">
        <w:rPr>
          <w:bCs/>
          <w:sz w:val="28"/>
          <w:szCs w:val="28"/>
        </w:rPr>
        <w:t xml:space="preserve"> 2009 г.</w:t>
      </w:r>
    </w:p>
    <w:p w14:paraId="6898476E" w14:textId="77777777" w:rsidR="00750622" w:rsidRPr="00EE2068" w:rsidRDefault="00750622" w:rsidP="00750622">
      <w:pPr>
        <w:pStyle w:val="a7"/>
        <w:numPr>
          <w:ilvl w:val="0"/>
          <w:numId w:val="9"/>
        </w:numPr>
        <w:tabs>
          <w:tab w:val="left" w:pos="1134"/>
        </w:tabs>
        <w:ind w:left="0" w:firstLine="709"/>
        <w:jc w:val="both"/>
        <w:rPr>
          <w:bCs/>
          <w:sz w:val="28"/>
          <w:szCs w:val="28"/>
        </w:rPr>
      </w:pPr>
      <w:r w:rsidRPr="00EE2068">
        <w:rPr>
          <w:bCs/>
          <w:sz w:val="28"/>
          <w:szCs w:val="28"/>
        </w:rPr>
        <w:t>Пособие в помощь ответстве</w:t>
      </w:r>
      <w:r>
        <w:rPr>
          <w:bCs/>
          <w:sz w:val="28"/>
          <w:szCs w:val="28"/>
        </w:rPr>
        <w:t xml:space="preserve">нному за пожарную безопасность. – </w:t>
      </w:r>
      <w:r w:rsidRPr="00EE2068">
        <w:rPr>
          <w:bCs/>
          <w:sz w:val="28"/>
          <w:szCs w:val="28"/>
        </w:rPr>
        <w:t>С</w:t>
      </w:r>
      <w:r>
        <w:rPr>
          <w:bCs/>
          <w:sz w:val="28"/>
          <w:szCs w:val="28"/>
        </w:rPr>
        <w:t>Пб</w:t>
      </w:r>
      <w:r w:rsidRPr="00EE2068">
        <w:rPr>
          <w:bCs/>
          <w:sz w:val="28"/>
          <w:szCs w:val="28"/>
        </w:rPr>
        <w:t>.</w:t>
      </w:r>
      <w:r>
        <w:rPr>
          <w:bCs/>
          <w:sz w:val="28"/>
          <w:szCs w:val="28"/>
        </w:rPr>
        <w:t>: «Учебный центр «Прогресс»,</w:t>
      </w:r>
      <w:r w:rsidRPr="00EE2068">
        <w:rPr>
          <w:bCs/>
          <w:sz w:val="28"/>
          <w:szCs w:val="28"/>
        </w:rPr>
        <w:t xml:space="preserve"> </w:t>
      </w:r>
      <w:r>
        <w:rPr>
          <w:bCs/>
          <w:sz w:val="28"/>
          <w:szCs w:val="28"/>
        </w:rPr>
        <w:t>2014</w:t>
      </w:r>
      <w:r w:rsidRPr="00EE2068">
        <w:rPr>
          <w:bCs/>
          <w:sz w:val="28"/>
          <w:szCs w:val="28"/>
        </w:rPr>
        <w:t xml:space="preserve"> г.</w:t>
      </w:r>
      <w:r>
        <w:rPr>
          <w:bCs/>
          <w:sz w:val="28"/>
          <w:szCs w:val="28"/>
        </w:rPr>
        <w:t xml:space="preserve"> </w:t>
      </w:r>
    </w:p>
    <w:p w14:paraId="15D3E386" w14:textId="77777777" w:rsidR="00750622" w:rsidRPr="00EE2068" w:rsidRDefault="00750622" w:rsidP="00750622">
      <w:pPr>
        <w:pStyle w:val="a7"/>
        <w:numPr>
          <w:ilvl w:val="0"/>
          <w:numId w:val="9"/>
        </w:numPr>
        <w:tabs>
          <w:tab w:val="left" w:pos="1134"/>
        </w:tabs>
        <w:ind w:left="0" w:firstLine="709"/>
        <w:jc w:val="both"/>
        <w:rPr>
          <w:bCs/>
          <w:sz w:val="28"/>
          <w:szCs w:val="28"/>
        </w:rPr>
      </w:pPr>
      <w:r w:rsidRPr="00EE2068">
        <w:rPr>
          <w:bCs/>
          <w:sz w:val="28"/>
          <w:szCs w:val="28"/>
        </w:rPr>
        <w:t>«Смерть-трава» (наркотики в образовательных организациях</w:t>
      </w:r>
      <w:r>
        <w:rPr>
          <w:bCs/>
          <w:sz w:val="28"/>
          <w:szCs w:val="28"/>
        </w:rPr>
        <w:t>. – М.: СРО</w:t>
      </w:r>
      <w:r w:rsidRPr="00EE2068">
        <w:rPr>
          <w:bCs/>
          <w:sz w:val="28"/>
          <w:szCs w:val="28"/>
        </w:rPr>
        <w:t xml:space="preserve"> </w:t>
      </w:r>
      <w:r>
        <w:rPr>
          <w:bCs/>
          <w:sz w:val="28"/>
          <w:szCs w:val="28"/>
        </w:rPr>
        <w:t xml:space="preserve">«Школа без опасности», </w:t>
      </w:r>
      <w:r w:rsidRPr="00EE2068">
        <w:rPr>
          <w:bCs/>
          <w:sz w:val="28"/>
          <w:szCs w:val="28"/>
        </w:rPr>
        <w:t>2015</w:t>
      </w:r>
      <w:r>
        <w:rPr>
          <w:bCs/>
          <w:sz w:val="28"/>
          <w:szCs w:val="28"/>
        </w:rPr>
        <w:t xml:space="preserve"> </w:t>
      </w:r>
      <w:r w:rsidRPr="00EE2068">
        <w:rPr>
          <w:bCs/>
          <w:sz w:val="28"/>
          <w:szCs w:val="28"/>
        </w:rPr>
        <w:t>г.</w:t>
      </w:r>
    </w:p>
    <w:p w14:paraId="58A57111" w14:textId="77777777" w:rsidR="00750622" w:rsidRDefault="00750622" w:rsidP="00750622">
      <w:pPr>
        <w:pStyle w:val="a7"/>
        <w:numPr>
          <w:ilvl w:val="0"/>
          <w:numId w:val="9"/>
        </w:numPr>
        <w:tabs>
          <w:tab w:val="left" w:pos="1134"/>
        </w:tabs>
        <w:ind w:left="0" w:firstLine="709"/>
        <w:jc w:val="both"/>
        <w:rPr>
          <w:bCs/>
          <w:sz w:val="28"/>
          <w:szCs w:val="28"/>
        </w:rPr>
      </w:pPr>
      <w:r w:rsidRPr="00EE2068">
        <w:rPr>
          <w:bCs/>
          <w:sz w:val="28"/>
          <w:szCs w:val="28"/>
        </w:rPr>
        <w:t>Угрозы и риски безопасности в бюджетном образовательном учреждении</w:t>
      </w:r>
      <w:r>
        <w:rPr>
          <w:bCs/>
          <w:sz w:val="28"/>
          <w:szCs w:val="28"/>
        </w:rPr>
        <w:t>. – М.:</w:t>
      </w:r>
      <w:r w:rsidRPr="00EE2068">
        <w:rPr>
          <w:bCs/>
          <w:sz w:val="28"/>
          <w:szCs w:val="28"/>
        </w:rPr>
        <w:t xml:space="preserve"> </w:t>
      </w:r>
      <w:r>
        <w:rPr>
          <w:bCs/>
          <w:sz w:val="28"/>
          <w:szCs w:val="28"/>
        </w:rPr>
        <w:t>СРО</w:t>
      </w:r>
      <w:r w:rsidRPr="00EE2068">
        <w:rPr>
          <w:bCs/>
          <w:sz w:val="28"/>
          <w:szCs w:val="28"/>
        </w:rPr>
        <w:t xml:space="preserve"> «Школа без опасности», 2015</w:t>
      </w:r>
      <w:r>
        <w:rPr>
          <w:bCs/>
          <w:sz w:val="28"/>
          <w:szCs w:val="28"/>
        </w:rPr>
        <w:t xml:space="preserve"> </w:t>
      </w:r>
      <w:r w:rsidRPr="00EE2068">
        <w:rPr>
          <w:bCs/>
          <w:sz w:val="28"/>
          <w:szCs w:val="28"/>
        </w:rPr>
        <w:t>г.</w:t>
      </w:r>
    </w:p>
    <w:p w14:paraId="47DFF7DE" w14:textId="358F8103" w:rsidR="008D458E" w:rsidRDefault="00D31E28" w:rsidP="003C27DB">
      <w:pPr>
        <w:pStyle w:val="a7"/>
        <w:numPr>
          <w:ilvl w:val="1"/>
          <w:numId w:val="1"/>
        </w:numPr>
        <w:spacing w:before="120" w:after="120"/>
        <w:ind w:left="0" w:firstLine="0"/>
        <w:contextualSpacing w:val="0"/>
        <w:jc w:val="center"/>
        <w:rPr>
          <w:b/>
          <w:sz w:val="28"/>
          <w:szCs w:val="28"/>
        </w:rPr>
      </w:pPr>
      <w:r>
        <w:rPr>
          <w:b/>
          <w:sz w:val="28"/>
          <w:szCs w:val="28"/>
        </w:rPr>
        <w:t>Список литературы</w:t>
      </w:r>
      <w:r w:rsidR="008D458E">
        <w:rPr>
          <w:b/>
          <w:sz w:val="28"/>
          <w:szCs w:val="28"/>
        </w:rPr>
        <w:t xml:space="preserve"> к Разделу 3</w:t>
      </w:r>
    </w:p>
    <w:p w14:paraId="63BBB775" w14:textId="77777777" w:rsidR="0067095E" w:rsidRPr="00F26F8E" w:rsidRDefault="0067095E" w:rsidP="0067095E">
      <w:pPr>
        <w:pStyle w:val="a7"/>
        <w:numPr>
          <w:ilvl w:val="0"/>
          <w:numId w:val="12"/>
        </w:numPr>
        <w:tabs>
          <w:tab w:val="left" w:pos="1134"/>
        </w:tabs>
        <w:ind w:left="0" w:firstLine="709"/>
        <w:jc w:val="both"/>
        <w:rPr>
          <w:sz w:val="28"/>
          <w:szCs w:val="28"/>
        </w:rPr>
      </w:pPr>
      <w:r w:rsidRPr="00F26F8E">
        <w:rPr>
          <w:sz w:val="28"/>
          <w:szCs w:val="28"/>
        </w:rPr>
        <w:t xml:space="preserve">Федеральный закон от 22 июля 2008 г. № 123-ФЗ </w:t>
      </w:r>
      <w:r w:rsidRPr="00F26F8E">
        <w:rPr>
          <w:bCs/>
          <w:sz w:val="28"/>
          <w:szCs w:val="28"/>
        </w:rPr>
        <w:t>(ред. от 13.07.2015 г.)</w:t>
      </w:r>
      <w:r w:rsidRPr="00F26F8E">
        <w:rPr>
          <w:sz w:val="28"/>
          <w:szCs w:val="28"/>
        </w:rPr>
        <w:t xml:space="preserve"> </w:t>
      </w:r>
      <w:r w:rsidRPr="00F26F8E">
        <w:rPr>
          <w:bCs/>
          <w:sz w:val="28"/>
          <w:szCs w:val="28"/>
        </w:rPr>
        <w:t>«Технический регламент о требованиях пожарной безопасности».</w:t>
      </w:r>
    </w:p>
    <w:p w14:paraId="09D481DC" w14:textId="77777777" w:rsidR="00115226" w:rsidRPr="00F26F8E" w:rsidRDefault="00115226" w:rsidP="00115226">
      <w:pPr>
        <w:pStyle w:val="a7"/>
        <w:numPr>
          <w:ilvl w:val="0"/>
          <w:numId w:val="12"/>
        </w:numPr>
        <w:tabs>
          <w:tab w:val="left" w:pos="1134"/>
        </w:tabs>
        <w:ind w:left="0" w:firstLine="709"/>
        <w:jc w:val="both"/>
        <w:rPr>
          <w:bCs/>
          <w:sz w:val="28"/>
          <w:szCs w:val="28"/>
        </w:rPr>
      </w:pPr>
      <w:r w:rsidRPr="00F26F8E">
        <w:rPr>
          <w:bCs/>
          <w:sz w:val="28"/>
          <w:szCs w:val="28"/>
        </w:rPr>
        <w:t>Свод правил СП 3.13130.2009 «Системы противопожарной защиты. Система оповещения и управления эвакуацией людей при пожаре. Требования пожарной безопасности (утв. приказом МЧС России от 25 марта 2009 г. № 173).</w:t>
      </w:r>
    </w:p>
    <w:p w14:paraId="3886986F" w14:textId="77777777" w:rsidR="00115226" w:rsidRPr="00F26F8E" w:rsidRDefault="00115226" w:rsidP="00115226">
      <w:pPr>
        <w:pStyle w:val="a7"/>
        <w:numPr>
          <w:ilvl w:val="0"/>
          <w:numId w:val="12"/>
        </w:numPr>
        <w:tabs>
          <w:tab w:val="left" w:pos="1134"/>
        </w:tabs>
        <w:ind w:left="0" w:firstLine="709"/>
        <w:jc w:val="both"/>
        <w:rPr>
          <w:bCs/>
          <w:sz w:val="28"/>
          <w:szCs w:val="28"/>
        </w:rPr>
      </w:pPr>
      <w:r w:rsidRPr="00F26F8E">
        <w:rPr>
          <w:bCs/>
          <w:sz w:val="28"/>
          <w:szCs w:val="28"/>
        </w:rPr>
        <w:lastRenderedPageBreak/>
        <w:t>Свод правил СП 9.13130.2009 «Техника пожарная. Огнетушители. Требования к эксплуатации» (утв. приказом МЧС России от 25 марта 2009 г. № 179).</w:t>
      </w:r>
    </w:p>
    <w:p w14:paraId="1E92A70E" w14:textId="77777777" w:rsidR="00115226" w:rsidRPr="00F26F8E" w:rsidRDefault="00115226" w:rsidP="00115226">
      <w:pPr>
        <w:pStyle w:val="a7"/>
        <w:numPr>
          <w:ilvl w:val="0"/>
          <w:numId w:val="12"/>
        </w:numPr>
        <w:tabs>
          <w:tab w:val="left" w:pos="1134"/>
        </w:tabs>
        <w:ind w:left="0" w:firstLine="709"/>
        <w:jc w:val="both"/>
        <w:rPr>
          <w:sz w:val="28"/>
          <w:szCs w:val="28"/>
        </w:rPr>
      </w:pPr>
      <w:r w:rsidRPr="00F26F8E">
        <w:rPr>
          <w:sz w:val="28"/>
          <w:szCs w:val="28"/>
        </w:rPr>
        <w:t>Свод правил СП 118.13330.2012 «СНиП 31-06-2009. Общественные здания и сооружения» Актуализированная редакция СНиП 31-06-2009 (утв. </w:t>
      </w:r>
      <w:hyperlink r:id="rId9" w:anchor="block_1" w:history="1">
        <w:r w:rsidRPr="00F26F8E">
          <w:rPr>
            <w:sz w:val="28"/>
            <w:szCs w:val="28"/>
          </w:rPr>
          <w:t>приказом</w:t>
        </w:r>
      </w:hyperlink>
      <w:r w:rsidRPr="00F26F8E">
        <w:rPr>
          <w:sz w:val="28"/>
          <w:szCs w:val="28"/>
        </w:rPr>
        <w:t> Министерства регионального развития РФ от 29 декабря 2011 г. N 635/10, с изм. и доп. От 07.08.2014 г.)</w:t>
      </w:r>
    </w:p>
    <w:p w14:paraId="7B1F778F" w14:textId="77777777" w:rsidR="00115226" w:rsidRPr="00F26F8E" w:rsidRDefault="00115226" w:rsidP="00115226">
      <w:pPr>
        <w:pStyle w:val="a7"/>
        <w:numPr>
          <w:ilvl w:val="0"/>
          <w:numId w:val="12"/>
        </w:numPr>
        <w:tabs>
          <w:tab w:val="left" w:pos="1134"/>
        </w:tabs>
        <w:ind w:left="0" w:firstLine="709"/>
        <w:jc w:val="both"/>
        <w:rPr>
          <w:bCs/>
          <w:sz w:val="28"/>
          <w:szCs w:val="28"/>
        </w:rPr>
      </w:pPr>
      <w:r w:rsidRPr="00F26F8E">
        <w:rPr>
          <w:bCs/>
          <w:sz w:val="28"/>
          <w:szCs w:val="28"/>
        </w:rPr>
        <w:t>«Средства и системы контроля и управления доступом. Классификация. Общие технические требования. Методы испытаний. ГОСТ Р 51241-2008» (утв. Приказом Ростехрегулирования от 17 декабря 2008 г. N 430-ст).</w:t>
      </w:r>
    </w:p>
    <w:p w14:paraId="013AA0FD" w14:textId="77777777" w:rsidR="00115226" w:rsidRPr="00F26F8E" w:rsidRDefault="00115226" w:rsidP="00115226">
      <w:pPr>
        <w:pStyle w:val="a7"/>
        <w:numPr>
          <w:ilvl w:val="0"/>
          <w:numId w:val="12"/>
        </w:numPr>
        <w:tabs>
          <w:tab w:val="left" w:pos="1134"/>
        </w:tabs>
        <w:ind w:left="0" w:firstLine="709"/>
        <w:jc w:val="both"/>
        <w:rPr>
          <w:bCs/>
          <w:sz w:val="28"/>
          <w:szCs w:val="28"/>
        </w:rPr>
      </w:pPr>
      <w:r w:rsidRPr="00F26F8E">
        <w:rPr>
          <w:bCs/>
          <w:sz w:val="28"/>
          <w:szCs w:val="28"/>
        </w:rPr>
        <w:t>«Средства и системы охранные телевизионные. Классификация. Общие технические требования. Методы испытаний. ГОСТ Р 51558-2008» (утв. Приказом Ростехрегулирования от 17 декабря 2008 г. N 429-ст).</w:t>
      </w:r>
    </w:p>
    <w:p w14:paraId="413EBD16" w14:textId="77777777" w:rsidR="00115226" w:rsidRPr="00F26F8E" w:rsidRDefault="00115226" w:rsidP="00115226">
      <w:pPr>
        <w:pStyle w:val="a7"/>
        <w:numPr>
          <w:ilvl w:val="0"/>
          <w:numId w:val="12"/>
        </w:numPr>
        <w:tabs>
          <w:tab w:val="left" w:pos="1134"/>
        </w:tabs>
        <w:ind w:left="0" w:firstLine="709"/>
        <w:jc w:val="both"/>
        <w:rPr>
          <w:sz w:val="28"/>
          <w:szCs w:val="28"/>
        </w:rPr>
      </w:pPr>
      <w:r w:rsidRPr="00F26F8E">
        <w:rPr>
          <w:sz w:val="28"/>
          <w:szCs w:val="28"/>
        </w:rPr>
        <w:t>Указания по проектированию ограждений площадок и участков предприятий, зданий и сооружений СН 441-72 (утв. Постановлением Госстроя СССР от 26 мая 1972 г. № 99).</w:t>
      </w:r>
    </w:p>
    <w:p w14:paraId="5FBCAF05" w14:textId="4507321B" w:rsidR="006D7CFD" w:rsidRPr="00F26F8E" w:rsidRDefault="006D7CFD" w:rsidP="00F26F8E">
      <w:pPr>
        <w:pStyle w:val="a7"/>
        <w:numPr>
          <w:ilvl w:val="0"/>
          <w:numId w:val="12"/>
        </w:numPr>
        <w:tabs>
          <w:tab w:val="left" w:pos="1134"/>
        </w:tabs>
        <w:ind w:left="0" w:firstLine="709"/>
        <w:jc w:val="both"/>
        <w:rPr>
          <w:bCs/>
          <w:sz w:val="28"/>
          <w:szCs w:val="28"/>
        </w:rPr>
      </w:pPr>
      <w:r w:rsidRPr="00F26F8E">
        <w:rPr>
          <w:bCs/>
          <w:sz w:val="28"/>
          <w:szCs w:val="28"/>
        </w:rPr>
        <w:t>Ворона В.А, Тихонов В.А. Системы контроля и управления доступом. – М.: Изд-во «Горячая линия-Телеком», 2010 г.</w:t>
      </w:r>
    </w:p>
    <w:p w14:paraId="1B74D749" w14:textId="0CB423A5" w:rsidR="006D7CFD" w:rsidRPr="00ED185F" w:rsidRDefault="006D7CFD" w:rsidP="00F26F8E">
      <w:pPr>
        <w:pStyle w:val="a7"/>
        <w:numPr>
          <w:ilvl w:val="0"/>
          <w:numId w:val="12"/>
        </w:numPr>
        <w:tabs>
          <w:tab w:val="left" w:pos="1134"/>
        </w:tabs>
        <w:ind w:left="0" w:firstLine="709"/>
        <w:jc w:val="both"/>
        <w:rPr>
          <w:sz w:val="28"/>
          <w:szCs w:val="28"/>
        </w:rPr>
      </w:pPr>
      <w:r w:rsidRPr="00F26F8E">
        <w:rPr>
          <w:bCs/>
          <w:sz w:val="28"/>
          <w:szCs w:val="28"/>
        </w:rPr>
        <w:t>Ворона В.А, Тихонов В.А. Технические средства наблюдения в охране объектов. – М., 2011 г.</w:t>
      </w:r>
    </w:p>
    <w:p w14:paraId="671BD172" w14:textId="77777777" w:rsidR="00ED185F" w:rsidRPr="00F26F8E" w:rsidRDefault="00ED185F" w:rsidP="00ED185F">
      <w:pPr>
        <w:pStyle w:val="a7"/>
        <w:numPr>
          <w:ilvl w:val="0"/>
          <w:numId w:val="12"/>
        </w:numPr>
        <w:tabs>
          <w:tab w:val="left" w:pos="1134"/>
        </w:tabs>
        <w:ind w:left="0" w:firstLine="709"/>
        <w:jc w:val="both"/>
        <w:rPr>
          <w:bCs/>
          <w:sz w:val="28"/>
          <w:szCs w:val="28"/>
        </w:rPr>
      </w:pPr>
      <w:r w:rsidRPr="00F26F8E">
        <w:rPr>
          <w:bCs/>
          <w:sz w:val="28"/>
          <w:szCs w:val="28"/>
        </w:rPr>
        <w:t xml:space="preserve">Огнетушители: Учебно-справочное пособие / С.В. Собурь. – 9-е изд., с изм. – М.: ПожКнига, 2014 г. </w:t>
      </w:r>
    </w:p>
    <w:p w14:paraId="6E0E6448" w14:textId="5E130A09" w:rsidR="008C5112" w:rsidRPr="00F26F8E" w:rsidRDefault="008C5112" w:rsidP="00F26F8E">
      <w:pPr>
        <w:pStyle w:val="a7"/>
        <w:numPr>
          <w:ilvl w:val="0"/>
          <w:numId w:val="12"/>
        </w:numPr>
        <w:tabs>
          <w:tab w:val="left" w:pos="1134"/>
        </w:tabs>
        <w:ind w:left="0" w:firstLine="709"/>
        <w:jc w:val="both"/>
        <w:rPr>
          <w:sz w:val="28"/>
          <w:szCs w:val="28"/>
        </w:rPr>
      </w:pPr>
      <w:r w:rsidRPr="00F26F8E">
        <w:rPr>
          <w:sz w:val="28"/>
          <w:szCs w:val="28"/>
        </w:rPr>
        <w:t>Методические рекомендации Р78.36.032-2013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1».</w:t>
      </w:r>
    </w:p>
    <w:p w14:paraId="4F3EFFA1" w14:textId="51E4E508" w:rsidR="008D458E" w:rsidRPr="008D458E" w:rsidRDefault="006D7CFD" w:rsidP="003C27DB">
      <w:pPr>
        <w:pStyle w:val="a7"/>
        <w:numPr>
          <w:ilvl w:val="1"/>
          <w:numId w:val="1"/>
        </w:numPr>
        <w:spacing w:before="120" w:after="120"/>
        <w:ind w:left="0" w:firstLine="0"/>
        <w:contextualSpacing w:val="0"/>
        <w:jc w:val="center"/>
        <w:rPr>
          <w:b/>
          <w:sz w:val="28"/>
          <w:szCs w:val="28"/>
        </w:rPr>
      </w:pPr>
      <w:r>
        <w:rPr>
          <w:b/>
          <w:sz w:val="28"/>
          <w:szCs w:val="28"/>
        </w:rPr>
        <w:t>Список литературы к Разделу 4</w:t>
      </w:r>
    </w:p>
    <w:p w14:paraId="2F7A37AE" w14:textId="77777777" w:rsidR="00115226" w:rsidRPr="00B810A0" w:rsidRDefault="00115226" w:rsidP="00115226">
      <w:pPr>
        <w:pStyle w:val="a7"/>
        <w:numPr>
          <w:ilvl w:val="0"/>
          <w:numId w:val="14"/>
        </w:numPr>
        <w:tabs>
          <w:tab w:val="left" w:pos="1134"/>
        </w:tabs>
        <w:ind w:left="0" w:firstLine="709"/>
        <w:jc w:val="both"/>
        <w:rPr>
          <w:sz w:val="28"/>
          <w:szCs w:val="28"/>
        </w:rPr>
      </w:pPr>
      <w:r w:rsidRPr="00B810A0">
        <w:rPr>
          <w:sz w:val="28"/>
          <w:szCs w:val="28"/>
        </w:rPr>
        <w:t xml:space="preserve">Федеральный закон от 11 марта 1992 г. № 2487-1 «О частной детективной и охранной деятельности в Российской Федерации» (ред. от 13.07.2015 г.). </w:t>
      </w:r>
    </w:p>
    <w:p w14:paraId="7EB6C98D" w14:textId="77777777" w:rsidR="00115226" w:rsidRPr="00A85A6E" w:rsidRDefault="00115226" w:rsidP="00115226">
      <w:pPr>
        <w:pStyle w:val="a7"/>
        <w:numPr>
          <w:ilvl w:val="0"/>
          <w:numId w:val="14"/>
        </w:numPr>
        <w:tabs>
          <w:tab w:val="left" w:pos="1134"/>
        </w:tabs>
        <w:ind w:left="0" w:firstLine="709"/>
        <w:jc w:val="both"/>
        <w:rPr>
          <w:sz w:val="28"/>
          <w:szCs w:val="28"/>
        </w:rPr>
      </w:pPr>
      <w:r w:rsidRPr="00B810A0">
        <w:rPr>
          <w:bCs/>
          <w:sz w:val="28"/>
          <w:szCs w:val="28"/>
          <w:shd w:val="clear" w:color="auto" w:fill="FFFFFF"/>
        </w:rPr>
        <w:t xml:space="preserve">Федеральный закон от 13 декабря 1996 г. № 150-ФЗ </w:t>
      </w:r>
      <w:r w:rsidRPr="00B810A0">
        <w:rPr>
          <w:bCs/>
          <w:sz w:val="28"/>
          <w:szCs w:val="28"/>
        </w:rPr>
        <w:t>(</w:t>
      </w:r>
      <w:r w:rsidRPr="00B810A0">
        <w:rPr>
          <w:sz w:val="28"/>
          <w:szCs w:val="28"/>
          <w:shd w:val="clear" w:color="auto" w:fill="FFFFFF"/>
        </w:rPr>
        <w:t>ред. от 29.12.2015 г.)</w:t>
      </w:r>
      <w:r w:rsidRPr="00B810A0">
        <w:rPr>
          <w:bCs/>
          <w:sz w:val="28"/>
          <w:szCs w:val="28"/>
          <w:shd w:val="clear" w:color="auto" w:fill="FFFFFF"/>
        </w:rPr>
        <w:t xml:space="preserve"> «Об оружии»</w:t>
      </w:r>
      <w:r w:rsidRPr="00B810A0">
        <w:rPr>
          <w:sz w:val="28"/>
          <w:szCs w:val="28"/>
          <w:shd w:val="clear" w:color="auto" w:fill="FFFFFF"/>
        </w:rPr>
        <w:t>.</w:t>
      </w:r>
    </w:p>
    <w:p w14:paraId="191ACBAC" w14:textId="77777777" w:rsidR="00115226" w:rsidRPr="00B810A0" w:rsidRDefault="00115226" w:rsidP="00115226">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Постановление Правительства Российской Федерации от 19 мая 2007 г. № 300 «Об утверждении перечня заболеваний, препятствующих исполнению обязанностей частного охранника».</w:t>
      </w:r>
    </w:p>
    <w:p w14:paraId="340447A6" w14:textId="77777777" w:rsidR="00115226" w:rsidRPr="00B810A0" w:rsidRDefault="00115226" w:rsidP="00115226">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Постановление Правительства Российской Федерации от 19 февраля 2015 г.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 и патронов к нему на территории Российской Федерации».</w:t>
      </w:r>
    </w:p>
    <w:p w14:paraId="7C94D3FA" w14:textId="77777777" w:rsidR="00115226" w:rsidRPr="00B810A0" w:rsidRDefault="00115226" w:rsidP="00115226">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Приказ Минздрава РФ от 11 сентября 2000 г. № 344 (ред. от 12.07.2010 г.) «О медицинском освидетельствовании граждан для выдачи лицензии на право приобретения оружия».</w:t>
      </w:r>
    </w:p>
    <w:p w14:paraId="457054CD" w14:textId="5E29AEA0" w:rsidR="00115226" w:rsidRPr="00115226" w:rsidRDefault="00115226" w:rsidP="00115226">
      <w:pPr>
        <w:pStyle w:val="a7"/>
        <w:numPr>
          <w:ilvl w:val="0"/>
          <w:numId w:val="14"/>
        </w:numPr>
        <w:tabs>
          <w:tab w:val="left" w:pos="1134"/>
        </w:tabs>
        <w:ind w:left="0" w:firstLine="709"/>
        <w:jc w:val="both"/>
        <w:rPr>
          <w:bCs/>
          <w:sz w:val="28"/>
          <w:szCs w:val="28"/>
          <w:shd w:val="clear" w:color="auto" w:fill="FFFFFF"/>
        </w:rPr>
      </w:pPr>
      <w:r w:rsidRPr="00B810A0">
        <w:rPr>
          <w:sz w:val="28"/>
          <w:szCs w:val="28"/>
          <w:shd w:val="clear" w:color="auto" w:fill="FFFFFF"/>
        </w:rPr>
        <w:lastRenderedPageBreak/>
        <w:t>Приказ Минздравсоцразвития России от 12 апреля 2011 г. № 302н (ред. от 05.12.2014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6D2F6AE0" w14:textId="77777777" w:rsidR="00115226" w:rsidRPr="00B810A0" w:rsidRDefault="00115226" w:rsidP="00115226">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Письмо Министерства здравоохранения и социального развития РФ от 5 апреля 2012 г. № 14-5/10/2-3374 «О проведении психиатрического освидетельствования, дополнительных функциональных исследований, освидетельствования на наличие медицинских противопоказаний к управлению транспортным средством, освидетельствования на наличие медицинских противопоказаний к владению оружием».</w:t>
      </w:r>
    </w:p>
    <w:p w14:paraId="329EF677" w14:textId="088DDD52" w:rsidR="000F2A84" w:rsidRDefault="000F2A84" w:rsidP="00B810A0">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Аллахвердиев В., Прасолов В., Черняев В. Пособие по профессиональной подготовке частных охранников. – М.: Из-во ЭКА, 2011 г.</w:t>
      </w:r>
    </w:p>
    <w:p w14:paraId="53C012B4" w14:textId="59B552CA" w:rsidR="00A4244E" w:rsidRPr="00A4244E" w:rsidRDefault="00A4244E" w:rsidP="00A4244E">
      <w:pPr>
        <w:pStyle w:val="a7"/>
        <w:numPr>
          <w:ilvl w:val="0"/>
          <w:numId w:val="14"/>
        </w:numPr>
        <w:tabs>
          <w:tab w:val="left" w:pos="1134"/>
        </w:tabs>
        <w:ind w:left="0" w:firstLine="709"/>
        <w:jc w:val="both"/>
        <w:rPr>
          <w:sz w:val="28"/>
          <w:szCs w:val="28"/>
          <w:shd w:val="clear" w:color="auto" w:fill="FFFFFF"/>
        </w:rPr>
      </w:pPr>
      <w:r w:rsidRPr="00A4244E">
        <w:rPr>
          <w:sz w:val="28"/>
          <w:szCs w:val="28"/>
          <w:shd w:val="clear" w:color="auto" w:fill="FFFFFF"/>
        </w:rPr>
        <w:t>Аминов И.И. и др. Профайлинг. Технологии предотвращени</w:t>
      </w:r>
      <w:r>
        <w:rPr>
          <w:sz w:val="28"/>
          <w:szCs w:val="28"/>
          <w:shd w:val="clear" w:color="auto" w:fill="FFFFFF"/>
        </w:rPr>
        <w:t xml:space="preserve">я противоправных действий. Учебное </w:t>
      </w:r>
      <w:r w:rsidRPr="00A4244E">
        <w:rPr>
          <w:sz w:val="28"/>
          <w:szCs w:val="28"/>
          <w:shd w:val="clear" w:color="auto" w:fill="FFFFFF"/>
        </w:rPr>
        <w:t>пособие для студентов вузов, обучающихся по специальностям «Юриспруденция» и «Правоохранительная деятельность» /Под ред. Ю.М. Волынского-Басманова, Н.Д. Эриашвили. – М.: ЮНИТИ-ДАНА: Закон и право, 2010</w:t>
      </w:r>
      <w:r>
        <w:rPr>
          <w:sz w:val="28"/>
          <w:szCs w:val="28"/>
          <w:shd w:val="clear" w:color="auto" w:fill="FFFFFF"/>
        </w:rPr>
        <w:t xml:space="preserve"> г</w:t>
      </w:r>
      <w:r w:rsidRPr="00A4244E">
        <w:rPr>
          <w:sz w:val="28"/>
          <w:szCs w:val="28"/>
          <w:shd w:val="clear" w:color="auto" w:fill="FFFFFF"/>
        </w:rPr>
        <w:t xml:space="preserve">. </w:t>
      </w:r>
    </w:p>
    <w:p w14:paraId="52932D77" w14:textId="2AF82ED2" w:rsidR="00931656" w:rsidRPr="00B810A0" w:rsidRDefault="00931656" w:rsidP="00B810A0">
      <w:pPr>
        <w:pStyle w:val="a7"/>
        <w:numPr>
          <w:ilvl w:val="0"/>
          <w:numId w:val="14"/>
        </w:numPr>
        <w:tabs>
          <w:tab w:val="left" w:pos="1134"/>
        </w:tabs>
        <w:ind w:left="0" w:firstLine="709"/>
        <w:jc w:val="both"/>
        <w:rPr>
          <w:sz w:val="28"/>
          <w:szCs w:val="28"/>
        </w:rPr>
      </w:pPr>
      <w:r w:rsidRPr="00B810A0">
        <w:rPr>
          <w:sz w:val="28"/>
          <w:szCs w:val="28"/>
        </w:rPr>
        <w:t>Вейсман М. Скрытые возможности нашего мозга. – М.: Вектор, 2012 г.</w:t>
      </w:r>
    </w:p>
    <w:p w14:paraId="5E1694CF" w14:textId="16EF188A" w:rsidR="000D6986" w:rsidRPr="00B810A0" w:rsidRDefault="000D6986" w:rsidP="00B810A0">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Галочкин Д., Прасолов В., Черняев В. Практическая психология в частной охранной деятельности. – М.: Из-во ЭКА, 2012 г.</w:t>
      </w:r>
    </w:p>
    <w:p w14:paraId="6D8D28BE" w14:textId="60827F83" w:rsidR="000F2A84" w:rsidRPr="00B810A0" w:rsidRDefault="000F2A84" w:rsidP="00B810A0">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Зайчиков И.В. Прикладной рукопашный бой версия Колотова-Зайчикова (ПРБ ВКЗ). Т.1: Уличная схватка. Психология, тактика, техника, юридическая база. – М.: Изд-во: АНО «Институт профессионального тренинга», 2009 г.</w:t>
      </w:r>
    </w:p>
    <w:p w14:paraId="40DC14C9" w14:textId="77777777" w:rsidR="000F2A84" w:rsidRPr="00B810A0" w:rsidRDefault="000F2A84" w:rsidP="00B810A0">
      <w:pPr>
        <w:pStyle w:val="a7"/>
        <w:numPr>
          <w:ilvl w:val="0"/>
          <w:numId w:val="14"/>
        </w:numPr>
        <w:tabs>
          <w:tab w:val="left" w:pos="1134"/>
        </w:tabs>
        <w:ind w:left="0" w:firstLine="709"/>
        <w:jc w:val="both"/>
        <w:rPr>
          <w:sz w:val="28"/>
          <w:szCs w:val="28"/>
        </w:rPr>
      </w:pPr>
      <w:r w:rsidRPr="00B810A0">
        <w:rPr>
          <w:sz w:val="28"/>
          <w:szCs w:val="28"/>
        </w:rPr>
        <w:t>Колесникова Т.И. Психологический мир личности и его безопасность. –</w:t>
      </w:r>
      <w:r w:rsidRPr="00B810A0">
        <w:rPr>
          <w:color w:val="000000"/>
          <w:sz w:val="27"/>
          <w:szCs w:val="27"/>
          <w:shd w:val="clear" w:color="auto" w:fill="FFFFFF"/>
        </w:rPr>
        <w:t>М.: Изд-во ВЛАДОС-ПРЕСС, 2001 г.</w:t>
      </w:r>
      <w:r w:rsidRPr="00B810A0">
        <w:rPr>
          <w:rStyle w:val="apple-converted-space"/>
          <w:color w:val="000000"/>
          <w:sz w:val="27"/>
          <w:szCs w:val="27"/>
          <w:shd w:val="clear" w:color="auto" w:fill="FFFFFF"/>
        </w:rPr>
        <w:t> </w:t>
      </w:r>
    </w:p>
    <w:p w14:paraId="11328F24" w14:textId="6C9B5B23" w:rsidR="000D6986" w:rsidRPr="00B810A0" w:rsidRDefault="000D6986" w:rsidP="00B810A0">
      <w:pPr>
        <w:pStyle w:val="a7"/>
        <w:numPr>
          <w:ilvl w:val="0"/>
          <w:numId w:val="14"/>
        </w:numPr>
        <w:tabs>
          <w:tab w:val="left" w:pos="1134"/>
        </w:tabs>
        <w:ind w:left="0" w:firstLine="709"/>
        <w:jc w:val="both"/>
        <w:rPr>
          <w:bCs/>
          <w:sz w:val="28"/>
          <w:szCs w:val="28"/>
          <w:shd w:val="clear" w:color="auto" w:fill="FFFFFF"/>
        </w:rPr>
      </w:pPr>
      <w:r w:rsidRPr="00B810A0">
        <w:rPr>
          <w:sz w:val="28"/>
          <w:szCs w:val="28"/>
        </w:rPr>
        <w:t xml:space="preserve">Менделевич В.Д. Психология девиантного </w:t>
      </w:r>
      <w:r w:rsidRPr="00B810A0">
        <w:rPr>
          <w:bCs/>
          <w:sz w:val="28"/>
          <w:szCs w:val="28"/>
          <w:shd w:val="clear" w:color="auto" w:fill="FFFFFF"/>
        </w:rPr>
        <w:t>поведения. Учебное пособие (Современный Учебник). –  М.: Изд-во «Речь», 2005 г.</w:t>
      </w:r>
    </w:p>
    <w:p w14:paraId="1F04306E" w14:textId="0EBCB230" w:rsidR="002071EF" w:rsidRPr="00B810A0" w:rsidRDefault="002071EF" w:rsidP="00B810A0">
      <w:pPr>
        <w:pStyle w:val="a7"/>
        <w:numPr>
          <w:ilvl w:val="0"/>
          <w:numId w:val="14"/>
        </w:numPr>
        <w:tabs>
          <w:tab w:val="left" w:pos="1134"/>
        </w:tabs>
        <w:ind w:left="0" w:firstLine="709"/>
        <w:jc w:val="both"/>
        <w:rPr>
          <w:bCs/>
          <w:sz w:val="28"/>
          <w:szCs w:val="28"/>
          <w:shd w:val="clear" w:color="auto" w:fill="FFFFFF"/>
        </w:rPr>
      </w:pPr>
      <w:r w:rsidRPr="00B810A0">
        <w:rPr>
          <w:sz w:val="28"/>
          <w:szCs w:val="28"/>
        </w:rPr>
        <w:t>Петрова А.Б. Психологическая коррекция и профилактика агрессивных форм поведения несовершеннолетних с девиантным поведением. Практическое руководство. – М.: Флинта, МПСИ, 2008 г.</w:t>
      </w:r>
    </w:p>
    <w:p w14:paraId="3284489C" w14:textId="2158CCDB" w:rsidR="000D6986" w:rsidRDefault="000D6986" w:rsidP="00B810A0">
      <w:pPr>
        <w:pStyle w:val="a7"/>
        <w:numPr>
          <w:ilvl w:val="0"/>
          <w:numId w:val="14"/>
        </w:numPr>
        <w:tabs>
          <w:tab w:val="left" w:pos="1134"/>
        </w:tabs>
        <w:ind w:left="0" w:firstLine="709"/>
        <w:jc w:val="both"/>
        <w:rPr>
          <w:bCs/>
          <w:sz w:val="28"/>
          <w:szCs w:val="28"/>
          <w:shd w:val="clear" w:color="auto" w:fill="FFFFFF"/>
        </w:rPr>
      </w:pPr>
      <w:r w:rsidRPr="00B810A0">
        <w:rPr>
          <w:bCs/>
          <w:sz w:val="28"/>
          <w:szCs w:val="28"/>
          <w:shd w:val="clear" w:color="auto" w:fill="FFFFFF"/>
        </w:rPr>
        <w:t>Пирожков В.Ф. Криминальная психология. – М.: «Ось-89», 2007 г.</w:t>
      </w:r>
    </w:p>
    <w:p w14:paraId="0D6FCCA0" w14:textId="77777777" w:rsidR="00ED185F" w:rsidRPr="00B810A0" w:rsidRDefault="00ED185F" w:rsidP="00ED185F">
      <w:pPr>
        <w:pStyle w:val="a7"/>
        <w:numPr>
          <w:ilvl w:val="0"/>
          <w:numId w:val="14"/>
        </w:numPr>
        <w:tabs>
          <w:tab w:val="left" w:pos="1134"/>
        </w:tabs>
        <w:ind w:left="0" w:firstLine="709"/>
        <w:jc w:val="both"/>
        <w:rPr>
          <w:sz w:val="28"/>
          <w:szCs w:val="28"/>
        </w:rPr>
      </w:pPr>
      <w:r w:rsidRPr="00B810A0">
        <w:rPr>
          <w:sz w:val="28"/>
          <w:szCs w:val="28"/>
        </w:rPr>
        <w:t>Стадников М., Щеглов А. Социальная психология современного экстремизма. – СПб., 2013 г.</w:t>
      </w:r>
    </w:p>
    <w:p w14:paraId="5658F9EE" w14:textId="77777777" w:rsidR="00ED185F" w:rsidRPr="001635E6" w:rsidRDefault="00ED185F" w:rsidP="00ED185F">
      <w:pPr>
        <w:pStyle w:val="a7"/>
        <w:numPr>
          <w:ilvl w:val="0"/>
          <w:numId w:val="14"/>
        </w:numPr>
        <w:tabs>
          <w:tab w:val="left" w:pos="1134"/>
        </w:tabs>
        <w:ind w:left="0" w:firstLine="709"/>
        <w:jc w:val="both"/>
        <w:rPr>
          <w:sz w:val="28"/>
          <w:szCs w:val="28"/>
        </w:rPr>
      </w:pPr>
      <w:r w:rsidRPr="001635E6">
        <w:rPr>
          <w:sz w:val="28"/>
          <w:szCs w:val="28"/>
        </w:rPr>
        <w:t xml:space="preserve">Степанов Н.А. Детская психология и безопасность. – М.: СРО предприятий безопасности «Школа без опасности», 2015 г. </w:t>
      </w:r>
    </w:p>
    <w:p w14:paraId="0E5BCFCB" w14:textId="77777777" w:rsidR="00ED185F" w:rsidRPr="00B810A0" w:rsidRDefault="00ED185F" w:rsidP="00ED185F">
      <w:pPr>
        <w:pStyle w:val="a7"/>
        <w:numPr>
          <w:ilvl w:val="0"/>
          <w:numId w:val="14"/>
        </w:numPr>
        <w:tabs>
          <w:tab w:val="left" w:pos="1134"/>
        </w:tabs>
        <w:ind w:left="0" w:firstLine="709"/>
        <w:jc w:val="both"/>
        <w:rPr>
          <w:sz w:val="28"/>
          <w:szCs w:val="28"/>
        </w:rPr>
      </w:pPr>
      <w:r w:rsidRPr="00B810A0">
        <w:rPr>
          <w:sz w:val="28"/>
          <w:szCs w:val="28"/>
        </w:rPr>
        <w:t>Степанов Н.А. Психологическая подготовка, как самостоятельное охранно-профилактическое средство в обеспечении безопасно</w:t>
      </w:r>
      <w:r>
        <w:rPr>
          <w:sz w:val="28"/>
          <w:szCs w:val="28"/>
        </w:rPr>
        <w:t xml:space="preserve">сти </w:t>
      </w:r>
      <w:r>
        <w:rPr>
          <w:sz w:val="28"/>
          <w:szCs w:val="28"/>
        </w:rPr>
        <w:lastRenderedPageBreak/>
        <w:t xml:space="preserve">образовательных организаций (части 1, 2) – М.: СРО предприятий безопасности «Школа без опасности», 2015 г. </w:t>
      </w:r>
    </w:p>
    <w:p w14:paraId="135D95A5" w14:textId="6C213F05" w:rsidR="00754A3D" w:rsidRPr="00B810A0" w:rsidRDefault="00754A3D" w:rsidP="00115226">
      <w:pPr>
        <w:pStyle w:val="a7"/>
        <w:tabs>
          <w:tab w:val="left" w:pos="1134"/>
        </w:tabs>
        <w:ind w:left="709"/>
        <w:jc w:val="both"/>
        <w:rPr>
          <w:sz w:val="28"/>
          <w:szCs w:val="28"/>
          <w:shd w:val="clear" w:color="auto" w:fill="FFFFFF"/>
        </w:rPr>
      </w:pPr>
    </w:p>
    <w:p w14:paraId="0CB9E9D9" w14:textId="26B075A1" w:rsidR="00A85A6E" w:rsidRDefault="00A85A6E" w:rsidP="00A85A6E">
      <w:pPr>
        <w:tabs>
          <w:tab w:val="left" w:pos="1134"/>
        </w:tabs>
        <w:jc w:val="both"/>
        <w:rPr>
          <w:sz w:val="28"/>
          <w:szCs w:val="28"/>
        </w:rPr>
      </w:pPr>
    </w:p>
    <w:p w14:paraId="5A9D6645" w14:textId="1372B385" w:rsidR="00A85A6E" w:rsidRDefault="00A85A6E" w:rsidP="00A85A6E">
      <w:pPr>
        <w:tabs>
          <w:tab w:val="left" w:pos="1134"/>
        </w:tabs>
        <w:jc w:val="both"/>
        <w:rPr>
          <w:sz w:val="28"/>
          <w:szCs w:val="28"/>
        </w:rPr>
      </w:pPr>
    </w:p>
    <w:p w14:paraId="325DBAED" w14:textId="0EEC554C" w:rsidR="00A85A6E" w:rsidRDefault="00A85A6E" w:rsidP="00A85A6E">
      <w:pPr>
        <w:tabs>
          <w:tab w:val="left" w:pos="1134"/>
        </w:tabs>
        <w:jc w:val="both"/>
        <w:rPr>
          <w:sz w:val="28"/>
          <w:szCs w:val="28"/>
        </w:rPr>
      </w:pPr>
    </w:p>
    <w:p w14:paraId="1B9103A0" w14:textId="7BB014C6" w:rsidR="00A85A6E" w:rsidRDefault="00A85A6E" w:rsidP="00A85A6E">
      <w:pPr>
        <w:tabs>
          <w:tab w:val="left" w:pos="1134"/>
        </w:tabs>
        <w:jc w:val="both"/>
        <w:rPr>
          <w:sz w:val="28"/>
          <w:szCs w:val="28"/>
        </w:rPr>
      </w:pPr>
    </w:p>
    <w:p w14:paraId="2D19F0BC" w14:textId="142F431D" w:rsidR="00A85A6E" w:rsidRDefault="00A85A6E" w:rsidP="00A85A6E">
      <w:pPr>
        <w:tabs>
          <w:tab w:val="left" w:pos="1134"/>
        </w:tabs>
        <w:jc w:val="both"/>
        <w:rPr>
          <w:sz w:val="28"/>
          <w:szCs w:val="28"/>
        </w:rPr>
      </w:pPr>
    </w:p>
    <w:p w14:paraId="742E5A64" w14:textId="54D58BD1" w:rsidR="00A85A6E" w:rsidRDefault="00A85A6E" w:rsidP="00A85A6E">
      <w:pPr>
        <w:tabs>
          <w:tab w:val="left" w:pos="1134"/>
        </w:tabs>
        <w:jc w:val="both"/>
        <w:rPr>
          <w:sz w:val="28"/>
          <w:szCs w:val="28"/>
        </w:rPr>
      </w:pPr>
    </w:p>
    <w:p w14:paraId="1F61AE37" w14:textId="30130A8C" w:rsidR="00A85A6E" w:rsidRDefault="00A85A6E" w:rsidP="00A85A6E">
      <w:pPr>
        <w:tabs>
          <w:tab w:val="left" w:pos="1134"/>
        </w:tabs>
        <w:jc w:val="both"/>
        <w:rPr>
          <w:sz w:val="28"/>
          <w:szCs w:val="28"/>
        </w:rPr>
      </w:pPr>
    </w:p>
    <w:p w14:paraId="65887C51" w14:textId="3CB4FB2D" w:rsidR="00A85A6E" w:rsidRDefault="00A85A6E" w:rsidP="00A85A6E">
      <w:pPr>
        <w:tabs>
          <w:tab w:val="left" w:pos="1134"/>
        </w:tabs>
        <w:jc w:val="both"/>
        <w:rPr>
          <w:sz w:val="28"/>
          <w:szCs w:val="28"/>
        </w:rPr>
      </w:pPr>
    </w:p>
    <w:p w14:paraId="0614C0E6" w14:textId="09204F6A" w:rsidR="00A85A6E" w:rsidRDefault="00A85A6E" w:rsidP="00A85A6E">
      <w:pPr>
        <w:tabs>
          <w:tab w:val="left" w:pos="1134"/>
        </w:tabs>
        <w:jc w:val="both"/>
        <w:rPr>
          <w:sz w:val="28"/>
          <w:szCs w:val="28"/>
        </w:rPr>
      </w:pPr>
    </w:p>
    <w:p w14:paraId="37933F18" w14:textId="18DA08C1" w:rsidR="00A85A6E" w:rsidRDefault="00A85A6E" w:rsidP="00A85A6E">
      <w:pPr>
        <w:tabs>
          <w:tab w:val="left" w:pos="1134"/>
        </w:tabs>
        <w:jc w:val="both"/>
        <w:rPr>
          <w:sz w:val="28"/>
          <w:szCs w:val="28"/>
        </w:rPr>
      </w:pPr>
    </w:p>
    <w:p w14:paraId="7F8EA4F5" w14:textId="4642C3CD" w:rsidR="00A85A6E" w:rsidRDefault="00A85A6E" w:rsidP="00A85A6E">
      <w:pPr>
        <w:tabs>
          <w:tab w:val="left" w:pos="1134"/>
        </w:tabs>
        <w:jc w:val="both"/>
        <w:rPr>
          <w:sz w:val="28"/>
          <w:szCs w:val="28"/>
        </w:rPr>
      </w:pPr>
    </w:p>
    <w:p w14:paraId="0A5E5CA7" w14:textId="5552CA22" w:rsidR="00A85A6E" w:rsidRDefault="00A85A6E" w:rsidP="00A85A6E">
      <w:pPr>
        <w:tabs>
          <w:tab w:val="left" w:pos="1134"/>
        </w:tabs>
        <w:jc w:val="both"/>
        <w:rPr>
          <w:sz w:val="28"/>
          <w:szCs w:val="28"/>
        </w:rPr>
      </w:pPr>
    </w:p>
    <w:p w14:paraId="64215204" w14:textId="60BED642" w:rsidR="00A85A6E" w:rsidRDefault="00A85A6E" w:rsidP="00A85A6E">
      <w:pPr>
        <w:tabs>
          <w:tab w:val="left" w:pos="1134"/>
        </w:tabs>
        <w:jc w:val="both"/>
        <w:rPr>
          <w:sz w:val="28"/>
          <w:szCs w:val="28"/>
        </w:rPr>
      </w:pPr>
    </w:p>
    <w:p w14:paraId="142E9272" w14:textId="0A3D95B2" w:rsidR="00A85A6E" w:rsidRDefault="00A85A6E" w:rsidP="00A85A6E">
      <w:pPr>
        <w:tabs>
          <w:tab w:val="left" w:pos="1134"/>
        </w:tabs>
        <w:jc w:val="both"/>
        <w:rPr>
          <w:sz w:val="28"/>
          <w:szCs w:val="28"/>
        </w:rPr>
      </w:pPr>
    </w:p>
    <w:p w14:paraId="77A47812" w14:textId="13459CA9" w:rsidR="00A85A6E" w:rsidRDefault="00A85A6E" w:rsidP="00A85A6E">
      <w:pPr>
        <w:tabs>
          <w:tab w:val="left" w:pos="1134"/>
        </w:tabs>
        <w:jc w:val="both"/>
        <w:rPr>
          <w:sz w:val="28"/>
          <w:szCs w:val="28"/>
        </w:rPr>
      </w:pPr>
    </w:p>
    <w:p w14:paraId="7097AEE5" w14:textId="312AC539" w:rsidR="00A85A6E" w:rsidRDefault="00A85A6E" w:rsidP="00A85A6E">
      <w:pPr>
        <w:tabs>
          <w:tab w:val="left" w:pos="1134"/>
        </w:tabs>
        <w:jc w:val="both"/>
        <w:rPr>
          <w:sz w:val="28"/>
          <w:szCs w:val="28"/>
        </w:rPr>
      </w:pPr>
    </w:p>
    <w:p w14:paraId="50DCEE5A" w14:textId="4251FEB9" w:rsidR="00A85A6E" w:rsidRDefault="00A85A6E" w:rsidP="00A85A6E">
      <w:pPr>
        <w:tabs>
          <w:tab w:val="left" w:pos="1134"/>
        </w:tabs>
        <w:jc w:val="both"/>
        <w:rPr>
          <w:sz w:val="28"/>
          <w:szCs w:val="28"/>
        </w:rPr>
      </w:pPr>
    </w:p>
    <w:p w14:paraId="5EA5DF7D" w14:textId="529E34F0" w:rsidR="00A85A6E" w:rsidRDefault="00A85A6E" w:rsidP="00A85A6E">
      <w:pPr>
        <w:tabs>
          <w:tab w:val="left" w:pos="1134"/>
        </w:tabs>
        <w:jc w:val="both"/>
        <w:rPr>
          <w:sz w:val="28"/>
          <w:szCs w:val="28"/>
        </w:rPr>
      </w:pPr>
    </w:p>
    <w:p w14:paraId="1A61CEA8" w14:textId="1E0AAA67" w:rsidR="00A85A6E" w:rsidRDefault="00A85A6E" w:rsidP="00A85A6E">
      <w:pPr>
        <w:tabs>
          <w:tab w:val="left" w:pos="1134"/>
        </w:tabs>
        <w:jc w:val="both"/>
        <w:rPr>
          <w:sz w:val="28"/>
          <w:szCs w:val="28"/>
        </w:rPr>
      </w:pPr>
    </w:p>
    <w:p w14:paraId="1A37FFB8" w14:textId="05DC7940" w:rsidR="00A85A6E" w:rsidRDefault="00A85A6E" w:rsidP="00A85A6E">
      <w:pPr>
        <w:tabs>
          <w:tab w:val="left" w:pos="1134"/>
        </w:tabs>
        <w:jc w:val="both"/>
        <w:rPr>
          <w:sz w:val="28"/>
          <w:szCs w:val="28"/>
        </w:rPr>
      </w:pPr>
    </w:p>
    <w:p w14:paraId="76243130" w14:textId="2717445C" w:rsidR="00A85A6E" w:rsidRDefault="00A85A6E" w:rsidP="00A85A6E">
      <w:pPr>
        <w:tabs>
          <w:tab w:val="left" w:pos="1134"/>
        </w:tabs>
        <w:jc w:val="both"/>
        <w:rPr>
          <w:sz w:val="28"/>
          <w:szCs w:val="28"/>
        </w:rPr>
      </w:pPr>
    </w:p>
    <w:p w14:paraId="42A641AF" w14:textId="34E1FBCF" w:rsidR="00A85A6E" w:rsidRDefault="00A85A6E" w:rsidP="00A85A6E">
      <w:pPr>
        <w:tabs>
          <w:tab w:val="left" w:pos="1134"/>
        </w:tabs>
        <w:jc w:val="both"/>
        <w:rPr>
          <w:sz w:val="28"/>
          <w:szCs w:val="28"/>
        </w:rPr>
      </w:pPr>
    </w:p>
    <w:p w14:paraId="5C860917" w14:textId="34ED5CF2" w:rsidR="00A85A6E" w:rsidRDefault="00A85A6E" w:rsidP="00A85A6E">
      <w:pPr>
        <w:tabs>
          <w:tab w:val="left" w:pos="1134"/>
        </w:tabs>
        <w:jc w:val="both"/>
        <w:rPr>
          <w:sz w:val="28"/>
          <w:szCs w:val="28"/>
        </w:rPr>
      </w:pPr>
    </w:p>
    <w:p w14:paraId="11138F9A" w14:textId="49E1271B" w:rsidR="00A85A6E" w:rsidRDefault="00A85A6E" w:rsidP="00A85A6E">
      <w:pPr>
        <w:tabs>
          <w:tab w:val="left" w:pos="1134"/>
        </w:tabs>
        <w:jc w:val="both"/>
        <w:rPr>
          <w:sz w:val="28"/>
          <w:szCs w:val="28"/>
        </w:rPr>
      </w:pPr>
    </w:p>
    <w:p w14:paraId="5DA604CF" w14:textId="26B4C68E" w:rsidR="00A85A6E" w:rsidRDefault="00A85A6E" w:rsidP="00A85A6E">
      <w:pPr>
        <w:tabs>
          <w:tab w:val="left" w:pos="1134"/>
        </w:tabs>
        <w:jc w:val="both"/>
        <w:rPr>
          <w:sz w:val="28"/>
          <w:szCs w:val="28"/>
        </w:rPr>
      </w:pPr>
    </w:p>
    <w:p w14:paraId="0031F67A" w14:textId="5607C0BB" w:rsidR="00A85A6E" w:rsidRDefault="00A85A6E" w:rsidP="00A85A6E">
      <w:pPr>
        <w:tabs>
          <w:tab w:val="left" w:pos="1134"/>
        </w:tabs>
        <w:jc w:val="both"/>
        <w:rPr>
          <w:sz w:val="28"/>
          <w:szCs w:val="28"/>
        </w:rPr>
      </w:pPr>
    </w:p>
    <w:p w14:paraId="02799FDB" w14:textId="5B5FFF54" w:rsidR="00A85A6E" w:rsidRDefault="00A85A6E" w:rsidP="00A85A6E">
      <w:pPr>
        <w:tabs>
          <w:tab w:val="left" w:pos="1134"/>
        </w:tabs>
        <w:jc w:val="both"/>
        <w:rPr>
          <w:sz w:val="28"/>
          <w:szCs w:val="28"/>
        </w:rPr>
      </w:pPr>
    </w:p>
    <w:p w14:paraId="0CD319F4" w14:textId="693CDA77" w:rsidR="00A85A6E" w:rsidRDefault="00A85A6E" w:rsidP="00A85A6E">
      <w:pPr>
        <w:tabs>
          <w:tab w:val="left" w:pos="1134"/>
        </w:tabs>
        <w:jc w:val="both"/>
        <w:rPr>
          <w:sz w:val="28"/>
          <w:szCs w:val="28"/>
        </w:rPr>
      </w:pPr>
    </w:p>
    <w:p w14:paraId="5E95FED1" w14:textId="3C9F3BBF" w:rsidR="00A85A6E" w:rsidRDefault="00A85A6E" w:rsidP="00A85A6E">
      <w:pPr>
        <w:tabs>
          <w:tab w:val="left" w:pos="1134"/>
        </w:tabs>
        <w:jc w:val="both"/>
        <w:rPr>
          <w:sz w:val="28"/>
          <w:szCs w:val="28"/>
        </w:rPr>
      </w:pPr>
    </w:p>
    <w:p w14:paraId="43C3F590" w14:textId="33FFF54F" w:rsidR="00A85A6E" w:rsidRDefault="00A85A6E" w:rsidP="00A85A6E">
      <w:pPr>
        <w:tabs>
          <w:tab w:val="left" w:pos="1134"/>
        </w:tabs>
        <w:jc w:val="both"/>
        <w:rPr>
          <w:sz w:val="28"/>
          <w:szCs w:val="28"/>
        </w:rPr>
      </w:pPr>
    </w:p>
    <w:p w14:paraId="7D729B5B" w14:textId="7EF9E8C5" w:rsidR="00A85A6E" w:rsidRDefault="00A85A6E" w:rsidP="00A85A6E">
      <w:pPr>
        <w:tabs>
          <w:tab w:val="left" w:pos="1134"/>
        </w:tabs>
        <w:jc w:val="both"/>
        <w:rPr>
          <w:sz w:val="28"/>
          <w:szCs w:val="28"/>
        </w:rPr>
      </w:pPr>
    </w:p>
    <w:p w14:paraId="5463C573" w14:textId="3B50E9EF" w:rsidR="00A85A6E" w:rsidRDefault="00A85A6E" w:rsidP="00A85A6E">
      <w:pPr>
        <w:tabs>
          <w:tab w:val="left" w:pos="1134"/>
        </w:tabs>
        <w:jc w:val="both"/>
        <w:rPr>
          <w:sz w:val="28"/>
          <w:szCs w:val="28"/>
        </w:rPr>
      </w:pPr>
    </w:p>
    <w:p w14:paraId="2A2B43C0" w14:textId="38DC3161" w:rsidR="00A85A6E" w:rsidRDefault="00A85A6E" w:rsidP="00A85A6E">
      <w:pPr>
        <w:tabs>
          <w:tab w:val="left" w:pos="1134"/>
        </w:tabs>
        <w:jc w:val="both"/>
        <w:rPr>
          <w:sz w:val="28"/>
          <w:szCs w:val="28"/>
        </w:rPr>
      </w:pPr>
    </w:p>
    <w:p w14:paraId="725F322C" w14:textId="59BF9E89" w:rsidR="00A85A6E" w:rsidRDefault="00A85A6E" w:rsidP="00A85A6E">
      <w:pPr>
        <w:tabs>
          <w:tab w:val="left" w:pos="1134"/>
        </w:tabs>
        <w:jc w:val="both"/>
        <w:rPr>
          <w:sz w:val="28"/>
          <w:szCs w:val="28"/>
        </w:rPr>
      </w:pPr>
    </w:p>
    <w:p w14:paraId="2731D925" w14:textId="186ADAB8" w:rsidR="00A85A6E" w:rsidRDefault="00A85A6E" w:rsidP="00A85A6E">
      <w:pPr>
        <w:tabs>
          <w:tab w:val="left" w:pos="1134"/>
        </w:tabs>
        <w:jc w:val="both"/>
        <w:rPr>
          <w:sz w:val="28"/>
          <w:szCs w:val="28"/>
        </w:rPr>
      </w:pPr>
    </w:p>
    <w:p w14:paraId="56558FD9" w14:textId="718BA469" w:rsidR="00A85A6E" w:rsidRDefault="00A85A6E" w:rsidP="00A85A6E">
      <w:pPr>
        <w:tabs>
          <w:tab w:val="left" w:pos="1134"/>
        </w:tabs>
        <w:jc w:val="both"/>
        <w:rPr>
          <w:sz w:val="28"/>
          <w:szCs w:val="28"/>
        </w:rPr>
      </w:pPr>
    </w:p>
    <w:p w14:paraId="152F4CFA" w14:textId="79ACC2C7" w:rsidR="00A85A6E" w:rsidRDefault="00A85A6E" w:rsidP="00A85A6E">
      <w:pPr>
        <w:tabs>
          <w:tab w:val="left" w:pos="1134"/>
        </w:tabs>
        <w:jc w:val="both"/>
        <w:rPr>
          <w:sz w:val="28"/>
          <w:szCs w:val="28"/>
        </w:rPr>
      </w:pPr>
    </w:p>
    <w:p w14:paraId="73B93ACF" w14:textId="3CEE9D6B" w:rsidR="00A85A6E" w:rsidRDefault="00A85A6E" w:rsidP="00A85A6E">
      <w:pPr>
        <w:tabs>
          <w:tab w:val="left" w:pos="1134"/>
        </w:tabs>
        <w:jc w:val="both"/>
        <w:rPr>
          <w:sz w:val="28"/>
          <w:szCs w:val="28"/>
        </w:rPr>
      </w:pPr>
    </w:p>
    <w:p w14:paraId="2919F06F" w14:textId="669C346F" w:rsidR="00A85A6E" w:rsidRDefault="00A85A6E" w:rsidP="00A85A6E">
      <w:pPr>
        <w:tabs>
          <w:tab w:val="left" w:pos="1134"/>
        </w:tabs>
        <w:jc w:val="both"/>
        <w:rPr>
          <w:sz w:val="28"/>
          <w:szCs w:val="28"/>
        </w:rPr>
      </w:pPr>
    </w:p>
    <w:p w14:paraId="1194810F" w14:textId="69526682" w:rsidR="00A85A6E" w:rsidRDefault="00A85A6E" w:rsidP="00A85A6E">
      <w:pPr>
        <w:tabs>
          <w:tab w:val="left" w:pos="1134"/>
        </w:tabs>
        <w:jc w:val="both"/>
        <w:rPr>
          <w:sz w:val="28"/>
          <w:szCs w:val="28"/>
        </w:rPr>
      </w:pPr>
    </w:p>
    <w:p w14:paraId="193370DB" w14:textId="77777777" w:rsidR="00A85A6E" w:rsidRPr="00A85A6E" w:rsidRDefault="00A85A6E" w:rsidP="00A85A6E">
      <w:pPr>
        <w:tabs>
          <w:tab w:val="left" w:pos="1134"/>
        </w:tabs>
        <w:jc w:val="both"/>
        <w:rPr>
          <w:sz w:val="28"/>
          <w:szCs w:val="28"/>
        </w:rPr>
      </w:pPr>
    </w:p>
    <w:p w14:paraId="3FFEF791" w14:textId="7CF6B59F" w:rsidR="007E372B" w:rsidRDefault="007E372B" w:rsidP="00DE2619">
      <w:pPr>
        <w:pStyle w:val="a7"/>
        <w:numPr>
          <w:ilvl w:val="0"/>
          <w:numId w:val="1"/>
        </w:numPr>
        <w:ind w:left="0" w:firstLine="0"/>
        <w:jc w:val="center"/>
        <w:rPr>
          <w:b/>
          <w:sz w:val="28"/>
          <w:szCs w:val="28"/>
        </w:rPr>
      </w:pPr>
      <w:r>
        <w:rPr>
          <w:b/>
          <w:sz w:val="28"/>
          <w:szCs w:val="28"/>
        </w:rPr>
        <w:lastRenderedPageBreak/>
        <w:t xml:space="preserve">Аттестация по </w:t>
      </w:r>
      <w:r w:rsidR="00644AEC">
        <w:rPr>
          <w:b/>
          <w:sz w:val="28"/>
          <w:szCs w:val="28"/>
        </w:rPr>
        <w:t>П</w:t>
      </w:r>
      <w:r>
        <w:rPr>
          <w:b/>
          <w:sz w:val="28"/>
          <w:szCs w:val="28"/>
        </w:rPr>
        <w:t>рограмме</w:t>
      </w:r>
    </w:p>
    <w:p w14:paraId="5EE27939" w14:textId="3CBF8690" w:rsidR="00580B27" w:rsidRDefault="00BF4236" w:rsidP="003C27DB">
      <w:pPr>
        <w:pStyle w:val="a7"/>
        <w:numPr>
          <w:ilvl w:val="1"/>
          <w:numId w:val="1"/>
        </w:numPr>
        <w:spacing w:before="120" w:after="120"/>
        <w:ind w:left="0" w:firstLine="0"/>
        <w:contextualSpacing w:val="0"/>
        <w:jc w:val="center"/>
        <w:rPr>
          <w:b/>
          <w:sz w:val="28"/>
          <w:szCs w:val="28"/>
        </w:rPr>
      </w:pPr>
      <w:r>
        <w:rPr>
          <w:b/>
          <w:sz w:val="28"/>
          <w:szCs w:val="28"/>
        </w:rPr>
        <w:t>Процедура проведения аттестации</w:t>
      </w:r>
    </w:p>
    <w:p w14:paraId="51A621E2" w14:textId="38C1C455" w:rsidR="0070367E" w:rsidRDefault="0070367E" w:rsidP="001D139F">
      <w:pPr>
        <w:pStyle w:val="a7"/>
        <w:ind w:left="0" w:firstLine="720"/>
        <w:contextualSpacing w:val="0"/>
        <w:jc w:val="both"/>
        <w:rPr>
          <w:sz w:val="28"/>
          <w:szCs w:val="28"/>
        </w:rPr>
      </w:pPr>
      <w:r>
        <w:rPr>
          <w:sz w:val="28"/>
          <w:szCs w:val="28"/>
        </w:rPr>
        <w:t xml:space="preserve">В ходе реализации </w:t>
      </w:r>
      <w:r w:rsidR="00644AEC">
        <w:rPr>
          <w:sz w:val="28"/>
          <w:szCs w:val="28"/>
        </w:rPr>
        <w:t>П</w:t>
      </w:r>
      <w:r>
        <w:rPr>
          <w:sz w:val="28"/>
          <w:szCs w:val="28"/>
        </w:rPr>
        <w:t xml:space="preserve">рограммы обучения осуществляется </w:t>
      </w:r>
      <w:r w:rsidR="00512F11">
        <w:rPr>
          <w:sz w:val="28"/>
          <w:szCs w:val="28"/>
        </w:rPr>
        <w:t xml:space="preserve">контроль уровня освоения заявленных компетенций в форме </w:t>
      </w:r>
      <w:r>
        <w:rPr>
          <w:sz w:val="28"/>
          <w:szCs w:val="28"/>
        </w:rPr>
        <w:t>промежуточн</w:t>
      </w:r>
      <w:r w:rsidR="00512F11">
        <w:rPr>
          <w:sz w:val="28"/>
          <w:szCs w:val="28"/>
        </w:rPr>
        <w:t>ой</w:t>
      </w:r>
      <w:r>
        <w:rPr>
          <w:sz w:val="28"/>
          <w:szCs w:val="28"/>
        </w:rPr>
        <w:t xml:space="preserve"> </w:t>
      </w:r>
      <w:r w:rsidR="00512F11">
        <w:rPr>
          <w:sz w:val="28"/>
          <w:szCs w:val="28"/>
        </w:rPr>
        <w:t xml:space="preserve">и </w:t>
      </w:r>
      <w:r>
        <w:rPr>
          <w:sz w:val="28"/>
          <w:szCs w:val="28"/>
        </w:rPr>
        <w:t>итогов</w:t>
      </w:r>
      <w:r w:rsidR="00512F11">
        <w:rPr>
          <w:sz w:val="28"/>
          <w:szCs w:val="28"/>
        </w:rPr>
        <w:t>ой аттестации</w:t>
      </w:r>
      <w:r>
        <w:rPr>
          <w:sz w:val="28"/>
          <w:szCs w:val="28"/>
        </w:rPr>
        <w:t xml:space="preserve">. </w:t>
      </w:r>
      <w:r w:rsidR="00512F11">
        <w:rPr>
          <w:sz w:val="28"/>
          <w:szCs w:val="28"/>
        </w:rPr>
        <w:t>Промежуточная аттестация</w:t>
      </w:r>
      <w:r>
        <w:rPr>
          <w:sz w:val="28"/>
          <w:szCs w:val="28"/>
        </w:rPr>
        <w:t xml:space="preserve"> </w:t>
      </w:r>
      <w:r w:rsidR="00512F11">
        <w:rPr>
          <w:sz w:val="28"/>
          <w:szCs w:val="28"/>
        </w:rPr>
        <w:t>представляет собой</w:t>
      </w:r>
      <w:r>
        <w:rPr>
          <w:sz w:val="28"/>
          <w:szCs w:val="28"/>
        </w:rPr>
        <w:t xml:space="preserve"> </w:t>
      </w:r>
      <w:r w:rsidR="00251B38">
        <w:rPr>
          <w:sz w:val="28"/>
          <w:szCs w:val="28"/>
        </w:rPr>
        <w:t>недифференцированн</w:t>
      </w:r>
      <w:r w:rsidR="00512F11">
        <w:rPr>
          <w:sz w:val="28"/>
          <w:szCs w:val="28"/>
        </w:rPr>
        <w:t>ый</w:t>
      </w:r>
      <w:r w:rsidR="00251B38">
        <w:rPr>
          <w:sz w:val="28"/>
          <w:szCs w:val="28"/>
        </w:rPr>
        <w:t xml:space="preserve"> письменн</w:t>
      </w:r>
      <w:r w:rsidR="00512F11">
        <w:rPr>
          <w:sz w:val="28"/>
          <w:szCs w:val="28"/>
        </w:rPr>
        <w:t>ый</w:t>
      </w:r>
      <w:r w:rsidR="00251B38">
        <w:rPr>
          <w:sz w:val="28"/>
          <w:szCs w:val="28"/>
        </w:rPr>
        <w:t xml:space="preserve"> зачет (</w:t>
      </w:r>
      <w:r w:rsidR="008E3332">
        <w:rPr>
          <w:sz w:val="28"/>
          <w:szCs w:val="28"/>
        </w:rPr>
        <w:t>тест</w:t>
      </w:r>
      <w:r w:rsidR="00251B38">
        <w:rPr>
          <w:sz w:val="28"/>
          <w:szCs w:val="28"/>
        </w:rPr>
        <w:t xml:space="preserve">ы по каждому разделу подготовки, </w:t>
      </w:r>
      <w:r>
        <w:rPr>
          <w:sz w:val="28"/>
          <w:szCs w:val="28"/>
        </w:rPr>
        <w:t xml:space="preserve">п. 6.2.1). </w:t>
      </w:r>
      <w:r w:rsidR="008E3332">
        <w:rPr>
          <w:sz w:val="28"/>
          <w:szCs w:val="28"/>
        </w:rPr>
        <w:t xml:space="preserve">Предъявляемые слушателям </w:t>
      </w:r>
      <w:r>
        <w:rPr>
          <w:sz w:val="28"/>
          <w:szCs w:val="28"/>
        </w:rPr>
        <w:t>тест</w:t>
      </w:r>
      <w:r w:rsidR="00512F11">
        <w:rPr>
          <w:sz w:val="28"/>
          <w:szCs w:val="28"/>
        </w:rPr>
        <w:t xml:space="preserve">овые задания – это </w:t>
      </w:r>
      <w:r>
        <w:rPr>
          <w:sz w:val="28"/>
          <w:szCs w:val="28"/>
        </w:rPr>
        <w:t>зада</w:t>
      </w:r>
      <w:r w:rsidR="008E3332">
        <w:rPr>
          <w:sz w:val="28"/>
          <w:szCs w:val="28"/>
        </w:rPr>
        <w:t>ния</w:t>
      </w:r>
      <w:r>
        <w:rPr>
          <w:sz w:val="28"/>
          <w:szCs w:val="28"/>
        </w:rPr>
        <w:t xml:space="preserve"> закрытой формы с </w:t>
      </w:r>
      <w:r w:rsidR="008E3332">
        <w:rPr>
          <w:sz w:val="28"/>
          <w:szCs w:val="28"/>
        </w:rPr>
        <w:t xml:space="preserve">выбором одного правильного ответа. </w:t>
      </w:r>
      <w:r w:rsidR="009023DA">
        <w:rPr>
          <w:sz w:val="28"/>
          <w:szCs w:val="28"/>
        </w:rPr>
        <w:t xml:space="preserve">Каждый тест </w:t>
      </w:r>
      <w:r w:rsidR="00512F11">
        <w:rPr>
          <w:sz w:val="28"/>
          <w:szCs w:val="28"/>
        </w:rPr>
        <w:t>включает в себя</w:t>
      </w:r>
      <w:r w:rsidR="009023DA">
        <w:rPr>
          <w:sz w:val="28"/>
          <w:szCs w:val="28"/>
        </w:rPr>
        <w:t xml:space="preserve"> 30 тестовых заданий. </w:t>
      </w:r>
      <w:r w:rsidR="008E3332">
        <w:rPr>
          <w:sz w:val="28"/>
          <w:szCs w:val="28"/>
        </w:rPr>
        <w:t xml:space="preserve">Тесты </w:t>
      </w:r>
      <w:r w:rsidR="00E02375">
        <w:rPr>
          <w:sz w:val="28"/>
          <w:szCs w:val="28"/>
        </w:rPr>
        <w:t>предъявляются</w:t>
      </w:r>
      <w:r w:rsidR="008E3332">
        <w:rPr>
          <w:sz w:val="28"/>
          <w:szCs w:val="28"/>
        </w:rPr>
        <w:t xml:space="preserve"> преподавателями при проведении практических занятий.</w:t>
      </w:r>
      <w:r w:rsidR="00E02375">
        <w:rPr>
          <w:sz w:val="28"/>
          <w:szCs w:val="28"/>
        </w:rPr>
        <w:t xml:space="preserve"> Результаты тестирования заносятся в </w:t>
      </w:r>
      <w:r w:rsidR="00FC4AF3">
        <w:rPr>
          <w:sz w:val="28"/>
          <w:szCs w:val="28"/>
        </w:rPr>
        <w:t>зачетную</w:t>
      </w:r>
      <w:r w:rsidR="00E02375">
        <w:rPr>
          <w:sz w:val="28"/>
          <w:szCs w:val="28"/>
        </w:rPr>
        <w:t xml:space="preserve"> ведомость.</w:t>
      </w:r>
    </w:p>
    <w:p w14:paraId="02F9DBA5" w14:textId="0A35AEB1" w:rsidR="00FF63C6" w:rsidRDefault="00240A29" w:rsidP="00124CBC">
      <w:pPr>
        <w:pStyle w:val="a7"/>
        <w:ind w:left="0" w:firstLine="720"/>
        <w:contextualSpacing w:val="0"/>
        <w:jc w:val="both"/>
        <w:rPr>
          <w:sz w:val="28"/>
          <w:szCs w:val="28"/>
        </w:rPr>
      </w:pPr>
      <w:r>
        <w:rPr>
          <w:sz w:val="28"/>
          <w:szCs w:val="28"/>
        </w:rPr>
        <w:t>Итоговый</w:t>
      </w:r>
      <w:r w:rsidR="00124CBC">
        <w:rPr>
          <w:sz w:val="28"/>
          <w:szCs w:val="28"/>
        </w:rPr>
        <w:t xml:space="preserve"> </w:t>
      </w:r>
      <w:r>
        <w:rPr>
          <w:sz w:val="28"/>
          <w:szCs w:val="28"/>
        </w:rPr>
        <w:t>контроль осуществляется в форме квалификационного экзамена.</w:t>
      </w:r>
      <w:r w:rsidR="00061216">
        <w:rPr>
          <w:sz w:val="28"/>
          <w:szCs w:val="28"/>
        </w:rPr>
        <w:t xml:space="preserve"> К сдаче квалификационного экзамена допускаются слушатели, успешно освоившие (по результатам промежуточной аттестации) программу </w:t>
      </w:r>
      <w:r w:rsidR="006A4558">
        <w:rPr>
          <w:sz w:val="28"/>
          <w:szCs w:val="28"/>
        </w:rPr>
        <w:t xml:space="preserve">профессиональной </w:t>
      </w:r>
      <w:r w:rsidR="00061216">
        <w:rPr>
          <w:sz w:val="28"/>
          <w:szCs w:val="28"/>
        </w:rPr>
        <w:t xml:space="preserve">переподготовки соответствующего уровня квалификации. </w:t>
      </w:r>
      <w:r w:rsidR="00E02375">
        <w:rPr>
          <w:sz w:val="28"/>
          <w:szCs w:val="28"/>
        </w:rPr>
        <w:t>Процедура сдачи квалификационного экзамена включает в себя</w:t>
      </w:r>
      <w:r w:rsidR="00124CBC">
        <w:rPr>
          <w:sz w:val="28"/>
          <w:szCs w:val="28"/>
        </w:rPr>
        <w:t xml:space="preserve"> ответ слушателя на теоретические </w:t>
      </w:r>
      <w:r w:rsidR="00FF63C6">
        <w:rPr>
          <w:sz w:val="28"/>
          <w:szCs w:val="28"/>
        </w:rPr>
        <w:t>вопросы</w:t>
      </w:r>
      <w:r w:rsidR="00FB6A5D">
        <w:rPr>
          <w:sz w:val="28"/>
          <w:szCs w:val="28"/>
        </w:rPr>
        <w:t xml:space="preserve"> (6.2.2)</w:t>
      </w:r>
      <w:r w:rsidR="00FF63C6">
        <w:rPr>
          <w:sz w:val="28"/>
          <w:szCs w:val="28"/>
        </w:rPr>
        <w:t xml:space="preserve"> и</w:t>
      </w:r>
      <w:r w:rsidR="00124CBC">
        <w:rPr>
          <w:sz w:val="28"/>
          <w:szCs w:val="28"/>
        </w:rPr>
        <w:t xml:space="preserve"> выполнение им практической квалификационной работы</w:t>
      </w:r>
      <w:r w:rsidR="00FB6A5D">
        <w:rPr>
          <w:sz w:val="28"/>
          <w:szCs w:val="28"/>
        </w:rPr>
        <w:t xml:space="preserve"> (6.2.3) в</w:t>
      </w:r>
      <w:r w:rsidR="00124CBC">
        <w:rPr>
          <w:sz w:val="28"/>
          <w:szCs w:val="28"/>
        </w:rPr>
        <w:t xml:space="preserve"> форме разбора ситуативной задачи или выполнения практических заданий (конкретных трудовых действий соответствующего уровня квалификации).</w:t>
      </w:r>
      <w:r w:rsidR="000F1438">
        <w:rPr>
          <w:sz w:val="28"/>
          <w:szCs w:val="28"/>
        </w:rPr>
        <w:t xml:space="preserve"> </w:t>
      </w:r>
      <w:r w:rsidR="00124CBC">
        <w:rPr>
          <w:sz w:val="28"/>
          <w:szCs w:val="28"/>
        </w:rPr>
        <w:t xml:space="preserve">Итоги </w:t>
      </w:r>
      <w:r w:rsidR="006A4558">
        <w:rPr>
          <w:sz w:val="28"/>
          <w:szCs w:val="28"/>
        </w:rPr>
        <w:t>квалификационного экзамена</w:t>
      </w:r>
      <w:r w:rsidR="00124CBC">
        <w:rPr>
          <w:sz w:val="28"/>
          <w:szCs w:val="28"/>
        </w:rPr>
        <w:t xml:space="preserve"> </w:t>
      </w:r>
      <w:r w:rsidR="00A45AB4">
        <w:rPr>
          <w:sz w:val="28"/>
          <w:szCs w:val="28"/>
        </w:rPr>
        <w:t>оформляются ло</w:t>
      </w:r>
      <w:r w:rsidR="002736CA">
        <w:rPr>
          <w:sz w:val="28"/>
          <w:szCs w:val="28"/>
        </w:rPr>
        <w:t>кальным актом образовательной о</w:t>
      </w:r>
      <w:r w:rsidR="00A45AB4">
        <w:rPr>
          <w:sz w:val="28"/>
          <w:szCs w:val="28"/>
        </w:rPr>
        <w:t>р</w:t>
      </w:r>
      <w:r w:rsidR="002736CA">
        <w:rPr>
          <w:sz w:val="28"/>
          <w:szCs w:val="28"/>
        </w:rPr>
        <w:t>г</w:t>
      </w:r>
      <w:r w:rsidR="00A45AB4">
        <w:rPr>
          <w:sz w:val="28"/>
          <w:szCs w:val="28"/>
        </w:rPr>
        <w:t>анизации</w:t>
      </w:r>
      <w:r w:rsidR="000B73E7">
        <w:rPr>
          <w:sz w:val="28"/>
          <w:szCs w:val="28"/>
        </w:rPr>
        <w:t xml:space="preserve"> (протоколом)</w:t>
      </w:r>
      <w:r w:rsidR="006A4558">
        <w:rPr>
          <w:sz w:val="28"/>
          <w:szCs w:val="28"/>
        </w:rPr>
        <w:t>.</w:t>
      </w:r>
    </w:p>
    <w:p w14:paraId="22E088CD" w14:textId="77777777" w:rsidR="002736CA" w:rsidRDefault="002736CA" w:rsidP="002736CA">
      <w:pPr>
        <w:pStyle w:val="a7"/>
        <w:ind w:left="0" w:firstLine="720"/>
        <w:contextualSpacing w:val="0"/>
        <w:jc w:val="both"/>
        <w:rPr>
          <w:sz w:val="28"/>
          <w:szCs w:val="28"/>
        </w:rPr>
      </w:pPr>
      <w:r>
        <w:rPr>
          <w:sz w:val="28"/>
          <w:szCs w:val="28"/>
        </w:rPr>
        <w:t>К проведению квалификационного экзамена могут привлекаться представители работодателей, их объединений, включаемые в состав экзаменационной комиссии.</w:t>
      </w:r>
    </w:p>
    <w:p w14:paraId="19F51E8A" w14:textId="7CB85324" w:rsidR="002736CA" w:rsidRPr="002736CA" w:rsidRDefault="002736CA" w:rsidP="002736CA">
      <w:pPr>
        <w:pStyle w:val="a7"/>
        <w:ind w:left="0" w:firstLine="720"/>
        <w:contextualSpacing w:val="0"/>
        <w:jc w:val="both"/>
        <w:rPr>
          <w:sz w:val="28"/>
          <w:szCs w:val="28"/>
        </w:rPr>
      </w:pPr>
      <w:r w:rsidRPr="002736CA">
        <w:rPr>
          <w:sz w:val="28"/>
          <w:szCs w:val="28"/>
        </w:rPr>
        <w:t>При несогласии экзаменуемого с результатами квалификационного экзамена составляется акт, подписываемый членами экзаменационной комиссии и обучаемым, в котором отражается предмет спора. В этом случае в целях соблюдения гарантий объективности и независимости оценки качества подготовки, обучающемуся предоставляется возможность обратиться к руководству образовательной организации, а также к представителям работодателей, их объединений, привлекаемых к проведению экзамена.</w:t>
      </w:r>
    </w:p>
    <w:p w14:paraId="560780F6" w14:textId="696DB64A" w:rsidR="00124CBC" w:rsidRPr="006A4558" w:rsidRDefault="002736CA" w:rsidP="00124CBC">
      <w:pPr>
        <w:pStyle w:val="a7"/>
        <w:ind w:left="0" w:firstLine="720"/>
        <w:contextualSpacing w:val="0"/>
        <w:jc w:val="both"/>
        <w:rPr>
          <w:sz w:val="28"/>
          <w:szCs w:val="28"/>
        </w:rPr>
      </w:pPr>
      <w:r>
        <w:rPr>
          <w:sz w:val="28"/>
          <w:szCs w:val="28"/>
        </w:rPr>
        <w:t>С</w:t>
      </w:r>
      <w:r w:rsidR="006A4558">
        <w:rPr>
          <w:sz w:val="28"/>
          <w:szCs w:val="28"/>
        </w:rPr>
        <w:t xml:space="preserve">лушателям, освоившим </w:t>
      </w:r>
      <w:r w:rsidR="00644AEC">
        <w:rPr>
          <w:sz w:val="28"/>
          <w:szCs w:val="28"/>
        </w:rPr>
        <w:t>П</w:t>
      </w:r>
      <w:r w:rsidR="006A4558">
        <w:rPr>
          <w:sz w:val="28"/>
          <w:szCs w:val="28"/>
        </w:rPr>
        <w:t>рограмму соответствующего уровня квалификации</w:t>
      </w:r>
      <w:r w:rsidR="006A4558" w:rsidRPr="001D139F">
        <w:rPr>
          <w:sz w:val="28"/>
          <w:szCs w:val="28"/>
        </w:rPr>
        <w:t xml:space="preserve"> </w:t>
      </w:r>
      <w:r w:rsidR="006A4558">
        <w:rPr>
          <w:sz w:val="28"/>
          <w:szCs w:val="28"/>
        </w:rPr>
        <w:t xml:space="preserve">и успешно сдавшим квалификационный экзамен, </w:t>
      </w:r>
      <w:r w:rsidR="00124CBC" w:rsidRPr="001D139F">
        <w:rPr>
          <w:sz w:val="28"/>
          <w:szCs w:val="28"/>
        </w:rPr>
        <w:t xml:space="preserve">выдается </w:t>
      </w:r>
      <w:r w:rsidR="003509EC">
        <w:rPr>
          <w:sz w:val="28"/>
          <w:szCs w:val="28"/>
        </w:rPr>
        <w:t>документ установленного образца</w:t>
      </w:r>
      <w:r w:rsidR="007A0EA1">
        <w:rPr>
          <w:sz w:val="28"/>
          <w:szCs w:val="28"/>
        </w:rPr>
        <w:t xml:space="preserve"> о прохождении профессионального обучения по программе переподготовки</w:t>
      </w:r>
      <w:r w:rsidR="006A4558">
        <w:rPr>
          <w:sz w:val="28"/>
          <w:szCs w:val="28"/>
        </w:rPr>
        <w:t xml:space="preserve"> (свидетельство о профессиональной переподготовке). </w:t>
      </w:r>
    </w:p>
    <w:p w14:paraId="274F650F" w14:textId="24805259" w:rsidR="000407F7" w:rsidRDefault="000407F7" w:rsidP="00B00581">
      <w:pPr>
        <w:pStyle w:val="a7"/>
        <w:numPr>
          <w:ilvl w:val="1"/>
          <w:numId w:val="1"/>
        </w:numPr>
        <w:spacing w:before="120" w:after="120"/>
        <w:ind w:left="0" w:firstLine="0"/>
        <w:contextualSpacing w:val="0"/>
        <w:jc w:val="center"/>
        <w:rPr>
          <w:b/>
          <w:sz w:val="28"/>
          <w:szCs w:val="28"/>
        </w:rPr>
      </w:pPr>
      <w:r>
        <w:rPr>
          <w:b/>
          <w:sz w:val="28"/>
          <w:szCs w:val="28"/>
        </w:rPr>
        <w:t>Фонд оценочных средств</w:t>
      </w:r>
      <w:r w:rsidR="00644AEC">
        <w:rPr>
          <w:b/>
          <w:sz w:val="28"/>
          <w:szCs w:val="28"/>
        </w:rPr>
        <w:t xml:space="preserve"> </w:t>
      </w:r>
    </w:p>
    <w:p w14:paraId="567D9FEE" w14:textId="50A9A86B" w:rsidR="00F373C7" w:rsidRPr="000716F8" w:rsidRDefault="00A85A6E" w:rsidP="00A85A6E">
      <w:pPr>
        <w:pStyle w:val="a7"/>
        <w:spacing w:before="120" w:after="120"/>
        <w:ind w:left="0"/>
        <w:contextualSpacing w:val="0"/>
        <w:jc w:val="center"/>
        <w:rPr>
          <w:b/>
          <w:sz w:val="28"/>
          <w:szCs w:val="28"/>
        </w:rPr>
      </w:pPr>
      <w:r>
        <w:rPr>
          <w:b/>
          <w:sz w:val="28"/>
          <w:szCs w:val="28"/>
        </w:rPr>
        <w:t xml:space="preserve">7.2.1. </w:t>
      </w:r>
      <w:r w:rsidR="00F373C7" w:rsidRPr="000716F8">
        <w:rPr>
          <w:b/>
          <w:sz w:val="28"/>
          <w:szCs w:val="28"/>
        </w:rPr>
        <w:t>Тест</w:t>
      </w:r>
      <w:r w:rsidR="003245C3" w:rsidRPr="000716F8">
        <w:rPr>
          <w:b/>
          <w:sz w:val="28"/>
          <w:szCs w:val="28"/>
        </w:rPr>
        <w:t>овые задания</w:t>
      </w:r>
      <w:r w:rsidR="00F373C7" w:rsidRPr="000716F8">
        <w:rPr>
          <w:b/>
          <w:sz w:val="28"/>
          <w:szCs w:val="28"/>
        </w:rPr>
        <w:t xml:space="preserve"> для проведения промежуточной аттестации</w:t>
      </w:r>
      <w:r w:rsidR="00A1324C" w:rsidRPr="000716F8">
        <w:rPr>
          <w:b/>
          <w:sz w:val="28"/>
          <w:szCs w:val="28"/>
        </w:rPr>
        <w:t>, определяющие уровень освоения заявленных компетенций</w:t>
      </w:r>
    </w:p>
    <w:p w14:paraId="644DDCCF" w14:textId="77777777" w:rsidR="00603D1D" w:rsidRDefault="003245C3" w:rsidP="00EC15C2">
      <w:pPr>
        <w:pStyle w:val="a7"/>
        <w:spacing w:before="120"/>
        <w:ind w:left="0" w:firstLine="709"/>
        <w:contextualSpacing w:val="0"/>
        <w:jc w:val="both"/>
        <w:rPr>
          <w:sz w:val="28"/>
          <w:szCs w:val="28"/>
        </w:rPr>
      </w:pPr>
      <w:r>
        <w:rPr>
          <w:sz w:val="28"/>
          <w:szCs w:val="28"/>
        </w:rPr>
        <w:lastRenderedPageBreak/>
        <w:t>Для составления теста по каждому разделу подготовки необходимо выбрать 30 тестовых заданий соответствующего уровня квалификации.</w:t>
      </w:r>
    </w:p>
    <w:p w14:paraId="25C40CFD" w14:textId="609AF9BB" w:rsidR="000716F8" w:rsidRDefault="00603D1D" w:rsidP="00EC15C2">
      <w:pPr>
        <w:pStyle w:val="a7"/>
        <w:spacing w:before="120"/>
        <w:ind w:left="0" w:firstLine="709"/>
        <w:contextualSpacing w:val="0"/>
        <w:jc w:val="both"/>
        <w:rPr>
          <w:sz w:val="28"/>
          <w:szCs w:val="28"/>
        </w:rPr>
      </w:pPr>
      <w:r w:rsidRPr="00603D1D">
        <w:rPr>
          <w:b/>
          <w:sz w:val="28"/>
          <w:szCs w:val="28"/>
        </w:rPr>
        <w:t>Внимание!</w:t>
      </w:r>
      <w:r w:rsidR="000716F8">
        <w:rPr>
          <w:sz w:val="28"/>
          <w:szCs w:val="28"/>
        </w:rPr>
        <w:t xml:space="preserve"> </w:t>
      </w:r>
      <w:r w:rsidRPr="00603D1D">
        <w:rPr>
          <w:sz w:val="28"/>
          <w:szCs w:val="28"/>
          <w:u w:val="single"/>
        </w:rPr>
        <w:t xml:space="preserve">В содержании тестовых заданий, отмеченных знаком «*», присутствует региональный компонент. При составлении теста </w:t>
      </w:r>
      <w:r w:rsidR="00D30BF1">
        <w:rPr>
          <w:sz w:val="28"/>
          <w:szCs w:val="28"/>
          <w:u w:val="single"/>
        </w:rPr>
        <w:t xml:space="preserve">в каждом конкретном случае </w:t>
      </w:r>
      <w:r w:rsidRPr="00603D1D">
        <w:rPr>
          <w:sz w:val="28"/>
          <w:szCs w:val="28"/>
          <w:u w:val="single"/>
        </w:rPr>
        <w:t>необходимо переформулировать содержание данных тестовых заданий с учетом региональной специфики.</w:t>
      </w:r>
      <w:r>
        <w:rPr>
          <w:sz w:val="28"/>
          <w:szCs w:val="28"/>
        </w:rPr>
        <w:t xml:space="preserve">  </w:t>
      </w:r>
    </w:p>
    <w:p w14:paraId="2AC7CC67" w14:textId="398F1907" w:rsidR="00061A46" w:rsidRDefault="00061A46" w:rsidP="00061A46">
      <w:pPr>
        <w:pStyle w:val="a7"/>
        <w:ind w:left="0" w:firstLine="709"/>
        <w:contextualSpacing w:val="0"/>
        <w:jc w:val="both"/>
        <w:rPr>
          <w:sz w:val="28"/>
          <w:szCs w:val="28"/>
        </w:rPr>
      </w:pPr>
      <w:r>
        <w:rPr>
          <w:sz w:val="28"/>
          <w:szCs w:val="28"/>
        </w:rPr>
        <w:t xml:space="preserve">Правильный вариант ответа в тексте выделен </w:t>
      </w:r>
      <w:r w:rsidR="00D30BF1">
        <w:rPr>
          <w:sz w:val="28"/>
          <w:szCs w:val="28"/>
        </w:rPr>
        <w:t xml:space="preserve">жирным шрифтом с </w:t>
      </w:r>
      <w:r>
        <w:rPr>
          <w:sz w:val="28"/>
          <w:szCs w:val="28"/>
        </w:rPr>
        <w:t>подчеркиванием.</w:t>
      </w:r>
    </w:p>
    <w:p w14:paraId="4C07A067" w14:textId="71275821" w:rsidR="00FF63C6" w:rsidRDefault="00FF63C6" w:rsidP="00ED185F">
      <w:pPr>
        <w:pStyle w:val="a7"/>
        <w:spacing w:before="120" w:after="120"/>
        <w:ind w:left="0"/>
        <w:contextualSpacing w:val="0"/>
        <w:jc w:val="center"/>
        <w:rPr>
          <w:b/>
          <w:sz w:val="28"/>
          <w:szCs w:val="28"/>
        </w:rPr>
      </w:pPr>
      <w:r>
        <w:rPr>
          <w:b/>
          <w:sz w:val="28"/>
          <w:szCs w:val="28"/>
        </w:rPr>
        <w:t>Раздел 1. Правовая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CA359E" w:rsidRPr="0058200C" w14:paraId="681CCD44" w14:textId="77777777" w:rsidTr="00344993">
        <w:trPr>
          <w:trHeight w:val="278"/>
          <w:tblHeader/>
          <w:jc w:val="center"/>
        </w:trPr>
        <w:tc>
          <w:tcPr>
            <w:tcW w:w="8647" w:type="dxa"/>
            <w:vMerge w:val="restart"/>
            <w:shd w:val="clear" w:color="auto" w:fill="D9D9D9" w:themeFill="background1" w:themeFillShade="D9"/>
            <w:vAlign w:val="center"/>
          </w:tcPr>
          <w:p w14:paraId="1AD435EC" w14:textId="77777777" w:rsidR="00CA359E" w:rsidRPr="0058200C" w:rsidRDefault="00CA359E" w:rsidP="00344993">
            <w:pPr>
              <w:ind w:left="-108" w:right="-108"/>
              <w:jc w:val="center"/>
              <w:rPr>
                <w:b/>
              </w:rPr>
            </w:pPr>
            <w:r>
              <w:rPr>
                <w:b/>
              </w:rPr>
              <w:t>Тестовые задания</w:t>
            </w:r>
          </w:p>
        </w:tc>
        <w:tc>
          <w:tcPr>
            <w:tcW w:w="1276" w:type="dxa"/>
            <w:gridSpan w:val="4"/>
            <w:tcBorders>
              <w:bottom w:val="single" w:sz="4" w:space="0" w:color="auto"/>
            </w:tcBorders>
            <w:shd w:val="clear" w:color="auto" w:fill="D9D9D9" w:themeFill="background1" w:themeFillShade="D9"/>
            <w:vAlign w:val="center"/>
          </w:tcPr>
          <w:p w14:paraId="5A25683D" w14:textId="77777777" w:rsidR="00CA359E" w:rsidRPr="0058200C" w:rsidRDefault="00CA359E" w:rsidP="00344993">
            <w:pPr>
              <w:jc w:val="center"/>
              <w:rPr>
                <w:b/>
              </w:rPr>
            </w:pPr>
            <w:r>
              <w:rPr>
                <w:b/>
              </w:rPr>
              <w:t>Уровень квалиф.</w:t>
            </w:r>
          </w:p>
        </w:tc>
      </w:tr>
      <w:tr w:rsidR="00CA359E" w:rsidRPr="0058200C" w14:paraId="385F2D4E" w14:textId="77777777" w:rsidTr="00344993">
        <w:trPr>
          <w:trHeight w:val="277"/>
          <w:tblHeader/>
          <w:jc w:val="center"/>
        </w:trPr>
        <w:tc>
          <w:tcPr>
            <w:tcW w:w="8647" w:type="dxa"/>
            <w:vMerge/>
            <w:tcBorders>
              <w:bottom w:val="single" w:sz="4" w:space="0" w:color="auto"/>
            </w:tcBorders>
            <w:shd w:val="clear" w:color="auto" w:fill="D9D9D9" w:themeFill="background1" w:themeFillShade="D9"/>
            <w:vAlign w:val="center"/>
          </w:tcPr>
          <w:p w14:paraId="33FB9321" w14:textId="77777777" w:rsidR="00CA359E" w:rsidRDefault="00CA359E" w:rsidP="00344993">
            <w:pPr>
              <w:ind w:left="-108" w:right="-108"/>
              <w:jc w:val="center"/>
              <w:rPr>
                <w:b/>
              </w:rPr>
            </w:pPr>
          </w:p>
        </w:tc>
        <w:tc>
          <w:tcPr>
            <w:tcW w:w="319" w:type="dxa"/>
            <w:tcBorders>
              <w:bottom w:val="single" w:sz="4" w:space="0" w:color="auto"/>
            </w:tcBorders>
            <w:shd w:val="clear" w:color="auto" w:fill="FFF2CC" w:themeFill="accent4" w:themeFillTint="33"/>
            <w:vAlign w:val="center"/>
          </w:tcPr>
          <w:p w14:paraId="55482244" w14:textId="77777777" w:rsidR="00CA359E" w:rsidRDefault="00CA359E" w:rsidP="00344993">
            <w:pPr>
              <w:jc w:val="center"/>
              <w:rPr>
                <w:b/>
              </w:rPr>
            </w:pPr>
            <w:r>
              <w:rPr>
                <w:b/>
              </w:rPr>
              <w:t>2</w:t>
            </w:r>
          </w:p>
        </w:tc>
        <w:tc>
          <w:tcPr>
            <w:tcW w:w="319" w:type="dxa"/>
            <w:tcBorders>
              <w:bottom w:val="single" w:sz="4" w:space="0" w:color="auto"/>
            </w:tcBorders>
            <w:shd w:val="clear" w:color="auto" w:fill="FBE4D5" w:themeFill="accent2" w:themeFillTint="33"/>
            <w:vAlign w:val="center"/>
          </w:tcPr>
          <w:p w14:paraId="4B577D45" w14:textId="77777777" w:rsidR="00CA359E" w:rsidRDefault="00CA359E" w:rsidP="00344993">
            <w:pPr>
              <w:jc w:val="center"/>
              <w:rPr>
                <w:b/>
              </w:rPr>
            </w:pPr>
            <w:r>
              <w:rPr>
                <w:b/>
              </w:rPr>
              <w:t>3</w:t>
            </w:r>
          </w:p>
        </w:tc>
        <w:tc>
          <w:tcPr>
            <w:tcW w:w="319" w:type="dxa"/>
            <w:tcBorders>
              <w:bottom w:val="single" w:sz="4" w:space="0" w:color="auto"/>
            </w:tcBorders>
            <w:shd w:val="clear" w:color="auto" w:fill="DEEAF6" w:themeFill="accent1" w:themeFillTint="33"/>
            <w:vAlign w:val="center"/>
          </w:tcPr>
          <w:p w14:paraId="766D8F7D" w14:textId="77777777" w:rsidR="00CA359E" w:rsidRDefault="00CA359E" w:rsidP="00344993">
            <w:pPr>
              <w:jc w:val="center"/>
              <w:rPr>
                <w:b/>
              </w:rPr>
            </w:pPr>
            <w:r>
              <w:rPr>
                <w:b/>
              </w:rPr>
              <w:t>4</w:t>
            </w:r>
          </w:p>
        </w:tc>
        <w:tc>
          <w:tcPr>
            <w:tcW w:w="319" w:type="dxa"/>
            <w:tcBorders>
              <w:bottom w:val="single" w:sz="4" w:space="0" w:color="auto"/>
            </w:tcBorders>
            <w:shd w:val="clear" w:color="auto" w:fill="E2EFD9" w:themeFill="accent6" w:themeFillTint="33"/>
            <w:vAlign w:val="center"/>
          </w:tcPr>
          <w:p w14:paraId="64269CED" w14:textId="77777777" w:rsidR="00CA359E" w:rsidRDefault="00CA359E" w:rsidP="00344993">
            <w:pPr>
              <w:jc w:val="center"/>
              <w:rPr>
                <w:b/>
              </w:rPr>
            </w:pPr>
            <w:r>
              <w:rPr>
                <w:b/>
              </w:rPr>
              <w:t>5</w:t>
            </w:r>
          </w:p>
        </w:tc>
      </w:tr>
      <w:tr w:rsidR="00CA359E" w:rsidRPr="0058200C" w14:paraId="10FDAF43" w14:textId="77777777" w:rsidTr="00344993">
        <w:trPr>
          <w:trHeight w:val="966"/>
          <w:jc w:val="center"/>
        </w:trPr>
        <w:tc>
          <w:tcPr>
            <w:tcW w:w="8647" w:type="dxa"/>
            <w:shd w:val="clear" w:color="auto" w:fill="FFFFFF" w:themeFill="background1"/>
          </w:tcPr>
          <w:p w14:paraId="3659D0D2" w14:textId="77777777" w:rsidR="00CA359E" w:rsidRDefault="00CA359E" w:rsidP="00344993">
            <w:pPr>
              <w:jc w:val="both"/>
              <w:rPr>
                <w:b/>
              </w:rPr>
            </w:pPr>
            <w:r w:rsidRPr="008928AA">
              <w:rPr>
                <w:b/>
              </w:rPr>
              <w:t>1. Каковы права работника стационарного поста охраны в ОО, обеспечивающего пропускной режим при проведении ЕГЭ?</w:t>
            </w:r>
          </w:p>
          <w:p w14:paraId="2EACC6B5" w14:textId="77777777" w:rsidR="00CA359E" w:rsidRPr="00B25698" w:rsidRDefault="00CA359E" w:rsidP="00344993">
            <w:pPr>
              <w:jc w:val="both"/>
            </w:pPr>
            <w:r>
              <w:t>а) п</w:t>
            </w:r>
            <w:r w:rsidRPr="00B25698">
              <w:t>ровести досмотр проходящих на экзамен обучающихся и изъять запрещенные к проносу предметы, опреде</w:t>
            </w:r>
            <w:r>
              <w:t>ляемые правилами проведения ЕГЭ;</w:t>
            </w:r>
          </w:p>
          <w:p w14:paraId="354FCCFF" w14:textId="77777777" w:rsidR="00CA359E" w:rsidRPr="00B25698" w:rsidRDefault="00CA359E" w:rsidP="00344993">
            <w:pPr>
              <w:jc w:val="both"/>
            </w:pPr>
            <w:r>
              <w:t>б) п</w:t>
            </w:r>
            <w:r w:rsidRPr="00B25698">
              <w:t>ровести техническое обследование проходящих на экзамен обучающихся и изъять предметы, послужившие источником возбужден</w:t>
            </w:r>
            <w:r>
              <w:t>ия сигнала технических средств;</w:t>
            </w:r>
          </w:p>
          <w:p w14:paraId="517811CD" w14:textId="77777777" w:rsidR="00CA359E" w:rsidRPr="00B25698" w:rsidRDefault="00CA359E" w:rsidP="00CF1D4C">
            <w:pPr>
              <w:jc w:val="both"/>
              <w:rPr>
                <w:b/>
              </w:rPr>
            </w:pPr>
            <w:r w:rsidRPr="00061A46">
              <w:rPr>
                <w:b/>
                <w:u w:val="single"/>
              </w:rPr>
              <w:t>в)</w:t>
            </w:r>
            <w:r>
              <w:t xml:space="preserve"> п</w:t>
            </w:r>
            <w:r w:rsidRPr="00B25698">
              <w:t>ровести техническое обследование проходящих на экзамен обучающихся  и предложить показать предметы, послужившие источником возбужден</w:t>
            </w:r>
            <w:r>
              <w:t>ия сигнала  технических средств.</w:t>
            </w:r>
          </w:p>
        </w:tc>
        <w:tc>
          <w:tcPr>
            <w:tcW w:w="319" w:type="dxa"/>
            <w:tcBorders>
              <w:bottom w:val="single" w:sz="4" w:space="0" w:color="auto"/>
            </w:tcBorders>
            <w:shd w:val="clear" w:color="auto" w:fill="FFF2CC" w:themeFill="accent4" w:themeFillTint="33"/>
          </w:tcPr>
          <w:p w14:paraId="064FC409" w14:textId="77777777" w:rsidR="00CA359E" w:rsidRPr="00990B1D" w:rsidRDefault="00CA359E" w:rsidP="00344993">
            <w:pPr>
              <w:pStyle w:val="Default"/>
              <w:spacing w:before="120"/>
              <w:jc w:val="center"/>
              <w:rPr>
                <w:b/>
              </w:rPr>
            </w:pPr>
            <w:r w:rsidRPr="00990B1D">
              <w:rPr>
                <w:b/>
              </w:rPr>
              <w:t>+</w:t>
            </w:r>
          </w:p>
        </w:tc>
        <w:tc>
          <w:tcPr>
            <w:tcW w:w="319" w:type="dxa"/>
            <w:tcBorders>
              <w:bottom w:val="single" w:sz="4" w:space="0" w:color="auto"/>
            </w:tcBorders>
            <w:shd w:val="clear" w:color="auto" w:fill="FFFFFF" w:themeFill="background1"/>
          </w:tcPr>
          <w:p w14:paraId="3D204996"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1AB3E1CD"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01EA34F1" w14:textId="77777777" w:rsidR="00CA359E" w:rsidRDefault="00CA359E" w:rsidP="00344993">
            <w:pPr>
              <w:pStyle w:val="Default"/>
              <w:spacing w:before="120"/>
              <w:jc w:val="center"/>
              <w:rPr>
                <w:b/>
              </w:rPr>
            </w:pPr>
            <w:r>
              <w:rPr>
                <w:b/>
              </w:rPr>
              <w:t>-</w:t>
            </w:r>
          </w:p>
        </w:tc>
      </w:tr>
      <w:tr w:rsidR="00CA359E" w:rsidRPr="0058200C" w14:paraId="7C0F2EC5" w14:textId="77777777" w:rsidTr="00344993">
        <w:trPr>
          <w:trHeight w:val="966"/>
          <w:jc w:val="center"/>
        </w:trPr>
        <w:tc>
          <w:tcPr>
            <w:tcW w:w="8647" w:type="dxa"/>
            <w:shd w:val="clear" w:color="auto" w:fill="FFFFFF" w:themeFill="background1"/>
          </w:tcPr>
          <w:p w14:paraId="6F39492C" w14:textId="77777777" w:rsidR="00CA359E" w:rsidRPr="00546F6C" w:rsidRDefault="00CA359E" w:rsidP="00344993">
            <w:pPr>
              <w:jc w:val="both"/>
              <w:rPr>
                <w:b/>
              </w:rPr>
            </w:pPr>
            <w:r w:rsidRPr="00546F6C">
              <w:rPr>
                <w:b/>
              </w:rPr>
              <w:t>2. Работники охраны ОО при обеспечении внутриобъектового и пропускного режимов обязаны предъявлять удостоверение частного охранника:</w:t>
            </w:r>
          </w:p>
          <w:p w14:paraId="03B917CC" w14:textId="77777777" w:rsidR="00CA359E" w:rsidRPr="00546F6C" w:rsidRDefault="00CA359E" w:rsidP="00344993">
            <w:pPr>
              <w:jc w:val="both"/>
            </w:pPr>
            <w:r w:rsidRPr="00546F6C">
              <w:t xml:space="preserve">а) </w:t>
            </w:r>
            <w:r>
              <w:t>п</w:t>
            </w:r>
            <w:r w:rsidRPr="00546F6C">
              <w:t>о требованию лиц, осуществляющих проверку качества охраны и исполнения услови</w:t>
            </w:r>
            <w:r>
              <w:t>й договора, имеющих предписание;</w:t>
            </w:r>
          </w:p>
          <w:p w14:paraId="6ED2957E" w14:textId="77777777" w:rsidR="00CA359E" w:rsidRPr="00546F6C" w:rsidRDefault="00CA359E" w:rsidP="00344993">
            <w:pPr>
              <w:jc w:val="both"/>
            </w:pPr>
            <w:r w:rsidRPr="00061A46">
              <w:rPr>
                <w:b/>
                <w:u w:val="single"/>
              </w:rPr>
              <w:t>б)</w:t>
            </w:r>
            <w:r>
              <w:t xml:space="preserve"> п</w:t>
            </w:r>
            <w:r w:rsidRPr="00546F6C">
              <w:t>о требованию сотрудников правоохрани</w:t>
            </w:r>
            <w:r>
              <w:t>тельных органов, других граждан;</w:t>
            </w:r>
          </w:p>
          <w:p w14:paraId="1FBDFF4E" w14:textId="77777777" w:rsidR="00CA359E" w:rsidRDefault="00CA359E" w:rsidP="00CF1D4C">
            <w:pPr>
              <w:jc w:val="both"/>
              <w:rPr>
                <w:b/>
              </w:rPr>
            </w:pPr>
            <w:r w:rsidRPr="00546F6C">
              <w:t xml:space="preserve">в) </w:t>
            </w:r>
            <w:r>
              <w:t>л</w:t>
            </w:r>
            <w:r w:rsidRPr="00546F6C">
              <w:t xml:space="preserve">юбому лицу, по согласованию с руководителем  </w:t>
            </w:r>
            <w:r>
              <w:t>ЧОО</w:t>
            </w:r>
            <w:r w:rsidRPr="00546F6C">
              <w:t>.</w:t>
            </w:r>
          </w:p>
        </w:tc>
        <w:tc>
          <w:tcPr>
            <w:tcW w:w="319" w:type="dxa"/>
            <w:tcBorders>
              <w:bottom w:val="single" w:sz="4" w:space="0" w:color="auto"/>
            </w:tcBorders>
            <w:shd w:val="clear" w:color="auto" w:fill="FFF2CC" w:themeFill="accent4" w:themeFillTint="33"/>
          </w:tcPr>
          <w:p w14:paraId="56F828FA"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0948F044"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4E361454"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0BB6BA21" w14:textId="77777777" w:rsidR="00CA359E" w:rsidRDefault="00CA359E" w:rsidP="00344993">
            <w:pPr>
              <w:pStyle w:val="Default"/>
              <w:spacing w:before="120"/>
              <w:jc w:val="center"/>
              <w:rPr>
                <w:b/>
              </w:rPr>
            </w:pPr>
            <w:r>
              <w:rPr>
                <w:b/>
              </w:rPr>
              <w:t>-</w:t>
            </w:r>
          </w:p>
        </w:tc>
      </w:tr>
      <w:tr w:rsidR="00CA359E" w:rsidRPr="0058200C" w14:paraId="0042074F" w14:textId="77777777" w:rsidTr="00344993">
        <w:trPr>
          <w:trHeight w:val="966"/>
          <w:jc w:val="center"/>
        </w:trPr>
        <w:tc>
          <w:tcPr>
            <w:tcW w:w="8647" w:type="dxa"/>
            <w:shd w:val="clear" w:color="auto" w:fill="FFFFFF" w:themeFill="background1"/>
          </w:tcPr>
          <w:p w14:paraId="6D8230E7" w14:textId="77777777" w:rsidR="00CA359E" w:rsidRPr="009D22C4" w:rsidRDefault="00CA359E" w:rsidP="00344993">
            <w:pPr>
              <w:jc w:val="both"/>
              <w:rPr>
                <w:b/>
              </w:rPr>
            </w:pPr>
            <w:r w:rsidRPr="008928AA">
              <w:rPr>
                <w:b/>
              </w:rPr>
              <w:t>3. Кому обучающиеся передают запрещенные к проносу предметы, выявленные работником охраны ОО при осуществлении пропускного режима во время проведения ЕГЭ?</w:t>
            </w:r>
          </w:p>
          <w:p w14:paraId="369AF924" w14:textId="77777777" w:rsidR="00CA359E" w:rsidRPr="009D22C4" w:rsidRDefault="00CA359E" w:rsidP="00344993">
            <w:pPr>
              <w:jc w:val="both"/>
            </w:pPr>
            <w:r>
              <w:t xml:space="preserve">а) </w:t>
            </w:r>
            <w:r w:rsidRPr="009D22C4">
              <w:t>начальник</w:t>
            </w:r>
            <w:r>
              <w:t>у</w:t>
            </w:r>
            <w:r w:rsidRPr="009D22C4">
              <w:t xml:space="preserve"> охраны (объекта, участка);</w:t>
            </w:r>
          </w:p>
          <w:p w14:paraId="7254B138" w14:textId="77777777" w:rsidR="00CA359E" w:rsidRPr="009D22C4" w:rsidRDefault="00CA359E" w:rsidP="00344993">
            <w:pPr>
              <w:jc w:val="both"/>
            </w:pPr>
            <w:r>
              <w:t xml:space="preserve">б) </w:t>
            </w:r>
            <w:r w:rsidRPr="009D22C4">
              <w:t>присутствующему во время проведения комплексных контрольно-досмотровых мероприятий работнику полиции;</w:t>
            </w:r>
          </w:p>
          <w:p w14:paraId="361F94B3" w14:textId="77777777" w:rsidR="00CA359E" w:rsidRDefault="00CA359E" w:rsidP="00CF1D4C">
            <w:pPr>
              <w:spacing w:after="60"/>
              <w:jc w:val="both"/>
              <w:rPr>
                <w:b/>
              </w:rPr>
            </w:pPr>
            <w:r w:rsidRPr="00061A46">
              <w:rPr>
                <w:b/>
                <w:u w:val="single"/>
              </w:rPr>
              <w:t>в)</w:t>
            </w:r>
            <w:r>
              <w:t xml:space="preserve"> </w:t>
            </w:r>
            <w:r w:rsidRPr="009D22C4">
              <w:t xml:space="preserve">представителю </w:t>
            </w:r>
            <w:r>
              <w:t>ОО</w:t>
            </w:r>
            <w:r w:rsidRPr="009D22C4">
              <w:t>, сопровождающему группу.</w:t>
            </w:r>
          </w:p>
        </w:tc>
        <w:tc>
          <w:tcPr>
            <w:tcW w:w="319" w:type="dxa"/>
            <w:tcBorders>
              <w:bottom w:val="single" w:sz="4" w:space="0" w:color="auto"/>
            </w:tcBorders>
            <w:shd w:val="clear" w:color="auto" w:fill="FFF2CC" w:themeFill="accent4" w:themeFillTint="33"/>
          </w:tcPr>
          <w:p w14:paraId="74986B78"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165FCFA2"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74AD4933"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36DE1114" w14:textId="77777777" w:rsidR="00CA359E" w:rsidRDefault="00CA359E" w:rsidP="00344993">
            <w:pPr>
              <w:pStyle w:val="Default"/>
              <w:spacing w:before="120"/>
              <w:jc w:val="center"/>
              <w:rPr>
                <w:b/>
              </w:rPr>
            </w:pPr>
            <w:r>
              <w:rPr>
                <w:b/>
              </w:rPr>
              <w:t>-</w:t>
            </w:r>
          </w:p>
        </w:tc>
      </w:tr>
      <w:tr w:rsidR="00CA359E" w:rsidRPr="0058200C" w14:paraId="4E2A32D8" w14:textId="77777777" w:rsidTr="001635E6">
        <w:trPr>
          <w:trHeight w:val="568"/>
          <w:jc w:val="center"/>
        </w:trPr>
        <w:tc>
          <w:tcPr>
            <w:tcW w:w="8647" w:type="dxa"/>
            <w:shd w:val="clear" w:color="auto" w:fill="FFFFFF" w:themeFill="background1"/>
          </w:tcPr>
          <w:p w14:paraId="001F096A" w14:textId="77777777" w:rsidR="00CA359E" w:rsidRPr="00B831B0" w:rsidRDefault="00CA359E" w:rsidP="00344993">
            <w:pPr>
              <w:jc w:val="both"/>
              <w:rPr>
                <w:b/>
              </w:rPr>
            </w:pPr>
            <w:r w:rsidRPr="009D22C4">
              <w:rPr>
                <w:b/>
              </w:rPr>
              <w:t xml:space="preserve">4. </w:t>
            </w:r>
            <w:r w:rsidRPr="00B831B0">
              <w:rPr>
                <w:b/>
              </w:rPr>
              <w:t xml:space="preserve">Осмотр </w:t>
            </w:r>
            <w:r>
              <w:rPr>
                <w:b/>
                <w:bCs/>
                <w:color w:val="000000"/>
              </w:rPr>
              <w:t>с</w:t>
            </w:r>
            <w:r w:rsidRPr="00ED317F">
              <w:rPr>
                <w:b/>
              </w:rPr>
              <w:t>отрудник</w:t>
            </w:r>
            <w:r>
              <w:rPr>
                <w:b/>
              </w:rPr>
              <w:t>ом</w:t>
            </w:r>
            <w:r w:rsidRPr="00ED317F">
              <w:rPr>
                <w:b/>
              </w:rPr>
              <w:t xml:space="preserve"> стационарного поста охраны ОО</w:t>
            </w:r>
            <w:r>
              <w:rPr>
                <w:b/>
              </w:rPr>
              <w:t xml:space="preserve"> с установленным пропускным режимом въезжающих/выезжающих транспортных средств в случае возникновения подозрения, что указанные транспортные средства используются в противоправных целях, а также осмотр вносимого/выносимого имущества </w:t>
            </w:r>
            <w:r w:rsidRPr="00B831B0">
              <w:rPr>
                <w:b/>
              </w:rPr>
              <w:t>должен производиться в присутствии:</w:t>
            </w:r>
          </w:p>
          <w:p w14:paraId="41B8E553" w14:textId="77777777" w:rsidR="00CA359E" w:rsidRPr="009D22C4" w:rsidRDefault="00CA359E" w:rsidP="00344993">
            <w:pPr>
              <w:jc w:val="both"/>
            </w:pPr>
            <w:r w:rsidRPr="009D22C4">
              <w:t>а) дежурного администратора ОО;</w:t>
            </w:r>
          </w:p>
          <w:p w14:paraId="6D4283BE" w14:textId="77777777" w:rsidR="00CA359E" w:rsidRPr="009D22C4" w:rsidRDefault="00CA359E" w:rsidP="00344993">
            <w:pPr>
              <w:jc w:val="both"/>
            </w:pPr>
            <w:r w:rsidRPr="009D22C4">
              <w:t>б) с приглашением в качестве понятых посторонних граждан или с использованием видео/фото съемки;</w:t>
            </w:r>
          </w:p>
          <w:p w14:paraId="2BC50C1B" w14:textId="77777777" w:rsidR="00CA359E" w:rsidRDefault="00CA359E" w:rsidP="00344993">
            <w:pPr>
              <w:jc w:val="both"/>
              <w:rPr>
                <w:b/>
              </w:rPr>
            </w:pPr>
            <w:r w:rsidRPr="00CF1D4C">
              <w:rPr>
                <w:b/>
                <w:u w:val="single"/>
              </w:rPr>
              <w:t>в)</w:t>
            </w:r>
            <w:r w:rsidRPr="009D22C4">
              <w:t xml:space="preserve"> в присутствии водителей указанных транспортных средств и лиц, сопровождающих указанные транспортные средства и имущество.</w:t>
            </w:r>
          </w:p>
        </w:tc>
        <w:tc>
          <w:tcPr>
            <w:tcW w:w="319" w:type="dxa"/>
            <w:tcBorders>
              <w:bottom w:val="single" w:sz="4" w:space="0" w:color="auto"/>
            </w:tcBorders>
            <w:shd w:val="clear" w:color="auto" w:fill="FFF2CC" w:themeFill="accent4" w:themeFillTint="33"/>
          </w:tcPr>
          <w:p w14:paraId="416E39DB"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3CAE5C6D"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081CA196"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4D6F9EC1" w14:textId="77777777" w:rsidR="00CA359E" w:rsidRDefault="00CA359E" w:rsidP="00344993">
            <w:pPr>
              <w:pStyle w:val="Default"/>
              <w:spacing w:before="120"/>
              <w:jc w:val="center"/>
              <w:rPr>
                <w:b/>
              </w:rPr>
            </w:pPr>
            <w:r>
              <w:rPr>
                <w:b/>
              </w:rPr>
              <w:t>-</w:t>
            </w:r>
          </w:p>
        </w:tc>
      </w:tr>
      <w:tr w:rsidR="00CA359E" w:rsidRPr="0058200C" w14:paraId="7448268D" w14:textId="77777777" w:rsidTr="00344993">
        <w:trPr>
          <w:trHeight w:val="568"/>
          <w:jc w:val="center"/>
        </w:trPr>
        <w:tc>
          <w:tcPr>
            <w:tcW w:w="8647" w:type="dxa"/>
            <w:shd w:val="clear" w:color="auto" w:fill="FFFFFF" w:themeFill="background1"/>
          </w:tcPr>
          <w:p w14:paraId="43ED756A" w14:textId="77777777" w:rsidR="00CA359E" w:rsidRPr="00AA7877" w:rsidRDefault="00CA359E" w:rsidP="00344993">
            <w:pPr>
              <w:jc w:val="both"/>
              <w:rPr>
                <w:b/>
              </w:rPr>
            </w:pPr>
            <w:r>
              <w:rPr>
                <w:b/>
              </w:rPr>
              <w:t>5</w:t>
            </w:r>
            <w:r w:rsidRPr="008928AA">
              <w:rPr>
                <w:b/>
              </w:rPr>
              <w:t>. Кто занимается организацией охраны здоровья обучающихся во время их нахождения в ОО?</w:t>
            </w:r>
          </w:p>
          <w:p w14:paraId="07BE4166" w14:textId="77777777" w:rsidR="00CA359E" w:rsidRPr="00AA7877" w:rsidRDefault="00CA359E" w:rsidP="00344993">
            <w:pPr>
              <w:jc w:val="both"/>
            </w:pPr>
            <w:r w:rsidRPr="00CF1D4C">
              <w:rPr>
                <w:b/>
                <w:u w:val="single"/>
              </w:rPr>
              <w:t>а)</w:t>
            </w:r>
            <w:r>
              <w:t xml:space="preserve"> </w:t>
            </w:r>
            <w:r w:rsidRPr="00AA7877">
              <w:t>образовательная организация;</w:t>
            </w:r>
          </w:p>
          <w:p w14:paraId="28DF8A06" w14:textId="687BA9AC" w:rsidR="00CA359E" w:rsidRPr="00AA7877" w:rsidRDefault="00706EBE" w:rsidP="00344993">
            <w:pPr>
              <w:jc w:val="both"/>
            </w:pPr>
            <w:r>
              <w:lastRenderedPageBreak/>
              <w:t>б</w:t>
            </w:r>
            <w:r w:rsidR="00CA359E">
              <w:t>) ЧОО</w:t>
            </w:r>
            <w:r w:rsidR="00CA359E" w:rsidRPr="00AA7877">
              <w:t>, с которой заключен договор на проведение комплекса мер по обеспечению внутриобъектового и пропускного режимов;</w:t>
            </w:r>
          </w:p>
          <w:p w14:paraId="22BEC2DA" w14:textId="77777777" w:rsidR="00CA359E" w:rsidRDefault="00CA359E" w:rsidP="00344993">
            <w:pPr>
              <w:jc w:val="both"/>
              <w:rPr>
                <w:b/>
              </w:rPr>
            </w:pPr>
            <w:r>
              <w:t xml:space="preserve">в) </w:t>
            </w:r>
            <w:r w:rsidRPr="00AA7877">
              <w:t>начальник охраны (объекта, участка), ответственный за организацию охраны согласно Договору.</w:t>
            </w:r>
          </w:p>
        </w:tc>
        <w:tc>
          <w:tcPr>
            <w:tcW w:w="319" w:type="dxa"/>
            <w:tcBorders>
              <w:bottom w:val="single" w:sz="4" w:space="0" w:color="auto"/>
            </w:tcBorders>
            <w:shd w:val="clear" w:color="auto" w:fill="FFF2CC" w:themeFill="accent4" w:themeFillTint="33"/>
          </w:tcPr>
          <w:p w14:paraId="0B45E14B" w14:textId="77777777" w:rsidR="00CA359E" w:rsidRDefault="00CA359E" w:rsidP="00344993">
            <w:pPr>
              <w:pStyle w:val="Default"/>
              <w:spacing w:before="120"/>
              <w:jc w:val="center"/>
              <w:rPr>
                <w:b/>
              </w:rPr>
            </w:pPr>
            <w:r>
              <w:rPr>
                <w:b/>
              </w:rPr>
              <w:lastRenderedPageBreak/>
              <w:t>+</w:t>
            </w:r>
          </w:p>
        </w:tc>
        <w:tc>
          <w:tcPr>
            <w:tcW w:w="319" w:type="dxa"/>
            <w:tcBorders>
              <w:bottom w:val="single" w:sz="4" w:space="0" w:color="auto"/>
            </w:tcBorders>
            <w:shd w:val="clear" w:color="auto" w:fill="FBE4D5" w:themeFill="accent2" w:themeFillTint="33"/>
          </w:tcPr>
          <w:p w14:paraId="12E0A149"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4E983959"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40DCDE47" w14:textId="77777777" w:rsidR="00CA359E" w:rsidRDefault="00CA359E" w:rsidP="00344993">
            <w:pPr>
              <w:pStyle w:val="Default"/>
              <w:spacing w:before="120"/>
              <w:jc w:val="center"/>
              <w:rPr>
                <w:b/>
              </w:rPr>
            </w:pPr>
            <w:r>
              <w:rPr>
                <w:b/>
              </w:rPr>
              <w:t>-</w:t>
            </w:r>
          </w:p>
        </w:tc>
      </w:tr>
      <w:tr w:rsidR="00CA359E" w:rsidRPr="0058200C" w14:paraId="696EE5D0" w14:textId="77777777" w:rsidTr="00061A46">
        <w:trPr>
          <w:trHeight w:val="568"/>
          <w:jc w:val="center"/>
        </w:trPr>
        <w:tc>
          <w:tcPr>
            <w:tcW w:w="8647" w:type="dxa"/>
            <w:shd w:val="clear" w:color="auto" w:fill="FFFFFF" w:themeFill="background1"/>
          </w:tcPr>
          <w:p w14:paraId="0EFBEA7C" w14:textId="77777777" w:rsidR="00CA359E" w:rsidRPr="00AA7877" w:rsidRDefault="00CA359E" w:rsidP="00344993">
            <w:pPr>
              <w:jc w:val="both"/>
              <w:rPr>
                <w:b/>
              </w:rPr>
            </w:pPr>
            <w:r>
              <w:rPr>
                <w:b/>
              </w:rPr>
              <w:lastRenderedPageBreak/>
              <w:t>6</w:t>
            </w:r>
            <w:r w:rsidRPr="008928AA">
              <w:rPr>
                <w:b/>
              </w:rPr>
              <w:t>. В каких случаях работникам, обеспечивающим охрану ОО, разрешается производить задержание правонарушителя?</w:t>
            </w:r>
          </w:p>
          <w:p w14:paraId="715F42E1" w14:textId="77777777" w:rsidR="00CA359E" w:rsidRPr="00AA7877" w:rsidRDefault="00CA359E" w:rsidP="00344993">
            <w:pPr>
              <w:jc w:val="both"/>
            </w:pPr>
            <w:r>
              <w:t xml:space="preserve">а) </w:t>
            </w:r>
            <w:r w:rsidRPr="00AA7877">
              <w:t xml:space="preserve">при отказе предъявить документы, удостоверяющие личность для прохода в здание </w:t>
            </w:r>
            <w:r>
              <w:t>ОО</w:t>
            </w:r>
            <w:r w:rsidRPr="00AA7877">
              <w:t>, и оскорблении работника охраны при исполнении служебных обязанностей;</w:t>
            </w:r>
          </w:p>
          <w:p w14:paraId="6E95958A" w14:textId="77777777" w:rsidR="00CA359E" w:rsidRPr="00AA7877" w:rsidRDefault="00CA359E" w:rsidP="00344993">
            <w:pPr>
              <w:jc w:val="both"/>
            </w:pPr>
            <w:r w:rsidRPr="00CF1D4C">
              <w:rPr>
                <w:b/>
                <w:u w:val="single"/>
              </w:rPr>
              <w:t>б)</w:t>
            </w:r>
            <w:r>
              <w:t xml:space="preserve"> </w:t>
            </w:r>
            <w:r w:rsidRPr="00AA7877">
              <w:t>при совершении противоправных посягательств на охраняемое имущество либо нарушений внутриобъектового или пропускного режимов;</w:t>
            </w:r>
          </w:p>
          <w:p w14:paraId="7B96CD3C" w14:textId="77777777" w:rsidR="00CA359E" w:rsidRDefault="00CA359E" w:rsidP="00344993">
            <w:pPr>
              <w:jc w:val="both"/>
              <w:rPr>
                <w:b/>
              </w:rPr>
            </w:pPr>
            <w:r>
              <w:t xml:space="preserve">в) </w:t>
            </w:r>
            <w:r w:rsidRPr="00AA7877">
              <w:t xml:space="preserve">если посетитель </w:t>
            </w:r>
            <w:r>
              <w:t>ОО</w:t>
            </w:r>
            <w:r w:rsidRPr="00AA7877">
              <w:t xml:space="preserve"> имеет сходство с разыскиваемым лицом из ориентировки МВД.</w:t>
            </w:r>
          </w:p>
        </w:tc>
        <w:tc>
          <w:tcPr>
            <w:tcW w:w="319" w:type="dxa"/>
            <w:tcBorders>
              <w:bottom w:val="single" w:sz="4" w:space="0" w:color="auto"/>
            </w:tcBorders>
            <w:shd w:val="clear" w:color="auto" w:fill="FFF2CC" w:themeFill="accent4" w:themeFillTint="33"/>
          </w:tcPr>
          <w:p w14:paraId="634C6B9C"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05C92068"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0FECFC5E"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119A59AC" w14:textId="77777777" w:rsidR="00CA359E" w:rsidRDefault="00CA359E" w:rsidP="00344993">
            <w:pPr>
              <w:pStyle w:val="Default"/>
              <w:spacing w:before="120"/>
              <w:jc w:val="center"/>
              <w:rPr>
                <w:b/>
              </w:rPr>
            </w:pPr>
            <w:r>
              <w:rPr>
                <w:b/>
              </w:rPr>
              <w:t>-</w:t>
            </w:r>
          </w:p>
        </w:tc>
      </w:tr>
      <w:tr w:rsidR="00CA359E" w:rsidRPr="0058200C" w14:paraId="04903E0C" w14:textId="77777777" w:rsidTr="00344993">
        <w:trPr>
          <w:trHeight w:val="284"/>
          <w:jc w:val="center"/>
        </w:trPr>
        <w:tc>
          <w:tcPr>
            <w:tcW w:w="8647" w:type="dxa"/>
            <w:shd w:val="clear" w:color="auto" w:fill="FFFFFF" w:themeFill="background1"/>
          </w:tcPr>
          <w:p w14:paraId="5E733D98" w14:textId="77777777" w:rsidR="00CA359E" w:rsidRPr="00AA7877" w:rsidRDefault="00CA359E" w:rsidP="00344993">
            <w:pPr>
              <w:jc w:val="both"/>
              <w:rPr>
                <w:b/>
              </w:rPr>
            </w:pPr>
            <w:r>
              <w:rPr>
                <w:b/>
              </w:rPr>
              <w:t>7</w:t>
            </w:r>
            <w:r w:rsidRPr="008928AA">
              <w:rPr>
                <w:b/>
              </w:rPr>
              <w:t>. Кто несет ответственность за противопожарное состояние ОО?</w:t>
            </w:r>
          </w:p>
          <w:p w14:paraId="060ED2AE" w14:textId="77777777" w:rsidR="00CA359E" w:rsidRPr="00AA7877" w:rsidRDefault="00CA359E" w:rsidP="00344993">
            <w:pPr>
              <w:jc w:val="both"/>
            </w:pPr>
            <w:r>
              <w:t>а)</w:t>
            </w:r>
            <w:r w:rsidRPr="00AA7877">
              <w:t xml:space="preserve"> начальник охраны (объекта, участка);</w:t>
            </w:r>
          </w:p>
          <w:p w14:paraId="01B50441" w14:textId="77777777" w:rsidR="00CA359E" w:rsidRPr="00AA7877" w:rsidRDefault="00CA359E" w:rsidP="00344993">
            <w:pPr>
              <w:jc w:val="both"/>
            </w:pPr>
            <w:r w:rsidRPr="00CF1D4C">
              <w:rPr>
                <w:b/>
                <w:u w:val="single"/>
              </w:rPr>
              <w:t>б)</w:t>
            </w:r>
            <w:r>
              <w:t xml:space="preserve"> </w:t>
            </w:r>
            <w:r w:rsidRPr="00AA7877">
              <w:t xml:space="preserve">руководитель </w:t>
            </w:r>
            <w:r>
              <w:t>ОО</w:t>
            </w:r>
            <w:r w:rsidRPr="00AA7877">
              <w:t>;</w:t>
            </w:r>
          </w:p>
          <w:p w14:paraId="1870D715" w14:textId="77777777" w:rsidR="00CA359E" w:rsidRPr="008928AA" w:rsidRDefault="00CA359E" w:rsidP="00344993">
            <w:pPr>
              <w:jc w:val="both"/>
              <w:rPr>
                <w:b/>
              </w:rPr>
            </w:pPr>
            <w:r>
              <w:t xml:space="preserve">в) </w:t>
            </w:r>
            <w:r w:rsidRPr="00AA7877">
              <w:t>работник стационарного поста</w:t>
            </w:r>
            <w:r>
              <w:t xml:space="preserve"> охраны</w:t>
            </w:r>
            <w:r w:rsidRPr="00AA7877">
              <w:t xml:space="preserve"> в часы своего дежурства.</w:t>
            </w:r>
          </w:p>
        </w:tc>
        <w:tc>
          <w:tcPr>
            <w:tcW w:w="319" w:type="dxa"/>
            <w:tcBorders>
              <w:bottom w:val="single" w:sz="4" w:space="0" w:color="auto"/>
            </w:tcBorders>
            <w:shd w:val="clear" w:color="auto" w:fill="FFF2CC" w:themeFill="accent4" w:themeFillTint="33"/>
          </w:tcPr>
          <w:p w14:paraId="3BF7ED37" w14:textId="77777777" w:rsidR="00CA359E" w:rsidRDefault="00CA359E" w:rsidP="00344993">
            <w:pPr>
              <w:pStyle w:val="Default"/>
              <w:spacing w:before="120"/>
              <w:jc w:val="center"/>
              <w:rPr>
                <w:b/>
              </w:rPr>
            </w:pPr>
            <w:r>
              <w:rPr>
                <w:b/>
              </w:rPr>
              <w:t xml:space="preserve">+ </w:t>
            </w:r>
          </w:p>
        </w:tc>
        <w:tc>
          <w:tcPr>
            <w:tcW w:w="319" w:type="dxa"/>
            <w:tcBorders>
              <w:bottom w:val="single" w:sz="4" w:space="0" w:color="auto"/>
            </w:tcBorders>
            <w:shd w:val="clear" w:color="auto" w:fill="FBE4D5" w:themeFill="accent2" w:themeFillTint="33"/>
          </w:tcPr>
          <w:p w14:paraId="31542462"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4048F6F"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DFF41E8" w14:textId="77777777" w:rsidR="00CA359E" w:rsidRDefault="00CA359E" w:rsidP="00344993">
            <w:pPr>
              <w:pStyle w:val="Default"/>
              <w:spacing w:before="120"/>
              <w:jc w:val="center"/>
              <w:rPr>
                <w:b/>
              </w:rPr>
            </w:pPr>
            <w:r>
              <w:rPr>
                <w:b/>
              </w:rPr>
              <w:t>+</w:t>
            </w:r>
          </w:p>
        </w:tc>
      </w:tr>
      <w:tr w:rsidR="00CA359E" w:rsidRPr="0058200C" w14:paraId="4AB9A139" w14:textId="77777777" w:rsidTr="00344993">
        <w:trPr>
          <w:trHeight w:val="284"/>
          <w:jc w:val="center"/>
        </w:trPr>
        <w:tc>
          <w:tcPr>
            <w:tcW w:w="8647" w:type="dxa"/>
            <w:shd w:val="clear" w:color="auto" w:fill="FFFFFF" w:themeFill="background1"/>
          </w:tcPr>
          <w:p w14:paraId="2CA900E4" w14:textId="77777777" w:rsidR="00CA359E" w:rsidRPr="002566E1" w:rsidRDefault="00CA359E" w:rsidP="00344993">
            <w:pPr>
              <w:jc w:val="both"/>
              <w:rPr>
                <w:b/>
              </w:rPr>
            </w:pPr>
            <w:r w:rsidRPr="008928AA">
              <w:rPr>
                <w:b/>
              </w:rPr>
              <w:t>8.</w:t>
            </w:r>
            <w:r w:rsidRPr="008928AA">
              <w:t xml:space="preserve"> </w:t>
            </w:r>
            <w:r w:rsidRPr="008928AA">
              <w:rPr>
                <w:b/>
              </w:rPr>
              <w:t>Кто</w:t>
            </w:r>
            <w:r>
              <w:rPr>
                <w:b/>
              </w:rPr>
              <w:t xml:space="preserve"> может дать указание работнику стационарного поста охраны в ОО</w:t>
            </w:r>
            <w:r w:rsidRPr="008928AA">
              <w:rPr>
                <w:b/>
              </w:rPr>
              <w:t xml:space="preserve"> оставить на ночлег водителя автомобиля, доставившего на объект строительные материалы, если </w:t>
            </w:r>
            <w:r>
              <w:rPr>
                <w:b/>
              </w:rPr>
              <w:t>автомобиль</w:t>
            </w:r>
            <w:r w:rsidRPr="008928AA">
              <w:rPr>
                <w:b/>
              </w:rPr>
              <w:t xml:space="preserve"> некому разгрузить?</w:t>
            </w:r>
          </w:p>
          <w:p w14:paraId="6A93FCF2" w14:textId="77777777" w:rsidR="00CA359E" w:rsidRPr="00AA7877" w:rsidRDefault="00CA359E" w:rsidP="00344993">
            <w:pPr>
              <w:jc w:val="both"/>
            </w:pPr>
            <w:r w:rsidRPr="00CF1D4C">
              <w:rPr>
                <w:b/>
                <w:u w:val="single"/>
              </w:rPr>
              <w:t>а)</w:t>
            </w:r>
            <w:r>
              <w:t xml:space="preserve"> </w:t>
            </w:r>
            <w:r w:rsidRPr="008928AA">
              <w:t>никто</w:t>
            </w:r>
            <w:r w:rsidRPr="00AA7877">
              <w:t xml:space="preserve"> не может;</w:t>
            </w:r>
          </w:p>
          <w:p w14:paraId="4A5BD31D" w14:textId="77777777" w:rsidR="00CA359E" w:rsidRPr="00AA7877" w:rsidRDefault="00CA359E" w:rsidP="00344993">
            <w:pPr>
              <w:jc w:val="both"/>
            </w:pPr>
            <w:r>
              <w:t xml:space="preserve">б) </w:t>
            </w:r>
            <w:r w:rsidRPr="00AA7877">
              <w:t xml:space="preserve">руководитель </w:t>
            </w:r>
            <w:r>
              <w:t>ОО</w:t>
            </w:r>
            <w:r w:rsidRPr="00AA7877">
              <w:t>;</w:t>
            </w:r>
          </w:p>
          <w:p w14:paraId="3FBEDB66" w14:textId="77777777" w:rsidR="00CA359E" w:rsidRDefault="00CA359E" w:rsidP="00344993">
            <w:pPr>
              <w:jc w:val="both"/>
              <w:rPr>
                <w:b/>
              </w:rPr>
            </w:pPr>
            <w:r>
              <w:t xml:space="preserve">в) </w:t>
            </w:r>
            <w:r w:rsidRPr="00AA7877">
              <w:t>оперативный дежурный.</w:t>
            </w:r>
          </w:p>
        </w:tc>
        <w:tc>
          <w:tcPr>
            <w:tcW w:w="319" w:type="dxa"/>
            <w:tcBorders>
              <w:bottom w:val="single" w:sz="4" w:space="0" w:color="auto"/>
            </w:tcBorders>
            <w:shd w:val="clear" w:color="auto" w:fill="FFF2CC" w:themeFill="accent4" w:themeFillTint="33"/>
          </w:tcPr>
          <w:p w14:paraId="17F3A60F"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7936444B"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1E6EFF3"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03901D1D" w14:textId="77777777" w:rsidR="00CA359E" w:rsidRDefault="00CA359E" w:rsidP="00344993">
            <w:pPr>
              <w:pStyle w:val="Default"/>
              <w:spacing w:before="120"/>
              <w:jc w:val="center"/>
              <w:rPr>
                <w:b/>
              </w:rPr>
            </w:pPr>
            <w:r>
              <w:rPr>
                <w:b/>
              </w:rPr>
              <w:t>+</w:t>
            </w:r>
          </w:p>
        </w:tc>
      </w:tr>
      <w:tr w:rsidR="00CA359E" w:rsidRPr="0058200C" w14:paraId="4B4FAD2A" w14:textId="77777777" w:rsidTr="00344993">
        <w:trPr>
          <w:trHeight w:val="284"/>
          <w:jc w:val="center"/>
        </w:trPr>
        <w:tc>
          <w:tcPr>
            <w:tcW w:w="8647" w:type="dxa"/>
            <w:shd w:val="clear" w:color="auto" w:fill="FFFFFF" w:themeFill="background1"/>
          </w:tcPr>
          <w:p w14:paraId="4E6AF0AE" w14:textId="77777777" w:rsidR="00CA359E" w:rsidRPr="005705DE" w:rsidRDefault="00CA359E" w:rsidP="00344993">
            <w:pPr>
              <w:jc w:val="both"/>
              <w:rPr>
                <w:b/>
              </w:rPr>
            </w:pPr>
            <w:r>
              <w:rPr>
                <w:b/>
              </w:rPr>
              <w:t xml:space="preserve">9. </w:t>
            </w:r>
            <w:r w:rsidRPr="005705DE">
              <w:rPr>
                <w:b/>
              </w:rPr>
              <w:t>Какие требования предъявляются Контрактом к мобильной группе ЧОО по прибытию на объект образования в случае возникновения чрезвычайной ситуации?</w:t>
            </w:r>
            <w:r w:rsidRPr="003157FF">
              <w:t xml:space="preserve"> *</w:t>
            </w:r>
          </w:p>
          <w:p w14:paraId="77A02F68" w14:textId="77777777" w:rsidR="00CA359E" w:rsidRDefault="00CA359E" w:rsidP="00344993">
            <w:pPr>
              <w:jc w:val="both"/>
            </w:pPr>
            <w:r>
              <w:t>а) прибытие мобильной группы на объект охраны в срок не более 20 минут с момента поступления сигнала тревоги с объекта образования в составе не менее трех сотрудников охраны, вооруженных служебным оружием не менее одной единицы и специальными средствами (шлем защитный, жилет защитный 1-5 класса, наручники и палки резиновые) не менее трех единиц каждого наименования;</w:t>
            </w:r>
          </w:p>
          <w:p w14:paraId="57478DB5" w14:textId="77777777" w:rsidR="00CA359E" w:rsidRDefault="00CA359E" w:rsidP="00344993">
            <w:pPr>
              <w:jc w:val="both"/>
            </w:pPr>
            <w:r w:rsidRPr="00CF1D4C">
              <w:rPr>
                <w:b/>
                <w:u w:val="single"/>
              </w:rPr>
              <w:t>б)</w:t>
            </w:r>
            <w:r>
              <w:t xml:space="preserve"> п</w:t>
            </w:r>
            <w:r w:rsidRPr="00E12460">
              <w:t>рибытие мобильной группы на объект охраны в срок не более 30 минут с момента поступления сигнала тревоги с объекта образования в составе не менее двух сотрудников охраны, вооруженных служебным оружием не менее одной единицы и специальными средствами (шлем защитный, жилет защитный 1-5 класса, наручники и палки резиновые) не менее д</w:t>
            </w:r>
            <w:r>
              <w:t>вух единиц каждого наименования;</w:t>
            </w:r>
          </w:p>
          <w:p w14:paraId="6F144C5E" w14:textId="77777777" w:rsidR="00CA359E" w:rsidRDefault="00CA359E" w:rsidP="00344993">
            <w:pPr>
              <w:jc w:val="both"/>
            </w:pPr>
            <w:r>
              <w:t>в) прибытие мобильной группы на объект охраны в срок не более 40 минут с момента поступления сигнала тревоги с объекта образования в составе не менее двух сотрудников охраны, вооруженных служебным оружием не менее одной единицы и специальными средствами (шлем защитный, жилет защитный 1-5 класса, наручники и палки резиновые) не менее двух единиц каждого наименования.</w:t>
            </w:r>
          </w:p>
          <w:p w14:paraId="78C29666" w14:textId="77777777" w:rsidR="00CA359E" w:rsidRPr="00E12460" w:rsidRDefault="00CA359E" w:rsidP="00344993">
            <w:pPr>
              <w:jc w:val="both"/>
            </w:pPr>
            <w:r w:rsidRPr="003157FF">
              <w:t>*</w:t>
            </w:r>
            <w:r>
              <w:t xml:space="preserve"> </w:t>
            </w:r>
            <w:r w:rsidRPr="003157FF">
              <w:rPr>
                <w:b/>
                <w:sz w:val="20"/>
                <w:szCs w:val="20"/>
              </w:rPr>
              <w:t>В содержании вопроса прис</w:t>
            </w:r>
            <w:r>
              <w:rPr>
                <w:b/>
                <w:sz w:val="20"/>
                <w:szCs w:val="20"/>
              </w:rPr>
              <w:t>утствует региональный компонент</w:t>
            </w:r>
          </w:p>
        </w:tc>
        <w:tc>
          <w:tcPr>
            <w:tcW w:w="319" w:type="dxa"/>
            <w:tcBorders>
              <w:bottom w:val="single" w:sz="4" w:space="0" w:color="auto"/>
            </w:tcBorders>
            <w:shd w:val="clear" w:color="auto" w:fill="FFF2CC" w:themeFill="accent4" w:themeFillTint="33"/>
          </w:tcPr>
          <w:p w14:paraId="5C10C8C1"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0AF27E2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13DDDF62"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41CF5DD6" w14:textId="77777777" w:rsidR="00CA359E" w:rsidRDefault="00CA359E" w:rsidP="00344993">
            <w:pPr>
              <w:pStyle w:val="Default"/>
              <w:spacing w:before="120"/>
              <w:jc w:val="center"/>
              <w:rPr>
                <w:b/>
              </w:rPr>
            </w:pPr>
            <w:r>
              <w:rPr>
                <w:b/>
              </w:rPr>
              <w:t>+</w:t>
            </w:r>
          </w:p>
        </w:tc>
      </w:tr>
      <w:tr w:rsidR="00CA359E" w:rsidRPr="0058200C" w14:paraId="4BB53691" w14:textId="77777777" w:rsidTr="00344993">
        <w:trPr>
          <w:trHeight w:val="564"/>
          <w:jc w:val="center"/>
        </w:trPr>
        <w:tc>
          <w:tcPr>
            <w:tcW w:w="8647" w:type="dxa"/>
            <w:shd w:val="clear" w:color="auto" w:fill="FFFFFF" w:themeFill="background1"/>
          </w:tcPr>
          <w:p w14:paraId="4AB2F69B" w14:textId="77777777" w:rsidR="00CA359E" w:rsidRPr="008928AA" w:rsidRDefault="00CA359E" w:rsidP="00344993">
            <w:pPr>
              <w:jc w:val="both"/>
              <w:rPr>
                <w:b/>
              </w:rPr>
            </w:pPr>
            <w:r w:rsidRPr="008928AA">
              <w:rPr>
                <w:b/>
              </w:rPr>
              <w:t>1</w:t>
            </w:r>
            <w:r>
              <w:rPr>
                <w:b/>
              </w:rPr>
              <w:t>0</w:t>
            </w:r>
            <w:r w:rsidRPr="008928AA">
              <w:rPr>
                <w:b/>
              </w:rPr>
              <w:t xml:space="preserve">. Какую форму регистрации в паспорте должен иметь работник при решении вопроса о </w:t>
            </w:r>
            <w:r>
              <w:rPr>
                <w:b/>
              </w:rPr>
              <w:t>трудоустройства</w:t>
            </w:r>
            <w:r w:rsidRPr="008928AA">
              <w:rPr>
                <w:b/>
              </w:rPr>
              <w:t xml:space="preserve"> в </w:t>
            </w:r>
            <w:r>
              <w:rPr>
                <w:b/>
              </w:rPr>
              <w:t>ЧОО</w:t>
            </w:r>
            <w:r w:rsidRPr="008928AA">
              <w:rPr>
                <w:b/>
              </w:rPr>
              <w:t xml:space="preserve"> для использования в охране </w:t>
            </w:r>
            <w:r>
              <w:rPr>
                <w:b/>
              </w:rPr>
              <w:t>ОО</w:t>
            </w:r>
            <w:r w:rsidRPr="008928AA">
              <w:rPr>
                <w:b/>
              </w:rPr>
              <w:t>?</w:t>
            </w:r>
          </w:p>
          <w:p w14:paraId="4EAB63B0" w14:textId="77777777" w:rsidR="00CA359E" w:rsidRPr="00AA7877" w:rsidRDefault="00CA359E" w:rsidP="00344993">
            <w:pPr>
              <w:jc w:val="both"/>
            </w:pPr>
            <w:r>
              <w:t xml:space="preserve">а) </w:t>
            </w:r>
            <w:r w:rsidRPr="00AA7877">
              <w:t xml:space="preserve">временную регистрацию в субъекте </w:t>
            </w:r>
            <w:r>
              <w:t>РФ</w:t>
            </w:r>
            <w:r w:rsidRPr="00AA7877">
              <w:t xml:space="preserve"> при решении вопроса о выполнении </w:t>
            </w:r>
            <w:r w:rsidRPr="00AA7877">
              <w:lastRenderedPageBreak/>
              <w:t>трудовых функций сроком свыше 3-х месяцев;</w:t>
            </w:r>
          </w:p>
          <w:p w14:paraId="201C2670" w14:textId="77777777" w:rsidR="00CA359E" w:rsidRPr="00AA7877" w:rsidRDefault="00CA359E" w:rsidP="00344993">
            <w:pPr>
              <w:jc w:val="both"/>
            </w:pPr>
            <w:r w:rsidRPr="00CF1D4C">
              <w:rPr>
                <w:b/>
                <w:u w:val="single"/>
              </w:rPr>
              <w:t>б)</w:t>
            </w:r>
            <w:r>
              <w:t xml:space="preserve"> </w:t>
            </w:r>
            <w:r w:rsidRPr="00AA7877">
              <w:t>по</w:t>
            </w:r>
            <w:r w:rsidRPr="008928AA">
              <w:t>стоянную</w:t>
            </w:r>
            <w:r w:rsidRPr="00AA7877">
              <w:t xml:space="preserve"> регистрацию в любом субъекте </w:t>
            </w:r>
            <w:r>
              <w:t>РФ</w:t>
            </w:r>
            <w:r w:rsidRPr="00AA7877">
              <w:t>;</w:t>
            </w:r>
          </w:p>
          <w:p w14:paraId="72FB65CF" w14:textId="77777777" w:rsidR="00CA359E" w:rsidRDefault="00CA359E" w:rsidP="00344993">
            <w:pPr>
              <w:jc w:val="both"/>
              <w:rPr>
                <w:b/>
              </w:rPr>
            </w:pPr>
            <w:r>
              <w:t>в) постоянную</w:t>
            </w:r>
            <w:r w:rsidRPr="00AA7877">
              <w:t xml:space="preserve"> регистрацию на территории субъекта </w:t>
            </w:r>
            <w:r>
              <w:t>РФ</w:t>
            </w:r>
            <w:r w:rsidRPr="00AA7877">
              <w:t xml:space="preserve">, где находится </w:t>
            </w:r>
            <w:r>
              <w:t>ЧОО</w:t>
            </w:r>
            <w:r w:rsidRPr="00AA7877">
              <w:t xml:space="preserve"> или охраняемая </w:t>
            </w:r>
            <w:r>
              <w:t>ОО</w:t>
            </w:r>
            <w:r w:rsidRPr="00AA7877">
              <w:t>.</w:t>
            </w:r>
          </w:p>
        </w:tc>
        <w:tc>
          <w:tcPr>
            <w:tcW w:w="319" w:type="dxa"/>
            <w:tcBorders>
              <w:bottom w:val="single" w:sz="4" w:space="0" w:color="auto"/>
            </w:tcBorders>
            <w:shd w:val="clear" w:color="auto" w:fill="FFF2CC" w:themeFill="accent4" w:themeFillTint="33"/>
          </w:tcPr>
          <w:p w14:paraId="317DAF36" w14:textId="77777777" w:rsidR="00CA359E" w:rsidRDefault="00CA359E" w:rsidP="00344993">
            <w:pPr>
              <w:pStyle w:val="Default"/>
              <w:spacing w:before="120"/>
              <w:jc w:val="center"/>
              <w:rPr>
                <w:b/>
              </w:rPr>
            </w:pPr>
            <w:r>
              <w:rPr>
                <w:b/>
                <w:color w:val="auto"/>
              </w:rPr>
              <w:lastRenderedPageBreak/>
              <w:t>+</w:t>
            </w:r>
          </w:p>
        </w:tc>
        <w:tc>
          <w:tcPr>
            <w:tcW w:w="319" w:type="dxa"/>
            <w:tcBorders>
              <w:bottom w:val="single" w:sz="4" w:space="0" w:color="auto"/>
            </w:tcBorders>
            <w:shd w:val="clear" w:color="auto" w:fill="FBE4D5" w:themeFill="accent2" w:themeFillTint="33"/>
          </w:tcPr>
          <w:p w14:paraId="3DB76B95"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40A6F91D"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60AF9A09" w14:textId="77777777" w:rsidR="00CA359E" w:rsidRDefault="00CA359E" w:rsidP="00344993">
            <w:pPr>
              <w:pStyle w:val="Default"/>
              <w:spacing w:before="120"/>
              <w:jc w:val="center"/>
              <w:rPr>
                <w:b/>
              </w:rPr>
            </w:pPr>
            <w:r>
              <w:rPr>
                <w:b/>
              </w:rPr>
              <w:t>+</w:t>
            </w:r>
          </w:p>
        </w:tc>
      </w:tr>
      <w:tr w:rsidR="00CA359E" w:rsidRPr="0058200C" w14:paraId="527D6A65" w14:textId="77777777" w:rsidTr="00344993">
        <w:trPr>
          <w:trHeight w:val="564"/>
          <w:jc w:val="center"/>
        </w:trPr>
        <w:tc>
          <w:tcPr>
            <w:tcW w:w="8647" w:type="dxa"/>
            <w:shd w:val="clear" w:color="auto" w:fill="FFFFFF" w:themeFill="background1"/>
          </w:tcPr>
          <w:p w14:paraId="01FB36B7" w14:textId="77777777" w:rsidR="00CA359E" w:rsidRPr="00760EAE" w:rsidRDefault="00CA359E" w:rsidP="00344993">
            <w:pPr>
              <w:jc w:val="both"/>
              <w:rPr>
                <w:b/>
              </w:rPr>
            </w:pPr>
            <w:r>
              <w:rPr>
                <w:b/>
              </w:rPr>
              <w:lastRenderedPageBreak/>
              <w:t>11</w:t>
            </w:r>
            <w:r w:rsidRPr="006D44FE">
              <w:rPr>
                <w:b/>
              </w:rPr>
              <w:t>.</w:t>
            </w:r>
            <w:r>
              <w:rPr>
                <w:b/>
              </w:rPr>
              <w:t xml:space="preserve"> </w:t>
            </w:r>
            <w:r w:rsidRPr="00760EAE">
              <w:rPr>
                <w:b/>
              </w:rPr>
              <w:t>Обязаны ли работники, обеспечивающие охрану ОО, проходить медицинские осмотры?</w:t>
            </w:r>
          </w:p>
          <w:p w14:paraId="1D6EBC63" w14:textId="77777777" w:rsidR="00CA359E" w:rsidRDefault="00CA359E" w:rsidP="00344993">
            <w:pPr>
              <w:jc w:val="both"/>
            </w:pPr>
            <w:r>
              <w:t>а) не обязаны;</w:t>
            </w:r>
          </w:p>
          <w:p w14:paraId="3C3DD465" w14:textId="77777777" w:rsidR="00CA359E" w:rsidRPr="00760EAE" w:rsidRDefault="00CA359E" w:rsidP="00344993">
            <w:pPr>
              <w:jc w:val="both"/>
              <w:rPr>
                <w:b/>
              </w:rPr>
            </w:pPr>
            <w:r w:rsidRPr="00760EAE">
              <w:t>б) обязаны, в случае наличия соответствующего пункта в договоре на оказание охранных услуг;</w:t>
            </w:r>
          </w:p>
          <w:p w14:paraId="2B09FA8A" w14:textId="77777777" w:rsidR="00CA359E" w:rsidRDefault="00CA359E" w:rsidP="00344993">
            <w:pPr>
              <w:jc w:val="both"/>
              <w:rPr>
                <w:b/>
              </w:rPr>
            </w:pPr>
            <w:r w:rsidRPr="00CF1D4C">
              <w:rPr>
                <w:b/>
                <w:u w:val="single"/>
              </w:rPr>
              <w:t>в)</w:t>
            </w:r>
            <w:r w:rsidRPr="00760EAE">
              <w:t xml:space="preserve"> обязаны в силу действия Приказа Минздравсоцразвития России от 12 апреля 2011 г. № 302н </w:t>
            </w:r>
            <w:r w:rsidRPr="00760EAE">
              <w:rPr>
                <w:color w:val="000000"/>
                <w:shd w:val="clear" w:color="auto" w:fill="FFFFFF"/>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319" w:type="dxa"/>
            <w:tcBorders>
              <w:bottom w:val="single" w:sz="4" w:space="0" w:color="auto"/>
            </w:tcBorders>
            <w:shd w:val="clear" w:color="auto" w:fill="FFF2CC" w:themeFill="accent4" w:themeFillTint="33"/>
          </w:tcPr>
          <w:p w14:paraId="38DD3D6D"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1A8A4868"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46086E09"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4C722835" w14:textId="77777777" w:rsidR="00CA359E" w:rsidRDefault="00CA359E" w:rsidP="00344993">
            <w:pPr>
              <w:pStyle w:val="Default"/>
              <w:spacing w:before="120"/>
              <w:jc w:val="center"/>
              <w:rPr>
                <w:b/>
              </w:rPr>
            </w:pPr>
            <w:r>
              <w:rPr>
                <w:b/>
              </w:rPr>
              <w:t>+</w:t>
            </w:r>
          </w:p>
        </w:tc>
      </w:tr>
      <w:tr w:rsidR="00CA359E" w:rsidRPr="0058200C" w14:paraId="37F53DFC" w14:textId="77777777" w:rsidTr="00344993">
        <w:trPr>
          <w:trHeight w:val="564"/>
          <w:jc w:val="center"/>
        </w:trPr>
        <w:tc>
          <w:tcPr>
            <w:tcW w:w="8647" w:type="dxa"/>
            <w:shd w:val="clear" w:color="auto" w:fill="FFFFFF" w:themeFill="background1"/>
          </w:tcPr>
          <w:p w14:paraId="3067892C" w14:textId="77777777" w:rsidR="00CA359E" w:rsidRPr="006D44FE" w:rsidRDefault="00CA359E" w:rsidP="00344993">
            <w:pPr>
              <w:jc w:val="both"/>
              <w:rPr>
                <w:b/>
              </w:rPr>
            </w:pPr>
            <w:r>
              <w:rPr>
                <w:b/>
              </w:rPr>
              <w:t xml:space="preserve">12. </w:t>
            </w:r>
            <w:r w:rsidRPr="006D44FE">
              <w:rPr>
                <w:b/>
              </w:rPr>
              <w:t xml:space="preserve">Какой нормативный правовой акт обязывает </w:t>
            </w:r>
            <w:r>
              <w:rPr>
                <w:b/>
              </w:rPr>
              <w:t>работников охраныОО</w:t>
            </w:r>
            <w:r w:rsidRPr="006D44FE">
              <w:rPr>
                <w:b/>
              </w:rPr>
              <w:t xml:space="preserve"> проходить обязательные периодические мед</w:t>
            </w:r>
            <w:r>
              <w:rPr>
                <w:b/>
              </w:rPr>
              <w:t>ицинские осмотры</w:t>
            </w:r>
            <w:r w:rsidRPr="006D44FE">
              <w:rPr>
                <w:b/>
              </w:rPr>
              <w:t xml:space="preserve"> и вносить их результаты в медицинские книжки?</w:t>
            </w:r>
            <w:r>
              <w:rPr>
                <w:b/>
              </w:rPr>
              <w:t xml:space="preserve">    </w:t>
            </w:r>
          </w:p>
          <w:p w14:paraId="0F0626B8" w14:textId="77777777" w:rsidR="00CA359E" w:rsidRDefault="00CA359E" w:rsidP="00344993">
            <w:pPr>
              <w:jc w:val="both"/>
            </w:pPr>
            <w:r w:rsidRPr="00CF1D4C">
              <w:rPr>
                <w:b/>
                <w:u w:val="single"/>
              </w:rPr>
              <w:t>а)</w:t>
            </w:r>
            <w:r w:rsidRPr="005A6621">
              <w:t xml:space="preserve"> Приложени</w:t>
            </w:r>
            <w:r>
              <w:t>е</w:t>
            </w:r>
            <w:r w:rsidRPr="005A6621">
              <w:t xml:space="preserve"> № 2 (п.п. 18 и 20)</w:t>
            </w:r>
            <w:r>
              <w:t xml:space="preserve">, Приложением № 3 </w:t>
            </w:r>
            <w:r w:rsidRPr="005A6621">
              <w:t xml:space="preserve">(п.33) к Приказу </w:t>
            </w:r>
            <w:r w:rsidRPr="00246D8B">
              <w:t>Минздравсоцразвития России</w:t>
            </w:r>
            <w:r>
              <w:t xml:space="preserve"> от 12 апреля 2011 г. № 302</w:t>
            </w:r>
            <w:r w:rsidRPr="005A6621">
              <w:t xml:space="preserve">н </w:t>
            </w:r>
            <w:r>
              <w:t>«</w:t>
            </w:r>
            <w:r w:rsidRPr="005A6621">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r>
              <w:t xml:space="preserve"> (или) опасными условиями труда».</w:t>
            </w:r>
          </w:p>
          <w:p w14:paraId="7A080A20" w14:textId="77777777" w:rsidR="00CA359E" w:rsidRDefault="00CA359E" w:rsidP="00344993">
            <w:pPr>
              <w:jc w:val="both"/>
            </w:pPr>
            <w:r>
              <w:t xml:space="preserve">б) </w:t>
            </w:r>
            <w:r w:rsidRPr="006D44FE">
              <w:t xml:space="preserve">Федеральный закон </w:t>
            </w:r>
            <w:r>
              <w:t>от 29 декабря 2012 г. N 273-ФЗ «</w:t>
            </w:r>
            <w:r w:rsidRPr="006D44FE">
              <w:t>Об обр</w:t>
            </w:r>
            <w:r>
              <w:t>азовании в Российской Федерации»</w:t>
            </w:r>
            <w:r w:rsidRPr="006D44FE">
              <w:t xml:space="preserve"> (п.6 статьи 41).</w:t>
            </w:r>
          </w:p>
          <w:p w14:paraId="2179710D" w14:textId="77777777" w:rsidR="00CA359E" w:rsidRDefault="00CA359E" w:rsidP="00344993">
            <w:pPr>
              <w:jc w:val="both"/>
              <w:rPr>
                <w:b/>
              </w:rPr>
            </w:pPr>
            <w:r>
              <w:t xml:space="preserve">в) </w:t>
            </w:r>
            <w:r w:rsidRPr="006D44FE">
              <w:t xml:space="preserve">Приказ </w:t>
            </w:r>
            <w:r>
              <w:t>Роспотребнадзора</w:t>
            </w:r>
            <w:r w:rsidRPr="006D44FE">
              <w:t xml:space="preserve"> от 20 мая 2005г. N402</w:t>
            </w:r>
            <w:r>
              <w:t xml:space="preserve"> «</w:t>
            </w:r>
            <w:r w:rsidRPr="006D44FE">
              <w:t>О личной медицинской книжке и санитарном паспорте</w:t>
            </w:r>
            <w:r>
              <w:t>» (</w:t>
            </w:r>
            <w:r w:rsidRPr="006D44FE">
              <w:t>пункт 1.1).</w:t>
            </w:r>
          </w:p>
        </w:tc>
        <w:tc>
          <w:tcPr>
            <w:tcW w:w="319" w:type="dxa"/>
            <w:tcBorders>
              <w:bottom w:val="single" w:sz="4" w:space="0" w:color="auto"/>
            </w:tcBorders>
            <w:shd w:val="clear" w:color="auto" w:fill="FFF2CC" w:themeFill="accent4" w:themeFillTint="33"/>
          </w:tcPr>
          <w:p w14:paraId="4AF2CA47"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5F46D55D"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B744D3E"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77C4120C" w14:textId="77777777" w:rsidR="00CA359E" w:rsidRDefault="00CA359E" w:rsidP="00344993">
            <w:pPr>
              <w:pStyle w:val="Default"/>
              <w:spacing w:before="120"/>
              <w:jc w:val="center"/>
              <w:rPr>
                <w:b/>
              </w:rPr>
            </w:pPr>
            <w:r>
              <w:rPr>
                <w:b/>
              </w:rPr>
              <w:t>+</w:t>
            </w:r>
          </w:p>
        </w:tc>
      </w:tr>
      <w:tr w:rsidR="00CA359E" w:rsidRPr="0058200C" w14:paraId="7F168684" w14:textId="77777777" w:rsidTr="00344993">
        <w:trPr>
          <w:trHeight w:val="564"/>
          <w:jc w:val="center"/>
        </w:trPr>
        <w:tc>
          <w:tcPr>
            <w:tcW w:w="8647" w:type="dxa"/>
            <w:shd w:val="clear" w:color="auto" w:fill="FFFFFF" w:themeFill="background1"/>
          </w:tcPr>
          <w:p w14:paraId="5657CE7A" w14:textId="77777777" w:rsidR="00CA359E" w:rsidRPr="00760EAE" w:rsidRDefault="00CA359E" w:rsidP="00344993">
            <w:pPr>
              <w:jc w:val="both"/>
              <w:rPr>
                <w:b/>
                <w:bCs/>
                <w:color w:val="000000"/>
              </w:rPr>
            </w:pPr>
            <w:r>
              <w:rPr>
                <w:b/>
                <w:bCs/>
                <w:color w:val="000000"/>
              </w:rPr>
              <w:t>13</w:t>
            </w:r>
            <w:r w:rsidRPr="00A97755">
              <w:rPr>
                <w:b/>
                <w:bCs/>
                <w:color w:val="000000"/>
              </w:rPr>
              <w:t xml:space="preserve">. </w:t>
            </w:r>
            <w:r w:rsidRPr="00760EAE">
              <w:rPr>
                <w:b/>
                <w:bCs/>
                <w:color w:val="000000"/>
              </w:rPr>
              <w:t>Какие требования являются обязательными при продлении удостоверения частного охранника для работника, обеспечивающего охрану ОО?</w:t>
            </w:r>
          </w:p>
          <w:p w14:paraId="019907AC" w14:textId="77777777" w:rsidR="00CA359E" w:rsidRPr="00760EAE" w:rsidRDefault="00CA359E" w:rsidP="00344993">
            <w:pPr>
              <w:jc w:val="both"/>
              <w:rPr>
                <w:bCs/>
                <w:color w:val="000000"/>
              </w:rPr>
            </w:pPr>
            <w:r w:rsidRPr="00760EAE">
              <w:rPr>
                <w:bCs/>
                <w:color w:val="000000"/>
              </w:rPr>
              <w:t>а) требования, предъявляемые профессиональным стандартом «Работник по обеспечению охраны образовательных организаций» об усвоении программы переподготовки и получении классности;</w:t>
            </w:r>
          </w:p>
          <w:p w14:paraId="66C813CB" w14:textId="77777777" w:rsidR="00CA359E" w:rsidRPr="00760EAE" w:rsidRDefault="00CA359E" w:rsidP="00344993">
            <w:pPr>
              <w:jc w:val="both"/>
              <w:rPr>
                <w:bCs/>
                <w:color w:val="000000"/>
              </w:rPr>
            </w:pPr>
            <w:r w:rsidRPr="00CF1D4C">
              <w:rPr>
                <w:b/>
                <w:bCs/>
                <w:color w:val="000000"/>
                <w:u w:val="single"/>
              </w:rPr>
              <w:t>б)</w:t>
            </w:r>
            <w:r w:rsidRPr="00760EAE">
              <w:rPr>
                <w:bCs/>
                <w:color w:val="000000"/>
              </w:rPr>
              <w:t xml:space="preserve"> требования об усвоении программы профессионального обучения для работы в качестве частного охранника – «Программа повышения квалификации охранника»;</w:t>
            </w:r>
          </w:p>
          <w:p w14:paraId="24AC4970" w14:textId="77777777" w:rsidR="00CA359E" w:rsidRDefault="00CA359E" w:rsidP="00344993">
            <w:pPr>
              <w:jc w:val="both"/>
              <w:rPr>
                <w:b/>
              </w:rPr>
            </w:pPr>
            <w:r w:rsidRPr="00760EAE">
              <w:rPr>
                <w:bCs/>
                <w:color w:val="000000"/>
              </w:rPr>
              <w:t>в) предоставить выписку из протокола об успешной сдаче периодической проверки в течение 11 месяцев, предшествующих окончанию срока действия удостоверения частного охранника.</w:t>
            </w:r>
          </w:p>
        </w:tc>
        <w:tc>
          <w:tcPr>
            <w:tcW w:w="319" w:type="dxa"/>
            <w:tcBorders>
              <w:bottom w:val="single" w:sz="4" w:space="0" w:color="auto"/>
            </w:tcBorders>
            <w:shd w:val="clear" w:color="auto" w:fill="FFF2CC" w:themeFill="accent4" w:themeFillTint="33"/>
          </w:tcPr>
          <w:p w14:paraId="008A01D7"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497558C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5DB31DE"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514EEB6" w14:textId="77777777" w:rsidR="00CA359E" w:rsidRDefault="00CA359E" w:rsidP="00344993">
            <w:pPr>
              <w:pStyle w:val="Default"/>
              <w:spacing w:before="120"/>
              <w:jc w:val="center"/>
              <w:rPr>
                <w:b/>
              </w:rPr>
            </w:pPr>
            <w:r>
              <w:rPr>
                <w:b/>
              </w:rPr>
              <w:t>+</w:t>
            </w:r>
          </w:p>
        </w:tc>
      </w:tr>
      <w:tr w:rsidR="00CA359E" w:rsidRPr="0058200C" w14:paraId="2EDDE543" w14:textId="77777777" w:rsidTr="00344993">
        <w:trPr>
          <w:trHeight w:val="564"/>
          <w:jc w:val="center"/>
        </w:trPr>
        <w:tc>
          <w:tcPr>
            <w:tcW w:w="8647" w:type="dxa"/>
            <w:shd w:val="clear" w:color="auto" w:fill="FFFFFF" w:themeFill="background1"/>
          </w:tcPr>
          <w:p w14:paraId="1E338452" w14:textId="77777777" w:rsidR="00CA359E" w:rsidRPr="00342496" w:rsidRDefault="00CA359E" w:rsidP="00344993">
            <w:pPr>
              <w:jc w:val="both"/>
              <w:rPr>
                <w:b/>
                <w:highlight w:val="yellow"/>
              </w:rPr>
            </w:pPr>
            <w:r w:rsidRPr="00760EAE">
              <w:rPr>
                <w:b/>
              </w:rPr>
              <w:t>1</w:t>
            </w:r>
            <w:r>
              <w:rPr>
                <w:b/>
              </w:rPr>
              <w:t>4</w:t>
            </w:r>
            <w:r w:rsidRPr="00760EAE">
              <w:rPr>
                <w:b/>
              </w:rPr>
              <w:t xml:space="preserve">. Кто должен осуществлять подмену </w:t>
            </w:r>
            <w:r w:rsidRPr="00760EAE">
              <w:rPr>
                <w:b/>
                <w:bCs/>
                <w:color w:val="000000"/>
              </w:rPr>
              <w:t>работника, обеспечивающего охрану ОО на стационарном посту на период приема пищи?</w:t>
            </w:r>
            <w:r w:rsidRPr="00342496">
              <w:rPr>
                <w:b/>
                <w:highlight w:val="yellow"/>
              </w:rPr>
              <w:t xml:space="preserve"> </w:t>
            </w:r>
          </w:p>
          <w:p w14:paraId="3967F5C3" w14:textId="77777777" w:rsidR="00CA359E" w:rsidRPr="00760EAE" w:rsidRDefault="00CA359E" w:rsidP="00344993">
            <w:pPr>
              <w:jc w:val="both"/>
            </w:pPr>
            <w:r w:rsidRPr="00CF1D4C">
              <w:rPr>
                <w:b/>
                <w:u w:val="single"/>
              </w:rPr>
              <w:t>а)</w:t>
            </w:r>
            <w:r>
              <w:t xml:space="preserve"> д</w:t>
            </w:r>
            <w:r w:rsidRPr="00760EAE">
              <w:t>ежурный администратор;</w:t>
            </w:r>
          </w:p>
          <w:p w14:paraId="644C079D" w14:textId="77777777" w:rsidR="00CA359E" w:rsidRPr="00760EAE" w:rsidRDefault="00CA359E" w:rsidP="00344993">
            <w:pPr>
              <w:jc w:val="both"/>
            </w:pPr>
            <w:r w:rsidRPr="00760EAE">
              <w:t>б) работник охраны из резерва, направленный оперативным дежурным;</w:t>
            </w:r>
          </w:p>
          <w:p w14:paraId="53CD00B4" w14:textId="77777777" w:rsidR="00CA359E" w:rsidRDefault="00CA359E" w:rsidP="00344993">
            <w:pPr>
              <w:jc w:val="both"/>
              <w:rPr>
                <w:b/>
              </w:rPr>
            </w:pPr>
            <w:r w:rsidRPr="00760EAE">
              <w:t>в) работник экипажа мобильной группы, направленный оперативным дежурным.</w:t>
            </w:r>
          </w:p>
        </w:tc>
        <w:tc>
          <w:tcPr>
            <w:tcW w:w="319" w:type="dxa"/>
            <w:tcBorders>
              <w:bottom w:val="single" w:sz="4" w:space="0" w:color="auto"/>
            </w:tcBorders>
            <w:shd w:val="clear" w:color="auto" w:fill="FFF2CC" w:themeFill="accent4" w:themeFillTint="33"/>
          </w:tcPr>
          <w:p w14:paraId="7AA0DE17"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08751D5B"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FF3EF6C"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1C34C107" w14:textId="77777777" w:rsidR="00CA359E" w:rsidRDefault="00CA359E" w:rsidP="00344993">
            <w:pPr>
              <w:pStyle w:val="Default"/>
              <w:spacing w:before="120"/>
              <w:jc w:val="center"/>
              <w:rPr>
                <w:b/>
              </w:rPr>
            </w:pPr>
            <w:r>
              <w:rPr>
                <w:b/>
              </w:rPr>
              <w:t>+</w:t>
            </w:r>
          </w:p>
        </w:tc>
      </w:tr>
      <w:tr w:rsidR="00CA359E" w:rsidRPr="0058200C" w14:paraId="1417146A" w14:textId="77777777" w:rsidTr="00344993">
        <w:trPr>
          <w:trHeight w:val="564"/>
          <w:jc w:val="center"/>
        </w:trPr>
        <w:tc>
          <w:tcPr>
            <w:tcW w:w="8647" w:type="dxa"/>
            <w:shd w:val="clear" w:color="auto" w:fill="FFFFFF" w:themeFill="background1"/>
          </w:tcPr>
          <w:p w14:paraId="11B10C44" w14:textId="77777777" w:rsidR="00CA359E" w:rsidRPr="00760EAE" w:rsidRDefault="00CA359E" w:rsidP="00344993">
            <w:pPr>
              <w:jc w:val="both"/>
              <w:rPr>
                <w:b/>
              </w:rPr>
            </w:pPr>
            <w:r w:rsidRPr="00760EAE">
              <w:rPr>
                <w:b/>
              </w:rPr>
              <w:lastRenderedPageBreak/>
              <w:t>1</w:t>
            </w:r>
            <w:r>
              <w:rPr>
                <w:b/>
              </w:rPr>
              <w:t>5</w:t>
            </w:r>
            <w:r w:rsidRPr="00760EAE">
              <w:rPr>
                <w:b/>
              </w:rPr>
              <w:t>. Какие работы, не связанные с охраной объекта, может выполнять работник, обеспечивающий охрану ОО, во время дежурства?</w:t>
            </w:r>
          </w:p>
          <w:p w14:paraId="503046C6" w14:textId="77777777" w:rsidR="00CA359E" w:rsidRPr="002566E1" w:rsidRDefault="00CA359E" w:rsidP="00344993">
            <w:pPr>
              <w:jc w:val="both"/>
            </w:pPr>
            <w:r w:rsidRPr="00CF1D4C">
              <w:rPr>
                <w:b/>
                <w:u w:val="single"/>
              </w:rPr>
              <w:t>а)</w:t>
            </w:r>
            <w:r>
              <w:t xml:space="preserve"> </w:t>
            </w:r>
            <w:r w:rsidRPr="00760EAE">
              <w:t>никакие;</w:t>
            </w:r>
          </w:p>
          <w:p w14:paraId="6717EB00" w14:textId="77777777" w:rsidR="00CA359E" w:rsidRPr="002566E1" w:rsidRDefault="00CA359E" w:rsidP="00344993">
            <w:pPr>
              <w:jc w:val="both"/>
            </w:pPr>
            <w:r>
              <w:t xml:space="preserve">б) </w:t>
            </w:r>
            <w:r w:rsidRPr="002566E1">
              <w:t xml:space="preserve">работы по просьбе </w:t>
            </w:r>
            <w:r>
              <w:t>администрации</w:t>
            </w:r>
            <w:r w:rsidRPr="002566E1">
              <w:t xml:space="preserve"> </w:t>
            </w:r>
            <w:r>
              <w:t>ОО</w:t>
            </w:r>
            <w:r w:rsidRPr="002566E1">
              <w:t>, касающиеся безопасности детей (скол льда, сбивание сосулек с крыши, очистка от снега подъездных путей к эвакуационным выходам);</w:t>
            </w:r>
          </w:p>
          <w:p w14:paraId="1B9F4D5F" w14:textId="77777777" w:rsidR="00CA359E" w:rsidRDefault="00CA359E" w:rsidP="00344993">
            <w:pPr>
              <w:jc w:val="both"/>
              <w:rPr>
                <w:b/>
              </w:rPr>
            </w:pPr>
            <w:r>
              <w:t xml:space="preserve">в) </w:t>
            </w:r>
            <w:r w:rsidRPr="002566E1">
              <w:t xml:space="preserve">работы, связанные с оказанием помощи аварийным бригадам при техногенных авариях по минимизации материального ущерба. </w:t>
            </w:r>
          </w:p>
        </w:tc>
        <w:tc>
          <w:tcPr>
            <w:tcW w:w="319" w:type="dxa"/>
            <w:tcBorders>
              <w:bottom w:val="single" w:sz="4" w:space="0" w:color="auto"/>
            </w:tcBorders>
            <w:shd w:val="clear" w:color="auto" w:fill="FFF2CC" w:themeFill="accent4" w:themeFillTint="33"/>
          </w:tcPr>
          <w:p w14:paraId="4967FE57"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35953EBA"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994275C"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03B6BA55" w14:textId="77777777" w:rsidR="00CA359E" w:rsidRDefault="00CA359E" w:rsidP="00344993">
            <w:pPr>
              <w:pStyle w:val="Default"/>
              <w:spacing w:before="120"/>
              <w:jc w:val="center"/>
              <w:rPr>
                <w:b/>
              </w:rPr>
            </w:pPr>
            <w:r>
              <w:rPr>
                <w:b/>
              </w:rPr>
              <w:t>+</w:t>
            </w:r>
          </w:p>
        </w:tc>
      </w:tr>
      <w:tr w:rsidR="00CA359E" w:rsidRPr="0058200C" w14:paraId="523B4497" w14:textId="77777777" w:rsidTr="00344993">
        <w:trPr>
          <w:trHeight w:val="564"/>
          <w:jc w:val="center"/>
        </w:trPr>
        <w:tc>
          <w:tcPr>
            <w:tcW w:w="8647" w:type="dxa"/>
            <w:shd w:val="clear" w:color="auto" w:fill="FFFFFF" w:themeFill="background1"/>
          </w:tcPr>
          <w:p w14:paraId="5476EF90" w14:textId="77777777" w:rsidR="00CA359E" w:rsidRPr="00760EAE" w:rsidRDefault="00CA359E" w:rsidP="00344993">
            <w:pPr>
              <w:jc w:val="both"/>
              <w:rPr>
                <w:b/>
              </w:rPr>
            </w:pPr>
            <w:r w:rsidRPr="00760EAE">
              <w:rPr>
                <w:b/>
              </w:rPr>
              <w:t>1</w:t>
            </w:r>
            <w:r>
              <w:rPr>
                <w:b/>
              </w:rPr>
              <w:t>6</w:t>
            </w:r>
            <w:r w:rsidRPr="00760EAE">
              <w:rPr>
                <w:b/>
              </w:rPr>
              <w:t xml:space="preserve">. </w:t>
            </w:r>
            <w:r>
              <w:rPr>
                <w:b/>
              </w:rPr>
              <w:t xml:space="preserve">В </w:t>
            </w:r>
            <w:r w:rsidRPr="00760EAE">
              <w:rPr>
                <w:b/>
              </w:rPr>
              <w:t xml:space="preserve">каких случаях разрешается проживание в </w:t>
            </w:r>
            <w:r>
              <w:rPr>
                <w:b/>
              </w:rPr>
              <w:t>ОО</w:t>
            </w:r>
            <w:r w:rsidRPr="00760EAE">
              <w:rPr>
                <w:b/>
              </w:rPr>
              <w:t xml:space="preserve"> членов бригад, осуществляющих летние ремонтные и строительные работы?</w:t>
            </w:r>
          </w:p>
          <w:p w14:paraId="71D144F8" w14:textId="77777777" w:rsidR="00CA359E" w:rsidRPr="002566E1" w:rsidRDefault="00CA359E" w:rsidP="00344993">
            <w:pPr>
              <w:jc w:val="both"/>
            </w:pPr>
            <w:r>
              <w:t xml:space="preserve">а) </w:t>
            </w:r>
            <w:r w:rsidRPr="002566E1">
              <w:t xml:space="preserve">при условии письменного обращения прораба к руководителю </w:t>
            </w:r>
            <w:r>
              <w:t>ОО</w:t>
            </w:r>
            <w:r w:rsidRPr="002566E1">
              <w:t xml:space="preserve"> с предоставлением копий паспортов;</w:t>
            </w:r>
          </w:p>
          <w:p w14:paraId="044FE040" w14:textId="77777777" w:rsidR="00CA359E" w:rsidRPr="002566E1" w:rsidRDefault="00CA359E" w:rsidP="00344993">
            <w:pPr>
              <w:jc w:val="both"/>
            </w:pPr>
            <w:r w:rsidRPr="00CF1D4C">
              <w:rPr>
                <w:b/>
                <w:u w:val="single"/>
              </w:rPr>
              <w:t>б)</w:t>
            </w:r>
            <w:r>
              <w:t xml:space="preserve"> </w:t>
            </w:r>
            <w:r w:rsidRPr="002566E1">
              <w:t xml:space="preserve">ни </w:t>
            </w:r>
            <w:r w:rsidRPr="00760EAE">
              <w:t>при каких обстоятельствах</w:t>
            </w:r>
            <w:r>
              <w:t xml:space="preserve"> не разрешается;</w:t>
            </w:r>
          </w:p>
          <w:p w14:paraId="075A97FF" w14:textId="77777777" w:rsidR="00CA359E" w:rsidRDefault="00CA359E" w:rsidP="00344993">
            <w:pPr>
              <w:jc w:val="both"/>
              <w:rPr>
                <w:b/>
              </w:rPr>
            </w:pPr>
            <w:r>
              <w:t xml:space="preserve">в) </w:t>
            </w:r>
            <w:r w:rsidRPr="002566E1">
              <w:t xml:space="preserve">при наличии временной регистрации на территории субъекта </w:t>
            </w:r>
            <w:r>
              <w:t>РФ</w:t>
            </w:r>
            <w:r w:rsidRPr="002566E1">
              <w:t xml:space="preserve">, где расположена </w:t>
            </w:r>
            <w:r>
              <w:t>ОО</w:t>
            </w:r>
            <w:r w:rsidRPr="002566E1">
              <w:t>.</w:t>
            </w:r>
          </w:p>
        </w:tc>
        <w:tc>
          <w:tcPr>
            <w:tcW w:w="319" w:type="dxa"/>
            <w:tcBorders>
              <w:bottom w:val="single" w:sz="4" w:space="0" w:color="auto"/>
            </w:tcBorders>
            <w:shd w:val="clear" w:color="auto" w:fill="FFF2CC" w:themeFill="accent4" w:themeFillTint="33"/>
          </w:tcPr>
          <w:p w14:paraId="3985D393"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5E12823F"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71B8E8C"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4738344D" w14:textId="77777777" w:rsidR="00CA359E" w:rsidRDefault="00CA359E" w:rsidP="00344993">
            <w:pPr>
              <w:pStyle w:val="Default"/>
              <w:spacing w:before="120"/>
              <w:jc w:val="center"/>
              <w:rPr>
                <w:b/>
              </w:rPr>
            </w:pPr>
            <w:r>
              <w:rPr>
                <w:b/>
              </w:rPr>
              <w:t>+</w:t>
            </w:r>
          </w:p>
        </w:tc>
      </w:tr>
      <w:tr w:rsidR="00CA359E" w:rsidRPr="0058200C" w14:paraId="20456095" w14:textId="77777777" w:rsidTr="00344993">
        <w:trPr>
          <w:trHeight w:val="564"/>
          <w:jc w:val="center"/>
        </w:trPr>
        <w:tc>
          <w:tcPr>
            <w:tcW w:w="8647" w:type="dxa"/>
            <w:shd w:val="clear" w:color="auto" w:fill="FFFFFF" w:themeFill="background1"/>
          </w:tcPr>
          <w:p w14:paraId="46C32DCC" w14:textId="77777777" w:rsidR="00CA359E" w:rsidRPr="00461011" w:rsidRDefault="00CA359E" w:rsidP="00344993">
            <w:pPr>
              <w:jc w:val="both"/>
              <w:rPr>
                <w:b/>
              </w:rPr>
            </w:pPr>
            <w:r w:rsidRPr="00461011">
              <w:rPr>
                <w:b/>
              </w:rPr>
              <w:t>1</w:t>
            </w:r>
            <w:r>
              <w:rPr>
                <w:b/>
              </w:rPr>
              <w:t>7</w:t>
            </w:r>
            <w:r w:rsidRPr="00461011">
              <w:rPr>
                <w:b/>
              </w:rPr>
              <w:t>. Каким федеральным законом или нормативным правовым актом запрещается употребление алкогольной продукции на территории и в помещениях ОО?</w:t>
            </w:r>
          </w:p>
          <w:p w14:paraId="48C0B5E3" w14:textId="77777777" w:rsidR="00CA359E" w:rsidRPr="00461011" w:rsidRDefault="00CA359E" w:rsidP="00344993">
            <w:pPr>
              <w:jc w:val="both"/>
            </w:pPr>
            <w:r w:rsidRPr="00CF1D4C">
              <w:rPr>
                <w:b/>
                <w:u w:val="single"/>
              </w:rPr>
              <w:t>а)</w:t>
            </w:r>
            <w:r w:rsidRPr="00461011">
              <w:t xml:space="preserve">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40EA9F2" w14:textId="77777777" w:rsidR="00CA359E" w:rsidRPr="00461011" w:rsidRDefault="00CA359E" w:rsidP="00344993">
            <w:pPr>
              <w:jc w:val="both"/>
            </w:pPr>
            <w:r w:rsidRPr="00461011">
              <w:t>б) Федеральным законом от 29 декабря 2012 г. №273-ФЗ «Об образовании в Российс</w:t>
            </w:r>
            <w:r>
              <w:t>кой Федерации» (п.7. статьи 41);</w:t>
            </w:r>
          </w:p>
          <w:p w14:paraId="619A72A4" w14:textId="77777777" w:rsidR="00CA359E" w:rsidRDefault="00CA359E" w:rsidP="00344993">
            <w:pPr>
              <w:jc w:val="both"/>
              <w:rPr>
                <w:b/>
              </w:rPr>
            </w:pPr>
            <w:r w:rsidRPr="00461011">
              <w:t>в) Положением о внутриобъектовом и пропускном режимах в ОО.</w:t>
            </w:r>
          </w:p>
        </w:tc>
        <w:tc>
          <w:tcPr>
            <w:tcW w:w="319" w:type="dxa"/>
            <w:tcBorders>
              <w:bottom w:val="single" w:sz="4" w:space="0" w:color="auto"/>
            </w:tcBorders>
            <w:shd w:val="clear" w:color="auto" w:fill="FFF2CC" w:themeFill="accent4" w:themeFillTint="33"/>
          </w:tcPr>
          <w:p w14:paraId="7D2CF396"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4089C4EB"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05435EE"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9A594AC" w14:textId="77777777" w:rsidR="00CA359E" w:rsidRDefault="00CA359E" w:rsidP="00344993">
            <w:pPr>
              <w:pStyle w:val="Default"/>
              <w:spacing w:before="120"/>
              <w:jc w:val="center"/>
              <w:rPr>
                <w:b/>
              </w:rPr>
            </w:pPr>
            <w:r>
              <w:rPr>
                <w:b/>
              </w:rPr>
              <w:t>+</w:t>
            </w:r>
          </w:p>
        </w:tc>
      </w:tr>
      <w:tr w:rsidR="00CA359E" w:rsidRPr="0058200C" w14:paraId="7121029D" w14:textId="77777777" w:rsidTr="00344993">
        <w:trPr>
          <w:trHeight w:val="564"/>
          <w:jc w:val="center"/>
        </w:trPr>
        <w:tc>
          <w:tcPr>
            <w:tcW w:w="8647" w:type="dxa"/>
            <w:shd w:val="clear" w:color="auto" w:fill="FFFFFF" w:themeFill="background1"/>
          </w:tcPr>
          <w:p w14:paraId="2096EAAE" w14:textId="77777777" w:rsidR="00CA359E" w:rsidRPr="00021DA3" w:rsidRDefault="00CA359E" w:rsidP="00344993">
            <w:pPr>
              <w:jc w:val="both"/>
              <w:rPr>
                <w:b/>
              </w:rPr>
            </w:pPr>
            <w:r>
              <w:rPr>
                <w:b/>
              </w:rPr>
              <w:t>18</w:t>
            </w:r>
            <w:r w:rsidRPr="00021DA3">
              <w:rPr>
                <w:b/>
              </w:rPr>
              <w:t>. В каких случаях, согласно Федеральному закону от 11 марта 1992 г. № 2487-1 «О частной детективной и охранной</w:t>
            </w:r>
            <w:r>
              <w:rPr>
                <w:b/>
              </w:rPr>
              <w:t xml:space="preserve"> </w:t>
            </w:r>
            <w:r w:rsidRPr="00021DA3">
              <w:rPr>
                <w:b/>
              </w:rPr>
              <w:t>деятельности в РФ», охраннику разрешается применять огнестрельное</w:t>
            </w:r>
            <w:r>
              <w:rPr>
                <w:b/>
              </w:rPr>
              <w:t xml:space="preserve"> </w:t>
            </w:r>
            <w:r w:rsidRPr="00021DA3">
              <w:rPr>
                <w:b/>
              </w:rPr>
              <w:t>оружие в отношении несовершеннолетних, когда их возраст очевиден или известен охраннику?</w:t>
            </w:r>
          </w:p>
          <w:p w14:paraId="58B5D1AD" w14:textId="77777777" w:rsidR="00CA359E" w:rsidRPr="00461011" w:rsidRDefault="00CA359E" w:rsidP="00344993">
            <w:pPr>
              <w:jc w:val="both"/>
              <w:rPr>
                <w:color w:val="000000"/>
              </w:rPr>
            </w:pPr>
            <w:r w:rsidRPr="00CF1D4C">
              <w:rPr>
                <w:b/>
                <w:color w:val="000000"/>
                <w:u w:val="single"/>
              </w:rPr>
              <w:t>а)</w:t>
            </w:r>
            <w:r w:rsidRPr="00461011">
              <w:rPr>
                <w:color w:val="000000"/>
              </w:rPr>
              <w:t xml:space="preserve"> в случаях оказания несовершеннолетними вооруженного сопротивления, совершения вооруженного или группового нападения, угрожающего жизни охранника или охраняемому имуществу;</w:t>
            </w:r>
          </w:p>
          <w:p w14:paraId="5239CA17" w14:textId="77777777" w:rsidR="00CA359E" w:rsidRPr="00461011" w:rsidRDefault="00CA359E" w:rsidP="00344993">
            <w:pPr>
              <w:jc w:val="both"/>
              <w:rPr>
                <w:color w:val="000000"/>
              </w:rPr>
            </w:pPr>
            <w:r w:rsidRPr="00461011">
              <w:rPr>
                <w:color w:val="000000"/>
              </w:rPr>
              <w:t xml:space="preserve">б) в случае бегства несовершеннолетних с места происшествия, когда иными способами остановить их не представляется возможным; </w:t>
            </w:r>
          </w:p>
          <w:p w14:paraId="0E0AB1F2" w14:textId="77777777" w:rsidR="00CA359E" w:rsidRDefault="00CA359E" w:rsidP="00344993">
            <w:pPr>
              <w:jc w:val="both"/>
              <w:rPr>
                <w:b/>
              </w:rPr>
            </w:pPr>
            <w:r w:rsidRPr="00461011">
              <w:rPr>
                <w:color w:val="000000"/>
              </w:rPr>
              <w:t>в) в случае отказа выполнить  требование лечь на пол лицом вниз и положить руки за голову.</w:t>
            </w:r>
          </w:p>
        </w:tc>
        <w:tc>
          <w:tcPr>
            <w:tcW w:w="319" w:type="dxa"/>
            <w:tcBorders>
              <w:bottom w:val="single" w:sz="4" w:space="0" w:color="auto"/>
            </w:tcBorders>
            <w:shd w:val="clear" w:color="auto" w:fill="FFF2CC" w:themeFill="accent4" w:themeFillTint="33"/>
          </w:tcPr>
          <w:p w14:paraId="4B593F5F" w14:textId="77777777" w:rsidR="00CA359E" w:rsidRDefault="00CA359E" w:rsidP="00344993">
            <w:pPr>
              <w:pStyle w:val="Default"/>
              <w:spacing w:before="120"/>
              <w:jc w:val="center"/>
              <w:rPr>
                <w:b/>
              </w:rPr>
            </w:pPr>
            <w:r>
              <w:rPr>
                <w:b/>
                <w:color w:val="auto"/>
              </w:rPr>
              <w:t>+</w:t>
            </w:r>
          </w:p>
        </w:tc>
        <w:tc>
          <w:tcPr>
            <w:tcW w:w="319" w:type="dxa"/>
            <w:tcBorders>
              <w:bottom w:val="single" w:sz="4" w:space="0" w:color="auto"/>
            </w:tcBorders>
            <w:shd w:val="clear" w:color="auto" w:fill="FBE4D5" w:themeFill="accent2" w:themeFillTint="33"/>
          </w:tcPr>
          <w:p w14:paraId="39E0EAAA"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4975CB8"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DCCB3F8" w14:textId="77777777" w:rsidR="00CA359E" w:rsidRDefault="00CA359E" w:rsidP="00344993">
            <w:pPr>
              <w:pStyle w:val="Default"/>
              <w:spacing w:before="120"/>
              <w:jc w:val="center"/>
              <w:rPr>
                <w:b/>
              </w:rPr>
            </w:pPr>
            <w:r>
              <w:rPr>
                <w:b/>
              </w:rPr>
              <w:t>+</w:t>
            </w:r>
          </w:p>
        </w:tc>
      </w:tr>
      <w:tr w:rsidR="00CA359E" w:rsidRPr="0058200C" w14:paraId="2B059787" w14:textId="77777777" w:rsidTr="00344993">
        <w:trPr>
          <w:trHeight w:val="966"/>
          <w:jc w:val="center"/>
        </w:trPr>
        <w:tc>
          <w:tcPr>
            <w:tcW w:w="8647" w:type="dxa"/>
            <w:shd w:val="clear" w:color="auto" w:fill="FFFFFF" w:themeFill="background1"/>
          </w:tcPr>
          <w:p w14:paraId="1A6E32DB" w14:textId="77777777" w:rsidR="00CA359E" w:rsidRPr="00981F95" w:rsidRDefault="00CA359E" w:rsidP="00344993">
            <w:pPr>
              <w:jc w:val="both"/>
              <w:rPr>
                <w:b/>
              </w:rPr>
            </w:pPr>
            <w:r>
              <w:rPr>
                <w:b/>
              </w:rPr>
              <w:t>19</w:t>
            </w:r>
            <w:r w:rsidRPr="00981F95">
              <w:rPr>
                <w:b/>
              </w:rPr>
              <w:t>. Кому из состава охраны ОО разрешено применение служебного оружия и специальных средств на территории охраняемого объекта?</w:t>
            </w:r>
          </w:p>
          <w:p w14:paraId="10A1ABBE" w14:textId="77777777" w:rsidR="00CA359E" w:rsidRPr="007D5B87" w:rsidRDefault="00CA359E" w:rsidP="00344993">
            <w:pPr>
              <w:jc w:val="both"/>
            </w:pPr>
            <w:r w:rsidRPr="00CF1D4C">
              <w:rPr>
                <w:b/>
                <w:u w:val="single"/>
              </w:rPr>
              <w:t>а)</w:t>
            </w:r>
            <w:r>
              <w:t xml:space="preserve"> т</w:t>
            </w:r>
            <w:r w:rsidRPr="007D5B87">
              <w:t>олько экипажу мобильной группы охраны</w:t>
            </w:r>
            <w:r>
              <w:t>;</w:t>
            </w:r>
          </w:p>
          <w:p w14:paraId="254643A2" w14:textId="77777777" w:rsidR="00CA359E" w:rsidRDefault="00CA359E" w:rsidP="00344993">
            <w:pPr>
              <w:jc w:val="both"/>
            </w:pPr>
            <w:r>
              <w:t xml:space="preserve">б) никому;   </w:t>
            </w:r>
          </w:p>
          <w:p w14:paraId="139D6CC1" w14:textId="77777777" w:rsidR="00CA359E" w:rsidRDefault="00CA359E" w:rsidP="00344993">
            <w:pPr>
              <w:jc w:val="both"/>
              <w:rPr>
                <w:b/>
              </w:rPr>
            </w:pPr>
            <w:r>
              <w:t>в) о</w:t>
            </w:r>
            <w:r w:rsidRPr="006F01F9">
              <w:t>храннику одинарного стационарного поста</w:t>
            </w:r>
            <w:r>
              <w:t xml:space="preserve"> ОО</w:t>
            </w:r>
            <w:r w:rsidRPr="006F01F9">
              <w:t xml:space="preserve"> при наличии действительного протокола о своевременном прохождении периодической проверки.</w:t>
            </w:r>
          </w:p>
        </w:tc>
        <w:tc>
          <w:tcPr>
            <w:tcW w:w="319" w:type="dxa"/>
            <w:tcBorders>
              <w:bottom w:val="single" w:sz="4" w:space="0" w:color="auto"/>
            </w:tcBorders>
            <w:shd w:val="clear" w:color="auto" w:fill="FFF2CC" w:themeFill="accent4" w:themeFillTint="33"/>
          </w:tcPr>
          <w:p w14:paraId="1961E5DB"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5BBBCFCF"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4F201C7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1DF06955" w14:textId="77777777" w:rsidR="00CA359E" w:rsidRDefault="00CA359E" w:rsidP="00344993">
            <w:pPr>
              <w:pStyle w:val="Default"/>
              <w:spacing w:before="120"/>
              <w:jc w:val="center"/>
              <w:rPr>
                <w:b/>
              </w:rPr>
            </w:pPr>
            <w:r>
              <w:rPr>
                <w:b/>
              </w:rPr>
              <w:t>+</w:t>
            </w:r>
          </w:p>
        </w:tc>
      </w:tr>
      <w:tr w:rsidR="00CA359E" w:rsidRPr="0058200C" w14:paraId="0AFBB6CE" w14:textId="77777777" w:rsidTr="00344993">
        <w:trPr>
          <w:trHeight w:val="568"/>
          <w:jc w:val="center"/>
        </w:trPr>
        <w:tc>
          <w:tcPr>
            <w:tcW w:w="8647" w:type="dxa"/>
            <w:shd w:val="clear" w:color="auto" w:fill="FFFFFF" w:themeFill="background1"/>
          </w:tcPr>
          <w:p w14:paraId="1092F1FC" w14:textId="77777777" w:rsidR="00CA359E" w:rsidRDefault="00CA359E" w:rsidP="00344993">
            <w:pPr>
              <w:jc w:val="both"/>
              <w:rPr>
                <w:b/>
              </w:rPr>
            </w:pPr>
            <w:r>
              <w:rPr>
                <w:b/>
              </w:rPr>
              <w:t>20</w:t>
            </w:r>
            <w:r w:rsidRPr="003931ED">
              <w:rPr>
                <w:b/>
              </w:rPr>
              <w:t>.</w:t>
            </w:r>
            <w:r>
              <w:rPr>
                <w:b/>
              </w:rPr>
              <w:t xml:space="preserve"> </w:t>
            </w:r>
            <w:r w:rsidRPr="003931ED">
              <w:rPr>
                <w:b/>
              </w:rPr>
              <w:t>Какой нормативн</w:t>
            </w:r>
            <w:r>
              <w:rPr>
                <w:b/>
              </w:rPr>
              <w:t xml:space="preserve">ый </w:t>
            </w:r>
            <w:r w:rsidRPr="003931ED">
              <w:rPr>
                <w:b/>
              </w:rPr>
              <w:t xml:space="preserve">правовой акт определяет </w:t>
            </w:r>
            <w:r>
              <w:rPr>
                <w:b/>
              </w:rPr>
              <w:t>право охранника ОО</w:t>
            </w:r>
            <w:r w:rsidRPr="003931ED">
              <w:rPr>
                <w:b/>
              </w:rPr>
              <w:t xml:space="preserve"> не допускать на охраняемый объект лиц, не предъявивших установленных документов?</w:t>
            </w:r>
          </w:p>
          <w:p w14:paraId="7059FF26" w14:textId="77777777" w:rsidR="00CA359E" w:rsidRPr="00703DDE" w:rsidRDefault="00CA359E" w:rsidP="00344993">
            <w:pPr>
              <w:jc w:val="both"/>
            </w:pPr>
            <w:r w:rsidRPr="00CF1D4C">
              <w:rPr>
                <w:b/>
                <w:u w:val="single"/>
              </w:rPr>
              <w:t>а)</w:t>
            </w:r>
            <w:r>
              <w:t xml:space="preserve"> п</w:t>
            </w:r>
            <w:r w:rsidRPr="00703DDE">
              <w:t xml:space="preserve">оложение о внутриобъектовом и пропускном режимах </w:t>
            </w:r>
            <w:r>
              <w:t xml:space="preserve">ОО;    </w:t>
            </w:r>
          </w:p>
          <w:p w14:paraId="479E5442" w14:textId="77777777" w:rsidR="00CA359E" w:rsidRDefault="00CA359E" w:rsidP="00344993">
            <w:pPr>
              <w:jc w:val="both"/>
            </w:pPr>
            <w:r>
              <w:t xml:space="preserve">б) </w:t>
            </w:r>
            <w:r w:rsidRPr="00703DDE">
              <w:t>Федеральный закон от 29 декабря 2012 г. № 273-ФЗ (ред. от 30.12.2015 г.) «Об образовании в Российской Федерации»</w:t>
            </w:r>
            <w:r>
              <w:t>;</w:t>
            </w:r>
          </w:p>
          <w:p w14:paraId="201340C5" w14:textId="77777777" w:rsidR="00CA359E" w:rsidRDefault="00CA359E" w:rsidP="00344993">
            <w:pPr>
              <w:jc w:val="both"/>
              <w:rPr>
                <w:b/>
              </w:rPr>
            </w:pPr>
            <w:r>
              <w:t xml:space="preserve">в) Статья 20.17. КоАП РФ «Нарушение пропускного режима охраняемого </w:t>
            </w:r>
            <w:r>
              <w:lastRenderedPageBreak/>
              <w:t>объекта».</w:t>
            </w:r>
          </w:p>
        </w:tc>
        <w:tc>
          <w:tcPr>
            <w:tcW w:w="319" w:type="dxa"/>
            <w:tcBorders>
              <w:bottom w:val="single" w:sz="4" w:space="0" w:color="auto"/>
            </w:tcBorders>
            <w:shd w:val="clear" w:color="auto" w:fill="FFF2CC" w:themeFill="accent4" w:themeFillTint="33"/>
          </w:tcPr>
          <w:p w14:paraId="1DA88269" w14:textId="77777777" w:rsidR="00CA359E" w:rsidRDefault="00CA359E" w:rsidP="00344993">
            <w:pPr>
              <w:pStyle w:val="Default"/>
              <w:spacing w:before="120"/>
              <w:jc w:val="center"/>
              <w:rPr>
                <w:b/>
              </w:rPr>
            </w:pPr>
            <w:r>
              <w:rPr>
                <w:b/>
              </w:rPr>
              <w:lastRenderedPageBreak/>
              <w:t>+</w:t>
            </w:r>
          </w:p>
        </w:tc>
        <w:tc>
          <w:tcPr>
            <w:tcW w:w="319" w:type="dxa"/>
            <w:tcBorders>
              <w:bottom w:val="single" w:sz="4" w:space="0" w:color="auto"/>
            </w:tcBorders>
            <w:shd w:val="clear" w:color="auto" w:fill="FBE4D5" w:themeFill="accent2" w:themeFillTint="33"/>
          </w:tcPr>
          <w:p w14:paraId="649FBC80"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5F0F69D8"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6D5C5A29" w14:textId="77777777" w:rsidR="00CA359E" w:rsidRDefault="00CA359E" w:rsidP="00344993">
            <w:pPr>
              <w:pStyle w:val="Default"/>
              <w:spacing w:before="120"/>
              <w:jc w:val="center"/>
              <w:rPr>
                <w:b/>
              </w:rPr>
            </w:pPr>
            <w:r>
              <w:rPr>
                <w:b/>
              </w:rPr>
              <w:t>+</w:t>
            </w:r>
          </w:p>
        </w:tc>
      </w:tr>
      <w:tr w:rsidR="00CA359E" w:rsidRPr="0058200C" w14:paraId="4BBC734A" w14:textId="77777777" w:rsidTr="00344993">
        <w:trPr>
          <w:trHeight w:val="966"/>
          <w:jc w:val="center"/>
        </w:trPr>
        <w:tc>
          <w:tcPr>
            <w:tcW w:w="8647" w:type="dxa"/>
            <w:shd w:val="clear" w:color="auto" w:fill="FFFFFF" w:themeFill="background1"/>
          </w:tcPr>
          <w:p w14:paraId="75A0C37E" w14:textId="77777777" w:rsidR="00CA359E" w:rsidRPr="00461011" w:rsidRDefault="00CA359E" w:rsidP="00344993">
            <w:pPr>
              <w:jc w:val="both"/>
              <w:rPr>
                <w:b/>
              </w:rPr>
            </w:pPr>
            <w:r w:rsidRPr="00461011">
              <w:rPr>
                <w:b/>
              </w:rPr>
              <w:lastRenderedPageBreak/>
              <w:t>2</w:t>
            </w:r>
            <w:r>
              <w:rPr>
                <w:b/>
              </w:rPr>
              <w:t>1.</w:t>
            </w:r>
            <w:r w:rsidRPr="00461011">
              <w:rPr>
                <w:b/>
              </w:rPr>
              <w:t xml:space="preserve"> Каким федеральным законом или нормативным правовым актом определяется содержание инструктажа о пожарной безопасности работника стационарного поста охраны </w:t>
            </w:r>
            <w:r>
              <w:rPr>
                <w:b/>
              </w:rPr>
              <w:t>ОО</w:t>
            </w:r>
            <w:r w:rsidRPr="00461011">
              <w:rPr>
                <w:b/>
              </w:rPr>
              <w:t>?</w:t>
            </w:r>
          </w:p>
          <w:p w14:paraId="33789DA1" w14:textId="77777777" w:rsidR="00CA359E" w:rsidRPr="002566E1" w:rsidRDefault="00CA359E" w:rsidP="00344993">
            <w:pPr>
              <w:jc w:val="both"/>
            </w:pPr>
            <w:r w:rsidRPr="00CF1D4C">
              <w:rPr>
                <w:b/>
                <w:u w:val="single"/>
              </w:rPr>
              <w:t>а)</w:t>
            </w:r>
            <w:r>
              <w:t xml:space="preserve"> </w:t>
            </w:r>
            <w:r w:rsidRPr="00461011">
              <w:t>Приказом МЧС Р</w:t>
            </w:r>
            <w:r>
              <w:t>оссии</w:t>
            </w:r>
            <w:r w:rsidRPr="00461011">
              <w:t xml:space="preserve"> от 12 декабря 2007 г. N 645</w:t>
            </w:r>
            <w:r w:rsidRPr="00461011">
              <w:br/>
              <w:t>«Об утверждении Норм пожарной безопасности «Обучение мерам пожарной безопасности работников организаций»;</w:t>
            </w:r>
          </w:p>
          <w:p w14:paraId="3543EFD9" w14:textId="77777777" w:rsidR="00CA359E" w:rsidRPr="002566E1" w:rsidRDefault="00CA359E" w:rsidP="00344993">
            <w:pPr>
              <w:jc w:val="both"/>
            </w:pPr>
            <w:r>
              <w:t xml:space="preserve">б) </w:t>
            </w:r>
            <w:r w:rsidRPr="002566E1">
              <w:t>Постановлением Правительства РФ от 25 апреля 2012 г. N 390</w:t>
            </w:r>
            <w:r w:rsidRPr="002566E1">
              <w:br/>
            </w:r>
            <w:r>
              <w:t>«О противопожарном режиме»</w:t>
            </w:r>
            <w:r w:rsidRPr="002566E1">
              <w:t>;</w:t>
            </w:r>
          </w:p>
          <w:p w14:paraId="0A5520D1" w14:textId="77777777" w:rsidR="00CA359E" w:rsidRDefault="00CA359E" w:rsidP="00344993">
            <w:pPr>
              <w:jc w:val="both"/>
              <w:rPr>
                <w:b/>
              </w:rPr>
            </w:pPr>
            <w:r>
              <w:t xml:space="preserve">в) </w:t>
            </w:r>
            <w:r w:rsidRPr="002566E1">
              <w:t>Федеральным законом от 22 июля 2008 г. N 123-ФЗ</w:t>
            </w:r>
            <w:r w:rsidRPr="002566E1">
              <w:br/>
            </w:r>
            <w:r>
              <w:t>«</w:t>
            </w:r>
            <w:r w:rsidRPr="002566E1">
              <w:t>Технический регламент о требованиях пожарной</w:t>
            </w:r>
            <w:r>
              <w:t xml:space="preserve"> безопасности»</w:t>
            </w:r>
            <w:r w:rsidRPr="002566E1">
              <w:t xml:space="preserve"> (ред. от 13.07.2015г.).</w:t>
            </w:r>
          </w:p>
        </w:tc>
        <w:tc>
          <w:tcPr>
            <w:tcW w:w="319" w:type="dxa"/>
            <w:tcBorders>
              <w:bottom w:val="single" w:sz="4" w:space="0" w:color="auto"/>
            </w:tcBorders>
            <w:shd w:val="clear" w:color="auto" w:fill="FFF2CC" w:themeFill="accent4" w:themeFillTint="33"/>
          </w:tcPr>
          <w:p w14:paraId="7ED8A240"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57D57785"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3571657"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2F00C619" w14:textId="77777777" w:rsidR="00CA359E" w:rsidRDefault="00CA359E" w:rsidP="00344993">
            <w:pPr>
              <w:pStyle w:val="Default"/>
              <w:spacing w:before="120"/>
              <w:jc w:val="center"/>
              <w:rPr>
                <w:b/>
              </w:rPr>
            </w:pPr>
            <w:r>
              <w:rPr>
                <w:b/>
              </w:rPr>
              <w:t>+</w:t>
            </w:r>
          </w:p>
        </w:tc>
      </w:tr>
      <w:tr w:rsidR="00CA359E" w:rsidRPr="0058200C" w14:paraId="67AF82AF" w14:textId="77777777" w:rsidTr="00344993">
        <w:trPr>
          <w:trHeight w:val="966"/>
          <w:jc w:val="center"/>
        </w:trPr>
        <w:tc>
          <w:tcPr>
            <w:tcW w:w="8647" w:type="dxa"/>
            <w:shd w:val="clear" w:color="auto" w:fill="FFFFFF" w:themeFill="background1"/>
          </w:tcPr>
          <w:p w14:paraId="179FBF4B" w14:textId="77777777" w:rsidR="00CA359E" w:rsidRPr="00E224CB" w:rsidRDefault="00CA359E" w:rsidP="00344993">
            <w:pPr>
              <w:jc w:val="both"/>
              <w:rPr>
                <w:b/>
              </w:rPr>
            </w:pPr>
            <w:r>
              <w:rPr>
                <w:b/>
              </w:rPr>
              <w:t xml:space="preserve">22. </w:t>
            </w:r>
            <w:r w:rsidRPr="00E224CB">
              <w:rPr>
                <w:b/>
              </w:rPr>
              <w:t xml:space="preserve">В </w:t>
            </w:r>
            <w:r>
              <w:rPr>
                <w:b/>
              </w:rPr>
              <w:t>ОО сотрудник стационарного поста охраны</w:t>
            </w:r>
            <w:r w:rsidRPr="00E224CB">
              <w:rPr>
                <w:b/>
              </w:rPr>
              <w:t xml:space="preserve"> имеет 5-й квалификационный разряд. На основании выданной ОЛРР УВД лицензии </w:t>
            </w:r>
            <w:r>
              <w:rPr>
                <w:b/>
              </w:rPr>
              <w:t>он</w:t>
            </w:r>
            <w:r w:rsidRPr="00E224CB">
              <w:rPr>
                <w:b/>
              </w:rPr>
              <w:t xml:space="preserve"> приобрел в личную собственность оружие ограниченного поражения. Имеет ли </w:t>
            </w:r>
            <w:r>
              <w:rPr>
                <w:b/>
              </w:rPr>
              <w:t>он право</w:t>
            </w:r>
            <w:r w:rsidRPr="00E224CB">
              <w:rPr>
                <w:b/>
              </w:rPr>
              <w:t xml:space="preserve"> брать </w:t>
            </w:r>
            <w:r>
              <w:rPr>
                <w:b/>
              </w:rPr>
              <w:t>его</w:t>
            </w:r>
            <w:r w:rsidRPr="00E224CB">
              <w:rPr>
                <w:b/>
              </w:rPr>
              <w:t xml:space="preserve"> на пост и использовать при защите охраняемого имущества?</w:t>
            </w:r>
          </w:p>
          <w:p w14:paraId="667A58D1" w14:textId="77777777" w:rsidR="00CA359E" w:rsidRPr="00F9668F" w:rsidRDefault="00CA359E" w:rsidP="00344993">
            <w:pPr>
              <w:jc w:val="both"/>
            </w:pPr>
            <w:r w:rsidRPr="00CF1D4C">
              <w:rPr>
                <w:b/>
                <w:u w:val="single"/>
              </w:rPr>
              <w:t>а)</w:t>
            </w:r>
            <w:r>
              <w:t xml:space="preserve"> в</w:t>
            </w:r>
            <w:r w:rsidRPr="00F9668F">
              <w:t xml:space="preserve"> ОО находиться с огнестрельным оружием ограниченного поражения запрещается</w:t>
            </w:r>
            <w:r>
              <w:t>;</w:t>
            </w:r>
          </w:p>
          <w:p w14:paraId="7EAE2915" w14:textId="77777777" w:rsidR="00CA359E" w:rsidRPr="00E224CB" w:rsidRDefault="00CA359E" w:rsidP="00344993">
            <w:pPr>
              <w:jc w:val="both"/>
            </w:pPr>
            <w:r>
              <w:t>б) п</w:t>
            </w:r>
            <w:r w:rsidRPr="00E224CB">
              <w:t>ри защите охраняемого имущества оружие ограниченного поражения применять запрещаетс</w:t>
            </w:r>
            <w:r>
              <w:t>я;</w:t>
            </w:r>
          </w:p>
          <w:p w14:paraId="7A6AFEB1" w14:textId="77777777" w:rsidR="00CA359E" w:rsidRDefault="00CA359E" w:rsidP="00344993">
            <w:pPr>
              <w:jc w:val="both"/>
              <w:rPr>
                <w:b/>
              </w:rPr>
            </w:pPr>
            <w:r>
              <w:t>в) да, при наличии разрешения генерального директора ЧОО.</w:t>
            </w:r>
          </w:p>
        </w:tc>
        <w:tc>
          <w:tcPr>
            <w:tcW w:w="319" w:type="dxa"/>
            <w:tcBorders>
              <w:bottom w:val="single" w:sz="4" w:space="0" w:color="auto"/>
            </w:tcBorders>
            <w:shd w:val="clear" w:color="auto" w:fill="FFF2CC" w:themeFill="accent4" w:themeFillTint="33"/>
          </w:tcPr>
          <w:p w14:paraId="75B9B413"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703E2CC5"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1C4862C0"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200129DB" w14:textId="77777777" w:rsidR="00CA359E" w:rsidRDefault="00CA359E" w:rsidP="00344993">
            <w:pPr>
              <w:pStyle w:val="Default"/>
              <w:spacing w:before="120"/>
              <w:jc w:val="center"/>
              <w:rPr>
                <w:b/>
              </w:rPr>
            </w:pPr>
            <w:r>
              <w:rPr>
                <w:b/>
              </w:rPr>
              <w:t>+</w:t>
            </w:r>
          </w:p>
        </w:tc>
      </w:tr>
      <w:tr w:rsidR="00CA359E" w:rsidRPr="0058200C" w14:paraId="24A38BAF" w14:textId="77777777" w:rsidTr="00344993">
        <w:trPr>
          <w:trHeight w:val="966"/>
          <w:jc w:val="center"/>
        </w:trPr>
        <w:tc>
          <w:tcPr>
            <w:tcW w:w="8647" w:type="dxa"/>
            <w:shd w:val="clear" w:color="auto" w:fill="FFFFFF" w:themeFill="background1"/>
          </w:tcPr>
          <w:p w14:paraId="53356264" w14:textId="77777777" w:rsidR="00CA359E" w:rsidRPr="00E332F9" w:rsidRDefault="00CA359E" w:rsidP="00344993">
            <w:pPr>
              <w:jc w:val="both"/>
              <w:rPr>
                <w:b/>
              </w:rPr>
            </w:pPr>
            <w:r>
              <w:rPr>
                <w:b/>
              </w:rPr>
              <w:t xml:space="preserve">23. </w:t>
            </w:r>
            <w:r w:rsidRPr="00E332F9">
              <w:rPr>
                <w:b/>
              </w:rPr>
              <w:t xml:space="preserve">Кому подчиняется </w:t>
            </w:r>
            <w:r>
              <w:rPr>
                <w:b/>
              </w:rPr>
              <w:t xml:space="preserve">работник </w:t>
            </w:r>
            <w:r w:rsidRPr="00E332F9">
              <w:rPr>
                <w:b/>
              </w:rPr>
              <w:t>охран</w:t>
            </w:r>
            <w:r>
              <w:rPr>
                <w:b/>
              </w:rPr>
              <w:t>ы ОО</w:t>
            </w:r>
            <w:r w:rsidRPr="00E332F9">
              <w:rPr>
                <w:b/>
              </w:rPr>
              <w:t xml:space="preserve"> в случае прибытия на объект образования служб экстренного реагирования из-за возникновения чрезвычайной ситуации?</w:t>
            </w:r>
          </w:p>
          <w:p w14:paraId="420C88F8" w14:textId="77777777" w:rsidR="00CA359E" w:rsidRDefault="00CA359E" w:rsidP="00344993">
            <w:pPr>
              <w:jc w:val="both"/>
            </w:pPr>
            <w:r w:rsidRPr="00CF1D4C">
              <w:rPr>
                <w:b/>
                <w:u w:val="single"/>
              </w:rPr>
              <w:t>а)</w:t>
            </w:r>
            <w:r>
              <w:t xml:space="preserve"> н</w:t>
            </w:r>
            <w:r w:rsidRPr="0002118E">
              <w:t>ачальнику штаба по ликвидации чрезвычайной</w:t>
            </w:r>
            <w:r>
              <w:t xml:space="preserve"> ситуации на охраняемом объекте;</w:t>
            </w:r>
          </w:p>
          <w:p w14:paraId="75EF687C" w14:textId="77777777" w:rsidR="00CA359E" w:rsidRDefault="00CA359E" w:rsidP="00344993">
            <w:pPr>
              <w:jc w:val="both"/>
            </w:pPr>
            <w:r>
              <w:t>б) н</w:t>
            </w:r>
            <w:r w:rsidRPr="00E332F9">
              <w:t>есмотря на происходящие на объекте события вопрос подчиненности охранника остается прежним – только начальнику охра</w:t>
            </w:r>
            <w:r>
              <w:t>ны и генеральному директору ЧОО;</w:t>
            </w:r>
          </w:p>
          <w:p w14:paraId="7C884771" w14:textId="77777777" w:rsidR="00CA359E" w:rsidRDefault="00CA359E" w:rsidP="00344993">
            <w:pPr>
              <w:jc w:val="both"/>
              <w:rPr>
                <w:b/>
              </w:rPr>
            </w:pPr>
            <w:r>
              <w:t>в) р</w:t>
            </w:r>
            <w:r w:rsidRPr="00E332F9">
              <w:t xml:space="preserve">уководителю </w:t>
            </w:r>
            <w:r>
              <w:t>ОО</w:t>
            </w:r>
            <w:r w:rsidRPr="00E332F9">
              <w:t xml:space="preserve"> и (или) представителям Департамента образования.</w:t>
            </w:r>
          </w:p>
        </w:tc>
        <w:tc>
          <w:tcPr>
            <w:tcW w:w="319" w:type="dxa"/>
            <w:tcBorders>
              <w:bottom w:val="single" w:sz="4" w:space="0" w:color="auto"/>
            </w:tcBorders>
            <w:shd w:val="clear" w:color="auto" w:fill="FFF2CC" w:themeFill="accent4" w:themeFillTint="33"/>
          </w:tcPr>
          <w:p w14:paraId="1329B78F"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4273A60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69B4C2B7"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569EC976" w14:textId="77777777" w:rsidR="00CA359E" w:rsidRDefault="00CA359E" w:rsidP="00344993">
            <w:pPr>
              <w:pStyle w:val="Default"/>
              <w:spacing w:before="120"/>
              <w:jc w:val="center"/>
              <w:rPr>
                <w:b/>
              </w:rPr>
            </w:pPr>
            <w:r>
              <w:rPr>
                <w:b/>
              </w:rPr>
              <w:t>+</w:t>
            </w:r>
          </w:p>
        </w:tc>
      </w:tr>
      <w:tr w:rsidR="00CA359E" w:rsidRPr="0058200C" w14:paraId="59E26FDD" w14:textId="77777777" w:rsidTr="00344993">
        <w:trPr>
          <w:trHeight w:val="966"/>
          <w:jc w:val="center"/>
        </w:trPr>
        <w:tc>
          <w:tcPr>
            <w:tcW w:w="8647" w:type="dxa"/>
            <w:shd w:val="clear" w:color="auto" w:fill="FFFFFF" w:themeFill="background1"/>
          </w:tcPr>
          <w:p w14:paraId="31328DEB" w14:textId="77777777" w:rsidR="00CA359E" w:rsidRPr="007D0B22" w:rsidRDefault="00CA359E" w:rsidP="00344993">
            <w:pPr>
              <w:jc w:val="both"/>
              <w:rPr>
                <w:b/>
              </w:rPr>
            </w:pPr>
            <w:r>
              <w:rPr>
                <w:b/>
              </w:rPr>
              <w:t xml:space="preserve">24. </w:t>
            </w:r>
            <w:r w:rsidRPr="007D0B22">
              <w:rPr>
                <w:b/>
              </w:rPr>
              <w:t xml:space="preserve">В какие периоды в течение смены </w:t>
            </w:r>
            <w:r>
              <w:rPr>
                <w:b/>
              </w:rPr>
              <w:t xml:space="preserve">работник стационарного поста </w:t>
            </w:r>
            <w:r w:rsidRPr="007D0B22">
              <w:rPr>
                <w:b/>
              </w:rPr>
              <w:t>охран</w:t>
            </w:r>
            <w:r>
              <w:rPr>
                <w:b/>
              </w:rPr>
              <w:t>ы в</w:t>
            </w:r>
            <w:r w:rsidRPr="007D0B22">
              <w:rPr>
                <w:b/>
              </w:rPr>
              <w:t xml:space="preserve"> </w:t>
            </w:r>
            <w:r>
              <w:rPr>
                <w:b/>
              </w:rPr>
              <w:t xml:space="preserve">ОО </w:t>
            </w:r>
            <w:r w:rsidRPr="007D0B22">
              <w:rPr>
                <w:b/>
              </w:rPr>
              <w:t>носит согласованную форму одежды (форменное обмундирование)</w:t>
            </w:r>
            <w:r>
              <w:rPr>
                <w:b/>
              </w:rPr>
              <w:t xml:space="preserve">? </w:t>
            </w:r>
          </w:p>
          <w:p w14:paraId="7B7B45F0" w14:textId="77777777" w:rsidR="00CA359E" w:rsidRPr="007D0B22" w:rsidRDefault="00CA359E" w:rsidP="00344993">
            <w:pPr>
              <w:jc w:val="both"/>
            </w:pPr>
            <w:r w:rsidRPr="00CF1D4C">
              <w:rPr>
                <w:b/>
                <w:u w:val="single"/>
              </w:rPr>
              <w:t>а)</w:t>
            </w:r>
            <w:r>
              <w:t xml:space="preserve"> носит все 24 часа;</w:t>
            </w:r>
          </w:p>
          <w:p w14:paraId="4336F2A9" w14:textId="77777777" w:rsidR="00CA359E" w:rsidRPr="007D0B22" w:rsidRDefault="00CA359E" w:rsidP="00344993">
            <w:pPr>
              <w:jc w:val="both"/>
            </w:pPr>
            <w:r>
              <w:t>б) с</w:t>
            </w:r>
            <w:r w:rsidRPr="007D0B22">
              <w:t>нимает после ухода последнего участника образовательного процесса</w:t>
            </w:r>
            <w:r>
              <w:t xml:space="preserve"> и администрации ОО;</w:t>
            </w:r>
          </w:p>
          <w:p w14:paraId="2E081B95" w14:textId="77777777" w:rsidR="00CA359E" w:rsidRDefault="00CA359E" w:rsidP="00344993">
            <w:pPr>
              <w:jc w:val="both"/>
              <w:rPr>
                <w:b/>
              </w:rPr>
            </w:pPr>
            <w:r>
              <w:t>в) с</w:t>
            </w:r>
            <w:r w:rsidRPr="007D0B22">
              <w:t xml:space="preserve">нимает в бытовом помещении на период </w:t>
            </w:r>
            <w:r>
              <w:t>сна</w:t>
            </w:r>
            <w:r w:rsidRPr="007D0B22">
              <w:t>.</w:t>
            </w:r>
          </w:p>
        </w:tc>
        <w:tc>
          <w:tcPr>
            <w:tcW w:w="319" w:type="dxa"/>
            <w:tcBorders>
              <w:bottom w:val="single" w:sz="4" w:space="0" w:color="auto"/>
            </w:tcBorders>
            <w:shd w:val="clear" w:color="auto" w:fill="FFF2CC" w:themeFill="accent4" w:themeFillTint="33"/>
          </w:tcPr>
          <w:p w14:paraId="0816E2F9" w14:textId="77777777" w:rsidR="00CA359E" w:rsidRDefault="00CA359E" w:rsidP="00344993">
            <w:pPr>
              <w:pStyle w:val="Default"/>
              <w:spacing w:before="120"/>
              <w:jc w:val="center"/>
              <w:rPr>
                <w:b/>
              </w:rPr>
            </w:pPr>
            <w:r>
              <w:rPr>
                <w:b/>
              </w:rPr>
              <w:t>+</w:t>
            </w:r>
          </w:p>
        </w:tc>
        <w:tc>
          <w:tcPr>
            <w:tcW w:w="319" w:type="dxa"/>
            <w:shd w:val="clear" w:color="auto" w:fill="FBE4D5" w:themeFill="accent2" w:themeFillTint="33"/>
          </w:tcPr>
          <w:p w14:paraId="710E14A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443ABB88"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1C39363C" w14:textId="77777777" w:rsidR="00CA359E" w:rsidRDefault="00CA359E" w:rsidP="00344993">
            <w:pPr>
              <w:pStyle w:val="Default"/>
              <w:spacing w:before="120"/>
              <w:jc w:val="center"/>
              <w:rPr>
                <w:b/>
              </w:rPr>
            </w:pPr>
            <w:r>
              <w:rPr>
                <w:b/>
              </w:rPr>
              <w:t>+</w:t>
            </w:r>
          </w:p>
        </w:tc>
      </w:tr>
      <w:tr w:rsidR="00CA359E" w:rsidRPr="0058200C" w14:paraId="4344A6B3" w14:textId="77777777" w:rsidTr="00344993">
        <w:trPr>
          <w:trHeight w:val="568"/>
          <w:jc w:val="center"/>
        </w:trPr>
        <w:tc>
          <w:tcPr>
            <w:tcW w:w="8647" w:type="dxa"/>
            <w:shd w:val="clear" w:color="auto" w:fill="FFFFFF" w:themeFill="background1"/>
          </w:tcPr>
          <w:p w14:paraId="5EEA69D8" w14:textId="77777777" w:rsidR="00CA359E" w:rsidRDefault="00CA359E" w:rsidP="00344993">
            <w:pPr>
              <w:jc w:val="both"/>
              <w:rPr>
                <w:b/>
              </w:rPr>
            </w:pPr>
            <w:r>
              <w:rPr>
                <w:b/>
              </w:rPr>
              <w:t>25. При проходе через стационарную рамку обучающегося, идущего на ЕГЭ, не прекращается звуковой сигнал. Извлечь источник возникновения сигнала он не желает. Что необходимо предпринять охраннику ОО?</w:t>
            </w:r>
          </w:p>
          <w:p w14:paraId="61EB6746" w14:textId="77777777" w:rsidR="00CA359E" w:rsidRDefault="00CA359E" w:rsidP="00344993">
            <w:pPr>
              <w:jc w:val="both"/>
            </w:pPr>
            <w:r>
              <w:t>а) подозвать сотрудника полиции и предложить произвести личный досмотр;</w:t>
            </w:r>
          </w:p>
          <w:p w14:paraId="1EE5C02C" w14:textId="1F059202" w:rsidR="00CA359E" w:rsidRDefault="00CA359E" w:rsidP="00344993">
            <w:pPr>
              <w:jc w:val="both"/>
            </w:pPr>
            <w:r w:rsidRPr="00CF1D4C">
              <w:rPr>
                <w:b/>
                <w:u w:val="single"/>
              </w:rPr>
              <w:t>б)</w:t>
            </w:r>
            <w:r>
              <w:t xml:space="preserve"> при срабатывании стационарной рамки обучающемуся предлагают сдать металлические предметы и повторно пройти через рамку. При повторном срабатывании обучающегося пропускают на ППЭ, но напоминают, что в случае обнаружения у него запрещенных к проносу предметов он будет удален с экзамена. При этом ответственное лицо (руководитель ППЭ или его заместитель), находящееся при </w:t>
            </w:r>
            <w:r w:rsidR="005E4C69">
              <w:t>д</w:t>
            </w:r>
            <w:r>
              <w:t xml:space="preserve">осмотре, отмечает данного участника в списке и </w:t>
            </w:r>
            <w:r>
              <w:lastRenderedPageBreak/>
              <w:t>отдает список онлайн-наблюдателям;</w:t>
            </w:r>
          </w:p>
          <w:p w14:paraId="6F0A265B" w14:textId="77777777" w:rsidR="00CA359E" w:rsidRPr="0037738A" w:rsidRDefault="00CA359E" w:rsidP="00344993">
            <w:pPr>
              <w:jc w:val="both"/>
            </w:pPr>
            <w:r>
              <w:t xml:space="preserve">в) не пропуская обучающегося через КПП, предупредить его о невозможности войти в аудиторию при реагирующей звуковым сигналом стационарной рамке. Подозвать сопровождающее лицо, попросить его вместе с обучающимся отойти за условную линию. </w:t>
            </w:r>
          </w:p>
        </w:tc>
        <w:tc>
          <w:tcPr>
            <w:tcW w:w="319" w:type="dxa"/>
            <w:tcBorders>
              <w:bottom w:val="single" w:sz="4" w:space="0" w:color="auto"/>
            </w:tcBorders>
            <w:shd w:val="clear" w:color="auto" w:fill="FFF2CC" w:themeFill="accent4" w:themeFillTint="33"/>
          </w:tcPr>
          <w:p w14:paraId="736E711C" w14:textId="77777777" w:rsidR="00CA359E" w:rsidRDefault="00CA359E" w:rsidP="00344993">
            <w:pPr>
              <w:pStyle w:val="Default"/>
              <w:spacing w:before="120"/>
              <w:jc w:val="center"/>
              <w:rPr>
                <w:b/>
              </w:rPr>
            </w:pPr>
            <w:r>
              <w:rPr>
                <w:b/>
              </w:rPr>
              <w:lastRenderedPageBreak/>
              <w:t>+</w:t>
            </w:r>
          </w:p>
        </w:tc>
        <w:tc>
          <w:tcPr>
            <w:tcW w:w="319" w:type="dxa"/>
            <w:shd w:val="clear" w:color="auto" w:fill="FBE4D5" w:themeFill="accent2" w:themeFillTint="33"/>
          </w:tcPr>
          <w:p w14:paraId="6EF62958"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749CFDA4"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45BB7357" w14:textId="77777777" w:rsidR="00CA359E" w:rsidRDefault="00CA359E" w:rsidP="00344993">
            <w:pPr>
              <w:pStyle w:val="Default"/>
              <w:spacing w:before="120"/>
              <w:jc w:val="center"/>
              <w:rPr>
                <w:b/>
              </w:rPr>
            </w:pPr>
            <w:r>
              <w:rPr>
                <w:b/>
              </w:rPr>
              <w:t>+</w:t>
            </w:r>
          </w:p>
        </w:tc>
      </w:tr>
      <w:tr w:rsidR="00CA359E" w:rsidRPr="0058200C" w14:paraId="73A64A44" w14:textId="77777777" w:rsidTr="00CA359E">
        <w:trPr>
          <w:trHeight w:val="568"/>
          <w:jc w:val="center"/>
        </w:trPr>
        <w:tc>
          <w:tcPr>
            <w:tcW w:w="8647" w:type="dxa"/>
            <w:shd w:val="clear" w:color="auto" w:fill="FFFFFF" w:themeFill="background1"/>
          </w:tcPr>
          <w:p w14:paraId="3BBBEF8E" w14:textId="77777777" w:rsidR="00CA359E" w:rsidRPr="00297BCC" w:rsidRDefault="00CA359E" w:rsidP="00344993">
            <w:pPr>
              <w:jc w:val="both"/>
              <w:rPr>
                <w:b/>
              </w:rPr>
            </w:pPr>
            <w:r>
              <w:rPr>
                <w:b/>
              </w:rPr>
              <w:lastRenderedPageBreak/>
              <w:t xml:space="preserve">26. </w:t>
            </w:r>
            <w:r w:rsidRPr="00297BCC">
              <w:rPr>
                <w:b/>
              </w:rPr>
              <w:t>В какие сроки,</w:t>
            </w:r>
            <w:r>
              <w:rPr>
                <w:b/>
              </w:rPr>
              <w:t xml:space="preserve"> согласно требованиям Контракта, </w:t>
            </w:r>
            <w:r w:rsidRPr="00297BCC">
              <w:rPr>
                <w:b/>
              </w:rPr>
              <w:t>в случае чрезвычайной ситуации</w:t>
            </w:r>
            <w:r>
              <w:rPr>
                <w:b/>
              </w:rPr>
              <w:t xml:space="preserve"> </w:t>
            </w:r>
            <w:r w:rsidRPr="00297BCC">
              <w:rPr>
                <w:b/>
              </w:rPr>
              <w:t xml:space="preserve">в </w:t>
            </w:r>
            <w:r>
              <w:rPr>
                <w:b/>
              </w:rPr>
              <w:t xml:space="preserve">ОО </w:t>
            </w:r>
            <w:r w:rsidRPr="00297BCC">
              <w:rPr>
                <w:b/>
              </w:rPr>
              <w:t xml:space="preserve">выставляется </w:t>
            </w:r>
            <w:r>
              <w:rPr>
                <w:b/>
              </w:rPr>
              <w:t>дополнительный пост охраны?</w:t>
            </w:r>
            <w:r w:rsidRPr="00652D1A">
              <w:t xml:space="preserve"> *</w:t>
            </w:r>
          </w:p>
          <w:p w14:paraId="33E1DBD9" w14:textId="77777777" w:rsidR="00CA359E" w:rsidRPr="002B068E" w:rsidRDefault="00CA359E" w:rsidP="00344993">
            <w:pPr>
              <w:jc w:val="both"/>
            </w:pPr>
            <w:r w:rsidRPr="00CF1D4C">
              <w:rPr>
                <w:b/>
                <w:u w:val="single"/>
              </w:rPr>
              <w:t>а)</w:t>
            </w:r>
            <w:r>
              <w:t xml:space="preserve"> н</w:t>
            </w:r>
            <w:r w:rsidRPr="00A128A1">
              <w:t xml:space="preserve">е </w:t>
            </w:r>
            <w:r>
              <w:t xml:space="preserve">более </w:t>
            </w:r>
            <w:r w:rsidRPr="00A128A1">
              <w:t>одного часа</w:t>
            </w:r>
            <w:r>
              <w:t>;</w:t>
            </w:r>
          </w:p>
          <w:p w14:paraId="7ABBF5AF" w14:textId="77777777" w:rsidR="00CA359E" w:rsidRDefault="00CA359E" w:rsidP="00344993">
            <w:r>
              <w:t>б) не более двух часов;</w:t>
            </w:r>
          </w:p>
          <w:p w14:paraId="17CD4352" w14:textId="77777777" w:rsidR="00CA359E" w:rsidRDefault="00CA359E" w:rsidP="00344993">
            <w:r>
              <w:t>в) не более трех часов.</w:t>
            </w:r>
          </w:p>
          <w:p w14:paraId="389C674C" w14:textId="77777777" w:rsidR="00CA359E" w:rsidRDefault="00CA359E" w:rsidP="00344993">
            <w:pPr>
              <w:rPr>
                <w:b/>
              </w:rPr>
            </w:pPr>
            <w:r w:rsidRPr="003157FF">
              <w:t>*</w:t>
            </w:r>
            <w:r>
              <w:t xml:space="preserve"> </w:t>
            </w:r>
            <w:r w:rsidRPr="003157FF">
              <w:rPr>
                <w:b/>
                <w:sz w:val="20"/>
                <w:szCs w:val="20"/>
              </w:rPr>
              <w:t>В содержании вопроса прис</w:t>
            </w:r>
            <w:r>
              <w:rPr>
                <w:b/>
                <w:sz w:val="20"/>
                <w:szCs w:val="20"/>
              </w:rPr>
              <w:t>утствует региональный компонент</w:t>
            </w:r>
            <w:r>
              <w:t xml:space="preserve"> </w:t>
            </w:r>
          </w:p>
        </w:tc>
        <w:tc>
          <w:tcPr>
            <w:tcW w:w="319" w:type="dxa"/>
            <w:tcBorders>
              <w:bottom w:val="single" w:sz="4" w:space="0" w:color="auto"/>
            </w:tcBorders>
            <w:shd w:val="clear" w:color="auto" w:fill="FFF2CC" w:themeFill="accent4" w:themeFillTint="33"/>
          </w:tcPr>
          <w:p w14:paraId="6333A586" w14:textId="77777777" w:rsidR="00CA359E" w:rsidRDefault="00CA359E" w:rsidP="00344993">
            <w:pPr>
              <w:pStyle w:val="Default"/>
              <w:spacing w:before="120"/>
              <w:jc w:val="center"/>
              <w:rPr>
                <w:b/>
              </w:rPr>
            </w:pPr>
            <w:r>
              <w:rPr>
                <w:b/>
              </w:rPr>
              <w:t>+</w:t>
            </w:r>
          </w:p>
        </w:tc>
        <w:tc>
          <w:tcPr>
            <w:tcW w:w="319" w:type="dxa"/>
            <w:shd w:val="clear" w:color="auto" w:fill="FFFFFF" w:themeFill="background1"/>
          </w:tcPr>
          <w:p w14:paraId="4F61FA7E"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7CD3946D" w14:textId="77777777" w:rsidR="00CA359E"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5BF225F0" w14:textId="77777777" w:rsidR="00CA359E" w:rsidRDefault="00CA359E" w:rsidP="00344993">
            <w:pPr>
              <w:pStyle w:val="Default"/>
              <w:spacing w:before="120"/>
              <w:jc w:val="center"/>
              <w:rPr>
                <w:b/>
              </w:rPr>
            </w:pPr>
            <w:r>
              <w:rPr>
                <w:b/>
              </w:rPr>
              <w:t>+</w:t>
            </w:r>
          </w:p>
        </w:tc>
      </w:tr>
      <w:tr w:rsidR="00CA359E" w:rsidRPr="0058200C" w14:paraId="29B94363" w14:textId="77777777" w:rsidTr="00344993">
        <w:trPr>
          <w:trHeight w:val="284"/>
          <w:jc w:val="center"/>
        </w:trPr>
        <w:tc>
          <w:tcPr>
            <w:tcW w:w="8647" w:type="dxa"/>
            <w:shd w:val="clear" w:color="auto" w:fill="FFFFFF" w:themeFill="background1"/>
          </w:tcPr>
          <w:p w14:paraId="4D7C09FD" w14:textId="77777777" w:rsidR="00CA359E" w:rsidRDefault="00CA359E" w:rsidP="00344993">
            <w:pPr>
              <w:jc w:val="both"/>
              <w:rPr>
                <w:b/>
              </w:rPr>
            </w:pPr>
            <w:r>
              <w:rPr>
                <w:b/>
              </w:rPr>
              <w:t xml:space="preserve">27. </w:t>
            </w:r>
            <w:r w:rsidRPr="00297BCC">
              <w:rPr>
                <w:b/>
              </w:rPr>
              <w:t xml:space="preserve">В какие сроки, </w:t>
            </w:r>
            <w:r>
              <w:rPr>
                <w:b/>
              </w:rPr>
              <w:t xml:space="preserve">согласно требованиям Контракта, </w:t>
            </w:r>
            <w:r w:rsidRPr="00297BCC">
              <w:rPr>
                <w:b/>
              </w:rPr>
              <w:t>по мотивированному требованию Заказчика осуществляется замена работника</w:t>
            </w:r>
            <w:r>
              <w:rPr>
                <w:b/>
              </w:rPr>
              <w:t xml:space="preserve"> стационарного поста охраны?</w:t>
            </w:r>
            <w:r w:rsidRPr="00652D1A">
              <w:t xml:space="preserve"> *</w:t>
            </w:r>
            <w:r w:rsidRPr="00297BCC">
              <w:rPr>
                <w:b/>
              </w:rPr>
              <w:t xml:space="preserve"> </w:t>
            </w:r>
          </w:p>
          <w:p w14:paraId="2A980F58" w14:textId="77777777" w:rsidR="00CA359E" w:rsidRPr="00E34844" w:rsidRDefault="00CA359E" w:rsidP="00344993">
            <w:r w:rsidRPr="00CF1D4C">
              <w:rPr>
                <w:b/>
                <w:u w:val="single"/>
              </w:rPr>
              <w:t>а)</w:t>
            </w:r>
            <w:r>
              <w:t xml:space="preserve"> в течение трех часов;</w:t>
            </w:r>
          </w:p>
          <w:p w14:paraId="2691740B" w14:textId="77777777" w:rsidR="00CA359E" w:rsidRDefault="00CA359E" w:rsidP="00344993">
            <w:r>
              <w:t>б) в течение двух часов;</w:t>
            </w:r>
          </w:p>
          <w:p w14:paraId="351D9201" w14:textId="77777777" w:rsidR="00CA359E" w:rsidRDefault="00CA359E" w:rsidP="00344993">
            <w:r>
              <w:t>в) в течение одних суток.</w:t>
            </w:r>
          </w:p>
          <w:p w14:paraId="4A76F931" w14:textId="77777777" w:rsidR="00CA359E" w:rsidRDefault="00CA359E" w:rsidP="00344993">
            <w:pPr>
              <w:rPr>
                <w:b/>
              </w:rPr>
            </w:pPr>
            <w:r w:rsidRPr="003157FF">
              <w:t>*</w:t>
            </w:r>
            <w:r>
              <w:t xml:space="preserve"> </w:t>
            </w:r>
            <w:r w:rsidRPr="003157FF">
              <w:rPr>
                <w:b/>
                <w:sz w:val="20"/>
                <w:szCs w:val="20"/>
              </w:rPr>
              <w:t>В содержании вопроса прис</w:t>
            </w:r>
            <w:r>
              <w:rPr>
                <w:b/>
                <w:sz w:val="20"/>
                <w:szCs w:val="20"/>
              </w:rPr>
              <w:t>утствует региональный компонент</w:t>
            </w:r>
          </w:p>
        </w:tc>
        <w:tc>
          <w:tcPr>
            <w:tcW w:w="319" w:type="dxa"/>
            <w:tcBorders>
              <w:bottom w:val="single" w:sz="4" w:space="0" w:color="auto"/>
            </w:tcBorders>
            <w:shd w:val="clear" w:color="auto" w:fill="FFF2CC" w:themeFill="accent4" w:themeFillTint="33"/>
          </w:tcPr>
          <w:p w14:paraId="5142BBEB" w14:textId="77777777" w:rsidR="00CA359E" w:rsidRPr="00A128A1" w:rsidRDefault="00CA359E" w:rsidP="00344993">
            <w:pPr>
              <w:pStyle w:val="Default"/>
              <w:spacing w:before="120"/>
              <w:jc w:val="center"/>
              <w:rPr>
                <w:b/>
              </w:rPr>
            </w:pPr>
            <w:r>
              <w:rPr>
                <w:b/>
              </w:rPr>
              <w:t>+</w:t>
            </w:r>
          </w:p>
        </w:tc>
        <w:tc>
          <w:tcPr>
            <w:tcW w:w="319" w:type="dxa"/>
            <w:shd w:val="clear" w:color="auto" w:fill="FFFFFF" w:themeFill="background1"/>
          </w:tcPr>
          <w:p w14:paraId="08300E86" w14:textId="77777777" w:rsidR="00CA359E" w:rsidRPr="00A128A1"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6A9F097" w14:textId="77777777" w:rsidR="00CA359E" w:rsidRPr="00A128A1"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07F9664" w14:textId="77777777" w:rsidR="00CA359E" w:rsidRPr="00A128A1" w:rsidRDefault="00CA359E" w:rsidP="00344993">
            <w:pPr>
              <w:pStyle w:val="Default"/>
              <w:spacing w:before="120"/>
              <w:jc w:val="center"/>
              <w:rPr>
                <w:b/>
              </w:rPr>
            </w:pPr>
            <w:r>
              <w:rPr>
                <w:b/>
              </w:rPr>
              <w:t>+</w:t>
            </w:r>
          </w:p>
        </w:tc>
      </w:tr>
      <w:tr w:rsidR="00CA359E" w:rsidRPr="0058200C" w14:paraId="0EFCE28D" w14:textId="77777777" w:rsidTr="00344993">
        <w:trPr>
          <w:trHeight w:val="966"/>
          <w:jc w:val="center"/>
        </w:trPr>
        <w:tc>
          <w:tcPr>
            <w:tcW w:w="8647" w:type="dxa"/>
            <w:shd w:val="clear" w:color="auto" w:fill="FFFFFF" w:themeFill="background1"/>
          </w:tcPr>
          <w:p w14:paraId="435AE443" w14:textId="77777777" w:rsidR="00CA359E" w:rsidRDefault="00CA359E" w:rsidP="00344993">
            <w:pPr>
              <w:jc w:val="both"/>
              <w:rPr>
                <w:b/>
                <w:bCs/>
                <w:color w:val="000000"/>
              </w:rPr>
            </w:pPr>
            <w:r>
              <w:rPr>
                <w:b/>
                <w:bCs/>
                <w:color w:val="000000"/>
              </w:rPr>
              <w:t>28</w:t>
            </w:r>
            <w:r w:rsidRPr="00A97755">
              <w:rPr>
                <w:b/>
                <w:bCs/>
                <w:color w:val="000000"/>
              </w:rPr>
              <w:t xml:space="preserve">. В каких </w:t>
            </w:r>
            <w:r w:rsidRPr="00E83253">
              <w:rPr>
                <w:b/>
                <w:bCs/>
                <w:color w:val="000000"/>
              </w:rPr>
              <w:t xml:space="preserve">случаях </w:t>
            </w:r>
            <w:r w:rsidRPr="00E83253">
              <w:rPr>
                <w:b/>
              </w:rPr>
              <w:t>Федеральны</w:t>
            </w:r>
            <w:r>
              <w:rPr>
                <w:b/>
              </w:rPr>
              <w:t>й</w:t>
            </w:r>
            <w:r w:rsidRPr="00E83253">
              <w:rPr>
                <w:b/>
              </w:rPr>
              <w:t xml:space="preserve"> закон от 11 марта 1992 г. № 2487-1 «О частной детективной и охранной деятельности в РФ» </w:t>
            </w:r>
            <w:r w:rsidRPr="00E83253">
              <w:rPr>
                <w:b/>
                <w:bCs/>
                <w:color w:val="000000"/>
              </w:rPr>
              <w:t>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14:paraId="10F3BA21" w14:textId="77777777" w:rsidR="00CA359E" w:rsidRDefault="00CA359E" w:rsidP="00344993">
            <w:pPr>
              <w:jc w:val="both"/>
              <w:rPr>
                <w:bCs/>
                <w:color w:val="000000"/>
              </w:rPr>
            </w:pPr>
            <w:r>
              <w:rPr>
                <w:bCs/>
                <w:color w:val="000000"/>
              </w:rPr>
              <w:t>а) в</w:t>
            </w:r>
            <w:r w:rsidRPr="00A97755">
              <w:rPr>
                <w:bCs/>
                <w:color w:val="000000"/>
              </w:rPr>
              <w:t xml:space="preserve"> случае ока</w:t>
            </w:r>
            <w:r>
              <w:rPr>
                <w:bCs/>
                <w:color w:val="000000"/>
              </w:rPr>
              <w:t>зания услуг по охране имущества;</w:t>
            </w:r>
          </w:p>
          <w:p w14:paraId="71384B05" w14:textId="77777777" w:rsidR="00CA359E" w:rsidRDefault="00CA359E" w:rsidP="00344993">
            <w:pPr>
              <w:jc w:val="both"/>
              <w:rPr>
                <w:bCs/>
                <w:color w:val="000000"/>
              </w:rPr>
            </w:pPr>
            <w:r w:rsidRPr="00CF1D4C">
              <w:rPr>
                <w:b/>
                <w:bCs/>
                <w:color w:val="000000"/>
                <w:u w:val="single"/>
              </w:rPr>
              <w:t>б)</w:t>
            </w:r>
            <w:r>
              <w:rPr>
                <w:bCs/>
                <w:color w:val="000000"/>
              </w:rPr>
              <w:t xml:space="preserve"> в</w:t>
            </w:r>
            <w:r w:rsidRPr="00E83253">
              <w:rPr>
                <w:bCs/>
                <w:color w:val="000000"/>
              </w:rPr>
              <w:t xml:space="preserve"> случае оказания охранных услуг с использованием видеонаблюдения, а также оказания охранных услуг в виде обеспечения внутриобъектового и</w:t>
            </w:r>
            <w:r>
              <w:rPr>
                <w:bCs/>
                <w:color w:val="000000"/>
              </w:rPr>
              <w:t xml:space="preserve"> (или) пропускного режимов;</w:t>
            </w:r>
          </w:p>
          <w:p w14:paraId="17A2E027" w14:textId="77777777" w:rsidR="00CA359E" w:rsidRPr="00981F95" w:rsidRDefault="00CA359E" w:rsidP="00344993">
            <w:pPr>
              <w:jc w:val="both"/>
              <w:rPr>
                <w:b/>
              </w:rPr>
            </w:pPr>
            <w:r>
              <w:rPr>
                <w:bCs/>
                <w:color w:val="000000"/>
              </w:rPr>
              <w:t>в) в</w:t>
            </w:r>
            <w:r w:rsidRPr="00A97755">
              <w:rPr>
                <w:bCs/>
                <w:color w:val="000000"/>
              </w:rPr>
              <w:t xml:space="preserve"> случае оказания охранных услуг на особо важных и режимных объектах.</w:t>
            </w:r>
          </w:p>
        </w:tc>
        <w:tc>
          <w:tcPr>
            <w:tcW w:w="319" w:type="dxa"/>
            <w:tcBorders>
              <w:bottom w:val="single" w:sz="4" w:space="0" w:color="auto"/>
            </w:tcBorders>
            <w:shd w:val="clear" w:color="auto" w:fill="FFF2CC" w:themeFill="accent4" w:themeFillTint="33"/>
          </w:tcPr>
          <w:p w14:paraId="5E7DE9D8" w14:textId="77777777" w:rsidR="00CA359E" w:rsidRPr="00A128A1" w:rsidRDefault="00CA359E" w:rsidP="00344993">
            <w:pPr>
              <w:pStyle w:val="Default"/>
              <w:spacing w:before="120"/>
              <w:jc w:val="center"/>
              <w:rPr>
                <w:b/>
              </w:rPr>
            </w:pPr>
            <w:r>
              <w:rPr>
                <w:b/>
              </w:rPr>
              <w:t>+</w:t>
            </w:r>
          </w:p>
        </w:tc>
        <w:tc>
          <w:tcPr>
            <w:tcW w:w="319" w:type="dxa"/>
            <w:shd w:val="clear" w:color="auto" w:fill="FFFFFF" w:themeFill="background1"/>
          </w:tcPr>
          <w:p w14:paraId="1F80EDB8" w14:textId="77777777" w:rsidR="00CA359E" w:rsidRPr="00A128A1"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302C750D" w14:textId="77777777" w:rsidR="00CA359E" w:rsidRPr="00A128A1"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49338F5" w14:textId="77777777" w:rsidR="00CA359E" w:rsidRPr="00A128A1" w:rsidRDefault="00CA359E" w:rsidP="00344993">
            <w:pPr>
              <w:pStyle w:val="Default"/>
              <w:spacing w:before="120"/>
              <w:jc w:val="center"/>
              <w:rPr>
                <w:b/>
              </w:rPr>
            </w:pPr>
            <w:r>
              <w:rPr>
                <w:b/>
              </w:rPr>
              <w:t>+</w:t>
            </w:r>
          </w:p>
        </w:tc>
      </w:tr>
      <w:tr w:rsidR="00CA359E" w:rsidRPr="0058200C" w14:paraId="21052E36" w14:textId="77777777" w:rsidTr="00344993">
        <w:trPr>
          <w:trHeight w:val="563"/>
          <w:jc w:val="center"/>
        </w:trPr>
        <w:tc>
          <w:tcPr>
            <w:tcW w:w="8647" w:type="dxa"/>
            <w:shd w:val="clear" w:color="auto" w:fill="FFFFFF" w:themeFill="background1"/>
          </w:tcPr>
          <w:p w14:paraId="168C0302" w14:textId="77777777" w:rsidR="00CA359E" w:rsidRPr="003511B9" w:rsidRDefault="00CA359E" w:rsidP="00344993">
            <w:pPr>
              <w:jc w:val="both"/>
              <w:rPr>
                <w:b/>
              </w:rPr>
            </w:pPr>
            <w:r w:rsidRPr="00207BF2">
              <w:rPr>
                <w:b/>
              </w:rPr>
              <w:t>2</w:t>
            </w:r>
            <w:r>
              <w:rPr>
                <w:b/>
              </w:rPr>
              <w:t>9</w:t>
            </w:r>
            <w:r w:rsidRPr="00207BF2">
              <w:rPr>
                <w:b/>
              </w:rPr>
              <w:t>. Каким Федеральным</w:t>
            </w:r>
            <w:r w:rsidRPr="003511B9">
              <w:rPr>
                <w:b/>
              </w:rPr>
              <w:t xml:space="preserve"> законом или нормативным правовым актом не допускается потребление табака несовершеннолетними? </w:t>
            </w:r>
          </w:p>
          <w:p w14:paraId="145C17A8" w14:textId="77777777" w:rsidR="00CA359E" w:rsidRPr="00246D8B" w:rsidRDefault="00CA359E" w:rsidP="00344993">
            <w:pPr>
              <w:jc w:val="both"/>
            </w:pPr>
            <w:r w:rsidRPr="00CF1D4C">
              <w:rPr>
                <w:b/>
                <w:u w:val="single"/>
              </w:rPr>
              <w:t>а)</w:t>
            </w:r>
            <w:r w:rsidRPr="00246D8B">
              <w:t xml:space="preserve"> Федеральным законом от 23 февраля 2013 г</w:t>
            </w:r>
            <w:r>
              <w:t>.</w:t>
            </w:r>
            <w:r w:rsidRPr="00246D8B">
              <w:t xml:space="preserve"> №15-ФЗ «Об охране здоровья граждан от воздействия окружающего табачного дыма и п</w:t>
            </w:r>
            <w:r>
              <w:t>оследствий потребления табака»;</w:t>
            </w:r>
          </w:p>
          <w:p w14:paraId="2C0436CA" w14:textId="77777777" w:rsidR="00CA359E" w:rsidRPr="003511B9" w:rsidRDefault="00CA359E" w:rsidP="00344993">
            <w:pPr>
              <w:jc w:val="both"/>
            </w:pPr>
            <w:r>
              <w:t xml:space="preserve">б) </w:t>
            </w:r>
            <w:r w:rsidRPr="003511B9">
              <w:t xml:space="preserve">Приказом </w:t>
            </w:r>
            <w:r w:rsidRPr="00246D8B">
              <w:t>Минздравсоцразвития России</w:t>
            </w:r>
            <w:r w:rsidRPr="003511B9">
              <w:t xml:space="preserve"> от 12 мая 2014 г</w:t>
            </w:r>
            <w:r>
              <w:t>.</w:t>
            </w:r>
            <w:r w:rsidRPr="003511B9">
              <w:t xml:space="preserve"> №214н «Об утверждении требований к знаку о запрете курения и к порядку его размещения»</w:t>
            </w:r>
            <w:r>
              <w:t>;</w:t>
            </w:r>
          </w:p>
          <w:p w14:paraId="38B6A40C" w14:textId="77777777" w:rsidR="00CA359E" w:rsidRDefault="00CA359E" w:rsidP="00344993">
            <w:pPr>
              <w:jc w:val="both"/>
              <w:rPr>
                <w:b/>
              </w:rPr>
            </w:pPr>
            <w:r>
              <w:t xml:space="preserve">в) Федеральным законом от 29 декабря </w:t>
            </w:r>
            <w:r w:rsidRPr="003511B9">
              <w:t>2012 г. №273 «Об образовании в Российской Федерации».</w:t>
            </w:r>
          </w:p>
        </w:tc>
        <w:tc>
          <w:tcPr>
            <w:tcW w:w="319" w:type="dxa"/>
            <w:tcBorders>
              <w:bottom w:val="single" w:sz="4" w:space="0" w:color="auto"/>
            </w:tcBorders>
            <w:shd w:val="clear" w:color="auto" w:fill="FFF2CC" w:themeFill="accent4" w:themeFillTint="33"/>
          </w:tcPr>
          <w:p w14:paraId="51C030D5"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551E385D"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03653197"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5C2C0D40" w14:textId="77777777" w:rsidR="00CA359E" w:rsidRPr="00EA236C" w:rsidRDefault="00CA359E" w:rsidP="00344993">
            <w:pPr>
              <w:pStyle w:val="Default"/>
              <w:spacing w:before="120"/>
              <w:jc w:val="center"/>
              <w:rPr>
                <w:b/>
              </w:rPr>
            </w:pPr>
            <w:r>
              <w:rPr>
                <w:b/>
              </w:rPr>
              <w:t>+</w:t>
            </w:r>
          </w:p>
        </w:tc>
      </w:tr>
      <w:tr w:rsidR="00CA359E" w:rsidRPr="0058200C" w14:paraId="1F5926CB" w14:textId="77777777" w:rsidTr="00344993">
        <w:trPr>
          <w:trHeight w:val="563"/>
          <w:jc w:val="center"/>
        </w:trPr>
        <w:tc>
          <w:tcPr>
            <w:tcW w:w="8647" w:type="dxa"/>
            <w:shd w:val="clear" w:color="auto" w:fill="FFFFFF" w:themeFill="background1"/>
          </w:tcPr>
          <w:p w14:paraId="5ECA9EEA" w14:textId="77777777" w:rsidR="00CA359E" w:rsidRDefault="00CA359E" w:rsidP="00344993">
            <w:pPr>
              <w:jc w:val="both"/>
              <w:rPr>
                <w:b/>
              </w:rPr>
            </w:pPr>
            <w:r>
              <w:rPr>
                <w:b/>
              </w:rPr>
              <w:t xml:space="preserve">30. </w:t>
            </w:r>
            <w:r w:rsidRPr="00FE082C">
              <w:rPr>
                <w:b/>
              </w:rPr>
              <w:t>На основании каких нормативных</w:t>
            </w:r>
            <w:r>
              <w:rPr>
                <w:b/>
              </w:rPr>
              <w:t xml:space="preserve"> правовых</w:t>
            </w:r>
            <w:r w:rsidRPr="00FE082C">
              <w:rPr>
                <w:b/>
              </w:rPr>
              <w:t xml:space="preserve"> актов возможна эвакуация автотранспортного средства, оставленного водителем накануне в непосредственной близости от периметра </w:t>
            </w:r>
            <w:r>
              <w:rPr>
                <w:b/>
              </w:rPr>
              <w:t>ОО</w:t>
            </w:r>
            <w:r w:rsidRPr="00FE082C">
              <w:rPr>
                <w:b/>
              </w:rPr>
              <w:t>, если запрещающие стоянку знаки и специальная разметка отсутствуют?</w:t>
            </w:r>
          </w:p>
          <w:p w14:paraId="1E3F53EC" w14:textId="77777777" w:rsidR="00CA359E" w:rsidRPr="001F1EEB" w:rsidRDefault="00CA359E" w:rsidP="00344993">
            <w:pPr>
              <w:jc w:val="both"/>
              <w:rPr>
                <w:b/>
              </w:rPr>
            </w:pPr>
            <w:r w:rsidRPr="00CF1D4C">
              <w:rPr>
                <w:b/>
                <w:u w:val="single"/>
              </w:rPr>
              <w:t>а)</w:t>
            </w:r>
            <w:r w:rsidRPr="00CF1D4C">
              <w:rPr>
                <w:b/>
              </w:rPr>
              <w:t xml:space="preserve"> </w:t>
            </w:r>
            <w:r>
              <w:t>правовые основания отсутствуют;</w:t>
            </w:r>
          </w:p>
          <w:p w14:paraId="7E834133" w14:textId="77777777" w:rsidR="00CA359E" w:rsidRDefault="00CA359E" w:rsidP="00344993">
            <w:pPr>
              <w:jc w:val="both"/>
            </w:pPr>
            <w:r>
              <w:t>б) н</w:t>
            </w:r>
            <w:r w:rsidRPr="00FE082C">
              <w:t>а осно</w:t>
            </w:r>
            <w:r>
              <w:t xml:space="preserve">вании Федерального закона от 06 марта </w:t>
            </w:r>
            <w:r w:rsidRPr="00FE082C">
              <w:t>2006 г. №35-ФЗ</w:t>
            </w:r>
            <w:r>
              <w:t xml:space="preserve"> «О противодействии терроризму»;</w:t>
            </w:r>
          </w:p>
          <w:p w14:paraId="0C6931C6" w14:textId="77777777" w:rsidR="00CA359E" w:rsidRDefault="00CA359E" w:rsidP="00344993">
            <w:pPr>
              <w:jc w:val="both"/>
              <w:rPr>
                <w:b/>
              </w:rPr>
            </w:pPr>
            <w:r>
              <w:t>в) н</w:t>
            </w:r>
            <w:r w:rsidRPr="00FE082C">
              <w:t xml:space="preserve">а основании Постановления Правительства РФ от 06 июня 2007 г. № 352 «О мерах по реализации Федерального закона «О противодействии терроризму». </w:t>
            </w:r>
          </w:p>
        </w:tc>
        <w:tc>
          <w:tcPr>
            <w:tcW w:w="319" w:type="dxa"/>
            <w:tcBorders>
              <w:bottom w:val="single" w:sz="4" w:space="0" w:color="auto"/>
            </w:tcBorders>
            <w:shd w:val="clear" w:color="auto" w:fill="FFF2CC" w:themeFill="accent4" w:themeFillTint="33"/>
          </w:tcPr>
          <w:p w14:paraId="3AA7304D" w14:textId="77777777" w:rsidR="00CA359E" w:rsidRPr="00EA236C" w:rsidRDefault="00CA359E" w:rsidP="00344993">
            <w:pPr>
              <w:pStyle w:val="Default"/>
              <w:spacing w:before="120"/>
              <w:jc w:val="center"/>
              <w:rPr>
                <w:b/>
              </w:rPr>
            </w:pPr>
            <w:r>
              <w:rPr>
                <w:b/>
              </w:rPr>
              <w:t>+</w:t>
            </w:r>
          </w:p>
        </w:tc>
        <w:tc>
          <w:tcPr>
            <w:tcW w:w="319" w:type="dxa"/>
            <w:shd w:val="clear" w:color="auto" w:fill="FFFFFF" w:themeFill="background1"/>
          </w:tcPr>
          <w:p w14:paraId="3AF4DCBB"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5EC4B4D8"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3B5AA42D" w14:textId="77777777" w:rsidR="00CA359E" w:rsidRPr="00EA236C" w:rsidRDefault="00CA359E" w:rsidP="00344993">
            <w:pPr>
              <w:pStyle w:val="Default"/>
              <w:spacing w:before="120"/>
              <w:jc w:val="center"/>
              <w:rPr>
                <w:b/>
              </w:rPr>
            </w:pPr>
            <w:r>
              <w:rPr>
                <w:b/>
              </w:rPr>
              <w:t>+</w:t>
            </w:r>
          </w:p>
        </w:tc>
      </w:tr>
      <w:tr w:rsidR="00CA359E" w:rsidRPr="0058200C" w14:paraId="6336F214" w14:textId="77777777" w:rsidTr="00344993">
        <w:trPr>
          <w:trHeight w:val="966"/>
          <w:jc w:val="center"/>
        </w:trPr>
        <w:tc>
          <w:tcPr>
            <w:tcW w:w="8647" w:type="dxa"/>
            <w:shd w:val="clear" w:color="auto" w:fill="FFFFFF" w:themeFill="background1"/>
          </w:tcPr>
          <w:p w14:paraId="3A32086C" w14:textId="77777777" w:rsidR="00CA359E" w:rsidRDefault="00CA359E" w:rsidP="00344993">
            <w:pPr>
              <w:jc w:val="both"/>
              <w:rPr>
                <w:b/>
              </w:rPr>
            </w:pPr>
            <w:r>
              <w:rPr>
                <w:b/>
              </w:rPr>
              <w:lastRenderedPageBreak/>
              <w:t>31. С</w:t>
            </w:r>
            <w:r w:rsidRPr="00402342">
              <w:rPr>
                <w:b/>
              </w:rPr>
              <w:t xml:space="preserve"> какой периодичност</w:t>
            </w:r>
            <w:r>
              <w:rPr>
                <w:b/>
              </w:rPr>
              <w:t>ью</w:t>
            </w:r>
            <w:r w:rsidRPr="00402342">
              <w:rPr>
                <w:b/>
              </w:rPr>
              <w:t xml:space="preserve">, согласно Контракта, </w:t>
            </w:r>
            <w:r>
              <w:rPr>
                <w:b/>
              </w:rPr>
              <w:t>ЧОО</w:t>
            </w:r>
            <w:r w:rsidRPr="00402342">
              <w:rPr>
                <w:b/>
              </w:rPr>
              <w:t xml:space="preserve"> должн</w:t>
            </w:r>
            <w:r>
              <w:rPr>
                <w:b/>
              </w:rPr>
              <w:t>а</w:t>
            </w:r>
            <w:r w:rsidRPr="00402342">
              <w:rPr>
                <w:b/>
              </w:rPr>
              <w:t xml:space="preserve"> проводит</w:t>
            </w:r>
            <w:r>
              <w:rPr>
                <w:b/>
              </w:rPr>
              <w:t>ь</w:t>
            </w:r>
            <w:r w:rsidRPr="00402342">
              <w:rPr>
                <w:b/>
              </w:rPr>
              <w:t xml:space="preserve"> выездные проверки </w:t>
            </w:r>
            <w:r>
              <w:rPr>
                <w:b/>
              </w:rPr>
              <w:t xml:space="preserve">и </w:t>
            </w:r>
            <w:r w:rsidRPr="00402342">
              <w:rPr>
                <w:b/>
              </w:rPr>
              <w:t xml:space="preserve">осуществлять дистанционный контроль несения </w:t>
            </w:r>
            <w:r>
              <w:rPr>
                <w:b/>
              </w:rPr>
              <w:t>службы</w:t>
            </w:r>
            <w:r w:rsidRPr="00402342">
              <w:rPr>
                <w:b/>
              </w:rPr>
              <w:t xml:space="preserve"> сотрудниками охраны </w:t>
            </w:r>
            <w:r>
              <w:rPr>
                <w:b/>
              </w:rPr>
              <w:t xml:space="preserve">ОО? </w:t>
            </w:r>
            <w:r w:rsidRPr="0037738A">
              <w:t>*</w:t>
            </w:r>
          </w:p>
          <w:p w14:paraId="2C79E66F" w14:textId="77777777" w:rsidR="00CA359E" w:rsidRDefault="00CA359E" w:rsidP="00344993">
            <w:pPr>
              <w:jc w:val="both"/>
            </w:pPr>
            <w:r>
              <w:t>а) выездные проверки не менее двух раз в неделю, дистанционный контроль не реже четырех раз в сутки;</w:t>
            </w:r>
          </w:p>
          <w:p w14:paraId="5B8A09F0" w14:textId="77777777" w:rsidR="00CA359E" w:rsidRDefault="00CA359E" w:rsidP="00344993">
            <w:pPr>
              <w:jc w:val="both"/>
            </w:pPr>
            <w:r w:rsidRPr="00CF1D4C">
              <w:rPr>
                <w:b/>
                <w:u w:val="single"/>
              </w:rPr>
              <w:t>б)</w:t>
            </w:r>
            <w:r>
              <w:t xml:space="preserve"> в</w:t>
            </w:r>
            <w:r w:rsidRPr="006C4056">
              <w:t>ыездные проверки не менее трех раз в неделю, дистанционный ко</w:t>
            </w:r>
            <w:r>
              <w:t>нтроль не реже трех раз в сутки;</w:t>
            </w:r>
          </w:p>
          <w:p w14:paraId="59AC1F51" w14:textId="77777777" w:rsidR="00CA359E" w:rsidRDefault="00CA359E" w:rsidP="00344993">
            <w:pPr>
              <w:jc w:val="both"/>
            </w:pPr>
            <w:r>
              <w:t>в) выездные проверки не менее трех раз в неделю, дистанционный контроль каждые четыре часа.</w:t>
            </w:r>
          </w:p>
          <w:p w14:paraId="3B3A4C2E" w14:textId="77777777" w:rsidR="00CA359E" w:rsidRDefault="00CA359E" w:rsidP="00344993">
            <w:pPr>
              <w:jc w:val="both"/>
              <w:rPr>
                <w:b/>
              </w:rPr>
            </w:pPr>
            <w:r w:rsidRPr="003157FF">
              <w:t>*</w:t>
            </w:r>
            <w:r>
              <w:t xml:space="preserve"> </w:t>
            </w:r>
            <w:r w:rsidRPr="003157FF">
              <w:rPr>
                <w:b/>
                <w:sz w:val="20"/>
                <w:szCs w:val="20"/>
              </w:rPr>
              <w:t>В содержании вопроса прис</w:t>
            </w:r>
            <w:r>
              <w:rPr>
                <w:b/>
                <w:sz w:val="20"/>
                <w:szCs w:val="20"/>
              </w:rPr>
              <w:t xml:space="preserve">утствует региональный компонент </w:t>
            </w:r>
          </w:p>
        </w:tc>
        <w:tc>
          <w:tcPr>
            <w:tcW w:w="319" w:type="dxa"/>
            <w:shd w:val="clear" w:color="auto" w:fill="FFFFFF" w:themeFill="background1"/>
          </w:tcPr>
          <w:p w14:paraId="46894DD0" w14:textId="77777777" w:rsidR="00CA359E" w:rsidRPr="00EA236C" w:rsidRDefault="00CA359E" w:rsidP="00344993">
            <w:pPr>
              <w:pStyle w:val="Default"/>
              <w:spacing w:before="120"/>
              <w:jc w:val="center"/>
              <w:rPr>
                <w:b/>
              </w:rPr>
            </w:pPr>
            <w:r>
              <w:rPr>
                <w:b/>
              </w:rPr>
              <w:t>-</w:t>
            </w:r>
          </w:p>
        </w:tc>
        <w:tc>
          <w:tcPr>
            <w:tcW w:w="319" w:type="dxa"/>
            <w:shd w:val="clear" w:color="auto" w:fill="FBE4D5" w:themeFill="accent2" w:themeFillTint="33"/>
          </w:tcPr>
          <w:p w14:paraId="1C7AFAE2" w14:textId="77777777" w:rsidR="00CA359E" w:rsidRPr="00EA236C" w:rsidRDefault="00CA359E" w:rsidP="00344993">
            <w:pPr>
              <w:pStyle w:val="Default"/>
              <w:spacing w:before="120"/>
              <w:jc w:val="center"/>
              <w:rPr>
                <w:b/>
              </w:rPr>
            </w:pPr>
            <w:r>
              <w:rPr>
                <w:b/>
              </w:rPr>
              <w:t>+</w:t>
            </w:r>
          </w:p>
        </w:tc>
        <w:tc>
          <w:tcPr>
            <w:tcW w:w="319" w:type="dxa"/>
            <w:shd w:val="clear" w:color="auto" w:fill="DEEAF6" w:themeFill="accent1" w:themeFillTint="33"/>
          </w:tcPr>
          <w:p w14:paraId="34F76D2B" w14:textId="77777777" w:rsidR="00CA359E" w:rsidRPr="00EA236C" w:rsidRDefault="00CA359E" w:rsidP="00344993">
            <w:pPr>
              <w:pStyle w:val="Default"/>
              <w:spacing w:before="120"/>
              <w:jc w:val="center"/>
              <w:rPr>
                <w:b/>
              </w:rPr>
            </w:pPr>
            <w:r>
              <w:rPr>
                <w:b/>
              </w:rPr>
              <w:t>+</w:t>
            </w:r>
          </w:p>
        </w:tc>
        <w:tc>
          <w:tcPr>
            <w:tcW w:w="319" w:type="dxa"/>
            <w:tcBorders>
              <w:bottom w:val="single" w:sz="4" w:space="0" w:color="auto"/>
            </w:tcBorders>
            <w:shd w:val="clear" w:color="auto" w:fill="E2EFD9" w:themeFill="accent6" w:themeFillTint="33"/>
          </w:tcPr>
          <w:p w14:paraId="1323E5E3" w14:textId="77777777" w:rsidR="00CA359E" w:rsidRPr="00EA236C" w:rsidRDefault="00CA359E" w:rsidP="00344993">
            <w:pPr>
              <w:pStyle w:val="Default"/>
              <w:spacing w:before="120"/>
              <w:jc w:val="center"/>
              <w:rPr>
                <w:b/>
              </w:rPr>
            </w:pPr>
            <w:r>
              <w:rPr>
                <w:b/>
              </w:rPr>
              <w:t>+</w:t>
            </w:r>
          </w:p>
        </w:tc>
      </w:tr>
      <w:tr w:rsidR="00CA359E" w:rsidRPr="0058200C" w14:paraId="31179C5A" w14:textId="77777777" w:rsidTr="00344993">
        <w:trPr>
          <w:trHeight w:val="966"/>
          <w:jc w:val="center"/>
        </w:trPr>
        <w:tc>
          <w:tcPr>
            <w:tcW w:w="8647" w:type="dxa"/>
            <w:shd w:val="clear" w:color="auto" w:fill="FFFFFF" w:themeFill="background1"/>
          </w:tcPr>
          <w:p w14:paraId="4DF1E772" w14:textId="77777777" w:rsidR="00CA359E" w:rsidRDefault="00CA359E" w:rsidP="00344993">
            <w:pPr>
              <w:jc w:val="both"/>
              <w:rPr>
                <w:b/>
              </w:rPr>
            </w:pPr>
            <w:r>
              <w:rPr>
                <w:b/>
              </w:rPr>
              <w:t xml:space="preserve">32. </w:t>
            </w:r>
            <w:r w:rsidRPr="00E924B1">
              <w:rPr>
                <w:b/>
              </w:rPr>
              <w:t>Каковы пределы пространства и территории для действий</w:t>
            </w:r>
            <w:r w:rsidRPr="00DD7337">
              <w:rPr>
                <w:b/>
              </w:rPr>
              <w:t xml:space="preserve"> экипажей мобильных групп </w:t>
            </w:r>
            <w:r>
              <w:rPr>
                <w:b/>
              </w:rPr>
              <w:t>при</w:t>
            </w:r>
            <w:r w:rsidRPr="00DD7337">
              <w:rPr>
                <w:b/>
              </w:rPr>
              <w:t xml:space="preserve"> преследовани</w:t>
            </w:r>
            <w:r>
              <w:rPr>
                <w:b/>
              </w:rPr>
              <w:t>и</w:t>
            </w:r>
            <w:r w:rsidRPr="00DD7337">
              <w:rPr>
                <w:b/>
              </w:rPr>
              <w:t xml:space="preserve"> и задержани</w:t>
            </w:r>
            <w:r>
              <w:rPr>
                <w:b/>
              </w:rPr>
              <w:t>и</w:t>
            </w:r>
            <w:r w:rsidRPr="00DD7337">
              <w:rPr>
                <w:b/>
              </w:rPr>
              <w:t xml:space="preserve"> правонарушителей?</w:t>
            </w:r>
          </w:p>
          <w:p w14:paraId="5448D5C2" w14:textId="77777777" w:rsidR="00CA359E" w:rsidRDefault="00CA359E" w:rsidP="00344993">
            <w:pPr>
              <w:jc w:val="both"/>
            </w:pPr>
            <w:r w:rsidRPr="00CF1D4C">
              <w:rPr>
                <w:b/>
                <w:u w:val="single"/>
              </w:rPr>
              <w:t>а)</w:t>
            </w:r>
            <w:r>
              <w:t xml:space="preserve"> п</w:t>
            </w:r>
            <w:r w:rsidRPr="00E97080">
              <w:t>ределы пространства для действий экипажей мобильных групп ограничены внешними границами территории охраняемых объектов (</w:t>
            </w:r>
            <w:r>
              <w:t>ОО);</w:t>
            </w:r>
          </w:p>
          <w:p w14:paraId="093D490C" w14:textId="77777777" w:rsidR="00CA359E" w:rsidRDefault="00CA359E" w:rsidP="00344993">
            <w:pPr>
              <w:jc w:val="both"/>
            </w:pPr>
            <w:r>
              <w:t>б) экипажи мобильных групп для пресечения преступлений против охраняемой собственности и соблюдения правопорядка на охраняемом объекте (ОО) имеют право преследовать и задерживать нарушителей за территорией охраняемого объекта;</w:t>
            </w:r>
          </w:p>
          <w:p w14:paraId="0F281579" w14:textId="77777777" w:rsidR="00CA359E" w:rsidRDefault="00CA359E" w:rsidP="00344993">
            <w:pPr>
              <w:jc w:val="both"/>
              <w:rPr>
                <w:b/>
              </w:rPr>
            </w:pPr>
            <w:r>
              <w:t>в) экипажи мобильных групп имеют право задерживать правонарушителей как на территории, так и за территорией охраняемого объекта, но только совместно с сотрудниками ОВД.</w:t>
            </w:r>
          </w:p>
        </w:tc>
        <w:tc>
          <w:tcPr>
            <w:tcW w:w="319" w:type="dxa"/>
            <w:shd w:val="clear" w:color="auto" w:fill="FFFFFF" w:themeFill="background1"/>
          </w:tcPr>
          <w:p w14:paraId="0FCC7AB5" w14:textId="77777777" w:rsidR="00CA359E" w:rsidRPr="005403B7" w:rsidRDefault="00CA359E" w:rsidP="00344993">
            <w:pPr>
              <w:pStyle w:val="Default"/>
              <w:spacing w:before="120"/>
              <w:jc w:val="center"/>
              <w:rPr>
                <w:b/>
                <w:highlight w:val="magenta"/>
              </w:rPr>
            </w:pPr>
            <w:r>
              <w:rPr>
                <w:b/>
              </w:rPr>
              <w:t>-</w:t>
            </w:r>
          </w:p>
        </w:tc>
        <w:tc>
          <w:tcPr>
            <w:tcW w:w="319" w:type="dxa"/>
            <w:tcBorders>
              <w:bottom w:val="single" w:sz="4" w:space="0" w:color="auto"/>
            </w:tcBorders>
            <w:shd w:val="clear" w:color="auto" w:fill="FBE4D5" w:themeFill="accent2" w:themeFillTint="33"/>
          </w:tcPr>
          <w:p w14:paraId="328C2AA0" w14:textId="77777777" w:rsidR="00CA359E" w:rsidRPr="005403B7" w:rsidRDefault="00CA359E" w:rsidP="00344993">
            <w:pPr>
              <w:pStyle w:val="Default"/>
              <w:spacing w:before="120"/>
              <w:jc w:val="center"/>
              <w:rPr>
                <w:b/>
                <w:highlight w:val="magenta"/>
              </w:rPr>
            </w:pPr>
            <w:r>
              <w:rPr>
                <w:b/>
              </w:rPr>
              <w:t>+</w:t>
            </w:r>
          </w:p>
        </w:tc>
        <w:tc>
          <w:tcPr>
            <w:tcW w:w="319" w:type="dxa"/>
            <w:tcBorders>
              <w:bottom w:val="single" w:sz="4" w:space="0" w:color="auto"/>
            </w:tcBorders>
            <w:shd w:val="clear" w:color="auto" w:fill="DEEAF6" w:themeFill="accent1" w:themeFillTint="33"/>
          </w:tcPr>
          <w:p w14:paraId="464C10CB" w14:textId="77777777" w:rsidR="00CA359E" w:rsidRPr="005403B7" w:rsidRDefault="00CA359E" w:rsidP="00344993">
            <w:pPr>
              <w:pStyle w:val="Default"/>
              <w:spacing w:before="120"/>
              <w:jc w:val="center"/>
              <w:rPr>
                <w:b/>
                <w:highlight w:val="magenta"/>
              </w:rPr>
            </w:pPr>
            <w:r>
              <w:rPr>
                <w:b/>
              </w:rPr>
              <w:t>+</w:t>
            </w:r>
          </w:p>
        </w:tc>
        <w:tc>
          <w:tcPr>
            <w:tcW w:w="319" w:type="dxa"/>
            <w:tcBorders>
              <w:bottom w:val="single" w:sz="4" w:space="0" w:color="auto"/>
            </w:tcBorders>
            <w:shd w:val="clear" w:color="auto" w:fill="E2EFD9" w:themeFill="accent6" w:themeFillTint="33"/>
          </w:tcPr>
          <w:p w14:paraId="6F2D1F53" w14:textId="77777777" w:rsidR="00CA359E" w:rsidRPr="005403B7" w:rsidRDefault="00CA359E" w:rsidP="00344993">
            <w:pPr>
              <w:pStyle w:val="Default"/>
              <w:spacing w:before="120"/>
              <w:jc w:val="center"/>
              <w:rPr>
                <w:b/>
                <w:highlight w:val="magenta"/>
              </w:rPr>
            </w:pPr>
            <w:r>
              <w:rPr>
                <w:b/>
              </w:rPr>
              <w:t>+</w:t>
            </w:r>
          </w:p>
        </w:tc>
      </w:tr>
      <w:tr w:rsidR="00CA359E" w:rsidRPr="0058200C" w14:paraId="3B793969" w14:textId="77777777" w:rsidTr="00344993">
        <w:trPr>
          <w:trHeight w:val="966"/>
          <w:jc w:val="center"/>
        </w:trPr>
        <w:tc>
          <w:tcPr>
            <w:tcW w:w="8647" w:type="dxa"/>
            <w:shd w:val="clear" w:color="auto" w:fill="FFFFFF" w:themeFill="background1"/>
          </w:tcPr>
          <w:p w14:paraId="71D6036E" w14:textId="77777777" w:rsidR="00CA359E" w:rsidRDefault="00CA359E" w:rsidP="00344993">
            <w:pPr>
              <w:jc w:val="both"/>
              <w:rPr>
                <w:b/>
              </w:rPr>
            </w:pPr>
            <w:r>
              <w:rPr>
                <w:b/>
              </w:rPr>
              <w:t xml:space="preserve">33. </w:t>
            </w:r>
            <w:r w:rsidRPr="00355A7E">
              <w:rPr>
                <w:b/>
              </w:rPr>
              <w:t>Каким федеральным законом или нормативным правовым актом определяется перечень заболеваний, препятствующих исполнению обязанностей частного охранника?</w:t>
            </w:r>
          </w:p>
          <w:p w14:paraId="3A4E91E4" w14:textId="77777777" w:rsidR="00CA359E" w:rsidRDefault="00CA359E" w:rsidP="00344993">
            <w:pPr>
              <w:jc w:val="both"/>
            </w:pPr>
            <w:r w:rsidRPr="00CF1D4C">
              <w:rPr>
                <w:b/>
                <w:u w:val="single"/>
              </w:rPr>
              <w:t>а)</w:t>
            </w:r>
            <w:r>
              <w:t xml:space="preserve"> </w:t>
            </w:r>
            <w:r w:rsidRPr="00E97080">
              <w:t>Постановлением Правительства РФ от 19 мая 2007 г. № 300</w:t>
            </w:r>
            <w:r>
              <w:t xml:space="preserve"> «</w:t>
            </w:r>
            <w:r w:rsidRPr="00E97080">
              <w:t>Об утверждении перечня заболеваний, препятствующих исполнению обязанностей частного охранника</w:t>
            </w:r>
            <w:r>
              <w:t xml:space="preserve">», Постановлением </w:t>
            </w:r>
            <w:r w:rsidRPr="00E97080">
              <w:t>Правительства Российской Федерации от 19 февраля 2015 г</w:t>
            </w:r>
            <w:r>
              <w:t>.</w:t>
            </w:r>
            <w:r w:rsidRPr="00E97080">
              <w:t xml:space="preserve"> № 143 «Об утверждении перечня заболеваний, при наличии которых противопоказано владение оружием и о внесении изменений в Правила оборота гражданского и служебного оружия и патронов к нему на территории Российской Федерации» и ст.24 Федерального закона</w:t>
            </w:r>
            <w:r w:rsidRPr="00330E40">
              <w:t>от 13</w:t>
            </w:r>
            <w:r>
              <w:t xml:space="preserve"> декабря </w:t>
            </w:r>
            <w:r w:rsidRPr="00330E40">
              <w:t>1996</w:t>
            </w:r>
            <w:r>
              <w:t xml:space="preserve"> г. № 150-ФЗ«Об оружии»;</w:t>
            </w:r>
          </w:p>
          <w:p w14:paraId="733FA646" w14:textId="77777777" w:rsidR="00CA359E" w:rsidRDefault="00CA359E" w:rsidP="00344993">
            <w:pPr>
              <w:jc w:val="both"/>
            </w:pPr>
            <w:r>
              <w:t xml:space="preserve">б) </w:t>
            </w:r>
            <w:r w:rsidRPr="00E224CB">
              <w:t>Приказом Минздрава РФ от 11 сентября 2000 г</w:t>
            </w:r>
            <w:r>
              <w:t>.</w:t>
            </w:r>
            <w:r w:rsidRPr="00E224CB">
              <w:t xml:space="preserve"> № 344 с изменениями, внесенными Приказом Минздрава РФ </w:t>
            </w:r>
            <w:r>
              <w:t xml:space="preserve">от 29 ноября </w:t>
            </w:r>
            <w:r w:rsidRPr="00E224CB">
              <w:t>2000 г</w:t>
            </w:r>
            <w:r>
              <w:t xml:space="preserve">. </w:t>
            </w:r>
            <w:r w:rsidRPr="00E224CB">
              <w:t>№ 468 «О медицинском освидетельствовании граждан для выдачи лицензи</w:t>
            </w:r>
            <w:r>
              <w:t>й на право приобретения оружия»;</w:t>
            </w:r>
          </w:p>
          <w:p w14:paraId="6BDAD273" w14:textId="77777777" w:rsidR="00CA359E" w:rsidRDefault="00CA359E" w:rsidP="00344993">
            <w:pPr>
              <w:jc w:val="both"/>
              <w:rPr>
                <w:b/>
              </w:rPr>
            </w:pPr>
            <w:r>
              <w:t xml:space="preserve">в) </w:t>
            </w:r>
            <w:r w:rsidRPr="00E224CB">
              <w:t xml:space="preserve">Приказом </w:t>
            </w:r>
            <w:r>
              <w:t>МинздравсоцразвитияРоссии</w:t>
            </w:r>
            <w:r w:rsidRPr="00E224CB">
              <w:t xml:space="preserve"> от 12 апреля 2011 г</w:t>
            </w:r>
            <w:r>
              <w:t>. № 302н «</w:t>
            </w:r>
            <w:r w:rsidRPr="00330E40">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t>».</w:t>
            </w:r>
          </w:p>
        </w:tc>
        <w:tc>
          <w:tcPr>
            <w:tcW w:w="319" w:type="dxa"/>
            <w:shd w:val="clear" w:color="auto" w:fill="FFFFFF" w:themeFill="background1"/>
          </w:tcPr>
          <w:p w14:paraId="44C86BE8" w14:textId="77777777" w:rsidR="00CA359E" w:rsidRPr="00330E40" w:rsidRDefault="00CA359E" w:rsidP="00344993">
            <w:pPr>
              <w:pStyle w:val="Default"/>
              <w:spacing w:before="120"/>
              <w:jc w:val="center"/>
              <w:rPr>
                <w:b/>
                <w:highlight w:val="magenta"/>
              </w:rPr>
            </w:pPr>
            <w:r>
              <w:rPr>
                <w:b/>
                <w:color w:val="auto"/>
              </w:rPr>
              <w:t>-</w:t>
            </w:r>
          </w:p>
        </w:tc>
        <w:tc>
          <w:tcPr>
            <w:tcW w:w="319" w:type="dxa"/>
            <w:shd w:val="clear" w:color="auto" w:fill="FBE4D5" w:themeFill="accent2" w:themeFillTint="33"/>
          </w:tcPr>
          <w:p w14:paraId="57E06CEF" w14:textId="77777777" w:rsidR="00CA359E" w:rsidRPr="008C43E1" w:rsidRDefault="00CA359E" w:rsidP="00344993">
            <w:pPr>
              <w:pStyle w:val="Default"/>
              <w:spacing w:before="120"/>
              <w:jc w:val="center"/>
              <w:rPr>
                <w:b/>
              </w:rPr>
            </w:pPr>
            <w:r w:rsidRPr="008C43E1">
              <w:rPr>
                <w:b/>
              </w:rPr>
              <w:t>+</w:t>
            </w:r>
          </w:p>
        </w:tc>
        <w:tc>
          <w:tcPr>
            <w:tcW w:w="319" w:type="dxa"/>
            <w:shd w:val="clear" w:color="auto" w:fill="DEEAF6" w:themeFill="accent1" w:themeFillTint="33"/>
          </w:tcPr>
          <w:p w14:paraId="57BFFBDE" w14:textId="77777777" w:rsidR="00CA359E" w:rsidRPr="008C43E1" w:rsidRDefault="00CA359E" w:rsidP="00344993">
            <w:pPr>
              <w:pStyle w:val="Default"/>
              <w:spacing w:before="120"/>
              <w:jc w:val="center"/>
              <w:rPr>
                <w:b/>
              </w:rPr>
            </w:pPr>
            <w:r w:rsidRPr="008C43E1">
              <w:rPr>
                <w:b/>
              </w:rPr>
              <w:t>+</w:t>
            </w:r>
          </w:p>
        </w:tc>
        <w:tc>
          <w:tcPr>
            <w:tcW w:w="319" w:type="dxa"/>
            <w:shd w:val="clear" w:color="auto" w:fill="E2EFD9" w:themeFill="accent6" w:themeFillTint="33"/>
          </w:tcPr>
          <w:p w14:paraId="7B2E54D4" w14:textId="77777777" w:rsidR="00CA359E" w:rsidRPr="008C43E1" w:rsidRDefault="00CA359E" w:rsidP="00344993">
            <w:pPr>
              <w:pStyle w:val="Default"/>
              <w:spacing w:before="120"/>
              <w:jc w:val="center"/>
              <w:rPr>
                <w:b/>
              </w:rPr>
            </w:pPr>
            <w:r w:rsidRPr="008C43E1">
              <w:rPr>
                <w:b/>
              </w:rPr>
              <w:t>+</w:t>
            </w:r>
          </w:p>
        </w:tc>
      </w:tr>
      <w:tr w:rsidR="00CA359E" w:rsidRPr="0058200C" w14:paraId="2FCF0939" w14:textId="77777777" w:rsidTr="00344993">
        <w:trPr>
          <w:trHeight w:val="280"/>
          <w:jc w:val="center"/>
        </w:trPr>
        <w:tc>
          <w:tcPr>
            <w:tcW w:w="8647" w:type="dxa"/>
            <w:shd w:val="clear" w:color="auto" w:fill="FFFFFF" w:themeFill="background1"/>
          </w:tcPr>
          <w:p w14:paraId="349C364E" w14:textId="77777777" w:rsidR="00CA359E" w:rsidRDefault="00CA359E" w:rsidP="00344993">
            <w:pPr>
              <w:rPr>
                <w:b/>
              </w:rPr>
            </w:pPr>
            <w:r>
              <w:rPr>
                <w:b/>
              </w:rPr>
              <w:t>34. Какие меры принуждения могут применять члены экипажей мобильных групп по охране объектов образования в отношении правонарушителей?</w:t>
            </w:r>
          </w:p>
          <w:p w14:paraId="3286D778" w14:textId="15944089" w:rsidR="00EA6AB7" w:rsidRDefault="00EA6AB7" w:rsidP="00EA6AB7">
            <w:pPr>
              <w:jc w:val="both"/>
            </w:pPr>
            <w:r>
              <w:t>а) проверка документов, досмотр переносимых вещей, применение специальных средств и огнестрельного оружия, разрешенных в охранной деятельности;</w:t>
            </w:r>
          </w:p>
          <w:p w14:paraId="06D8329E" w14:textId="1DD74B47" w:rsidR="00EA6AB7" w:rsidRDefault="00EA6AB7" w:rsidP="00EA6AB7">
            <w:pPr>
              <w:jc w:val="both"/>
              <w:rPr>
                <w:b/>
                <w:u w:val="single"/>
              </w:rPr>
            </w:pPr>
            <w:r>
              <w:t>б) изъятие предметов, досмотр транспорта, применение огнестрельного и холодного оружия.</w:t>
            </w:r>
          </w:p>
          <w:p w14:paraId="073D1A90" w14:textId="1A0CC7F2" w:rsidR="00CA359E" w:rsidRDefault="00EA6AB7" w:rsidP="00EA6AB7">
            <w:pPr>
              <w:jc w:val="both"/>
              <w:rPr>
                <w:b/>
              </w:rPr>
            </w:pPr>
            <w:r>
              <w:rPr>
                <w:b/>
                <w:u w:val="single"/>
              </w:rPr>
              <w:lastRenderedPageBreak/>
              <w:t>в</w:t>
            </w:r>
            <w:r w:rsidR="00CA359E" w:rsidRPr="00CF1D4C">
              <w:rPr>
                <w:b/>
                <w:u w:val="single"/>
              </w:rPr>
              <w:t>)</w:t>
            </w:r>
            <w:r w:rsidR="00CA359E">
              <w:t xml:space="preserve"> з</w:t>
            </w:r>
            <w:r w:rsidR="00CA359E" w:rsidRPr="00950EE4">
              <w:t>адержание на месте правонарушения лиц, совершивших противоправное посягательство на охраняемое имущество, применение физической силы, специальных средств и огнестрельного оружия в случаях и порядке, которые у</w:t>
            </w:r>
            <w:r>
              <w:t>становлены законодательством РФ.</w:t>
            </w:r>
          </w:p>
        </w:tc>
        <w:tc>
          <w:tcPr>
            <w:tcW w:w="319" w:type="dxa"/>
            <w:shd w:val="clear" w:color="auto" w:fill="FFFFFF" w:themeFill="background1"/>
          </w:tcPr>
          <w:p w14:paraId="4E30B897" w14:textId="77777777" w:rsidR="00CA359E" w:rsidRPr="00330E40" w:rsidRDefault="00CA359E" w:rsidP="00344993">
            <w:pPr>
              <w:pStyle w:val="Default"/>
              <w:spacing w:before="120"/>
              <w:jc w:val="center"/>
              <w:rPr>
                <w:b/>
                <w:highlight w:val="magenta"/>
              </w:rPr>
            </w:pPr>
            <w:r>
              <w:rPr>
                <w:b/>
                <w:color w:val="auto"/>
              </w:rPr>
              <w:lastRenderedPageBreak/>
              <w:t>-</w:t>
            </w:r>
          </w:p>
        </w:tc>
        <w:tc>
          <w:tcPr>
            <w:tcW w:w="319" w:type="dxa"/>
            <w:shd w:val="clear" w:color="auto" w:fill="FBE4D5" w:themeFill="accent2" w:themeFillTint="33"/>
          </w:tcPr>
          <w:p w14:paraId="3E26651E" w14:textId="77777777" w:rsidR="00CA359E" w:rsidRPr="00330E40" w:rsidRDefault="00CA359E" w:rsidP="00344993">
            <w:pPr>
              <w:pStyle w:val="Default"/>
              <w:spacing w:before="120"/>
              <w:jc w:val="center"/>
              <w:rPr>
                <w:b/>
                <w:highlight w:val="magenta"/>
              </w:rPr>
            </w:pPr>
            <w:r w:rsidRPr="008C43E1">
              <w:rPr>
                <w:b/>
              </w:rPr>
              <w:t>+</w:t>
            </w:r>
          </w:p>
        </w:tc>
        <w:tc>
          <w:tcPr>
            <w:tcW w:w="319" w:type="dxa"/>
            <w:shd w:val="clear" w:color="auto" w:fill="DEEAF6" w:themeFill="accent1" w:themeFillTint="33"/>
          </w:tcPr>
          <w:p w14:paraId="62020C82" w14:textId="77777777" w:rsidR="00CA359E" w:rsidRPr="00330E40" w:rsidRDefault="00CA359E" w:rsidP="00344993">
            <w:pPr>
              <w:pStyle w:val="Default"/>
              <w:spacing w:before="120"/>
              <w:jc w:val="center"/>
              <w:rPr>
                <w:b/>
                <w:highlight w:val="magenta"/>
              </w:rPr>
            </w:pPr>
            <w:r w:rsidRPr="008C43E1">
              <w:rPr>
                <w:b/>
              </w:rPr>
              <w:t>+</w:t>
            </w:r>
          </w:p>
        </w:tc>
        <w:tc>
          <w:tcPr>
            <w:tcW w:w="319" w:type="dxa"/>
            <w:shd w:val="clear" w:color="auto" w:fill="E2EFD9" w:themeFill="accent6" w:themeFillTint="33"/>
          </w:tcPr>
          <w:p w14:paraId="03A6C48D" w14:textId="77777777" w:rsidR="00CA359E" w:rsidRPr="00330E40" w:rsidRDefault="00CA359E" w:rsidP="00344993">
            <w:pPr>
              <w:pStyle w:val="Default"/>
              <w:spacing w:before="120"/>
              <w:jc w:val="center"/>
              <w:rPr>
                <w:b/>
                <w:highlight w:val="magenta"/>
              </w:rPr>
            </w:pPr>
            <w:r w:rsidRPr="008C43E1">
              <w:rPr>
                <w:b/>
              </w:rPr>
              <w:t>+</w:t>
            </w:r>
          </w:p>
        </w:tc>
      </w:tr>
      <w:tr w:rsidR="00CA359E" w:rsidRPr="0058200C" w14:paraId="32C5EBB4" w14:textId="77777777" w:rsidTr="00344993">
        <w:trPr>
          <w:trHeight w:val="966"/>
          <w:jc w:val="center"/>
        </w:trPr>
        <w:tc>
          <w:tcPr>
            <w:tcW w:w="8647" w:type="dxa"/>
            <w:shd w:val="clear" w:color="auto" w:fill="FFFFFF" w:themeFill="background1"/>
          </w:tcPr>
          <w:p w14:paraId="34A1ABCB" w14:textId="77777777" w:rsidR="00CA359E" w:rsidRPr="006B73CB" w:rsidRDefault="00CA359E" w:rsidP="00344993">
            <w:pPr>
              <w:jc w:val="both"/>
              <w:rPr>
                <w:b/>
                <w:highlight w:val="yellow"/>
              </w:rPr>
            </w:pPr>
            <w:r>
              <w:rPr>
                <w:b/>
              </w:rPr>
              <w:lastRenderedPageBreak/>
              <w:t xml:space="preserve">35. </w:t>
            </w:r>
            <w:r w:rsidRPr="005A5076">
              <w:rPr>
                <w:b/>
              </w:rPr>
              <w:t>В каких случаях, согласно Федеральному закону от 11 марта 1992 г. № 2487-1 «О частной детективной и охраннойдеятельности в РФ», охраннику разрешается применять специальные средства в отношении несовершеннолетних, когда их возраст очевиден или известен охраннику?</w:t>
            </w:r>
          </w:p>
          <w:p w14:paraId="02DC0870" w14:textId="4467F2FB" w:rsidR="00F57DF9" w:rsidRDefault="00F57DF9" w:rsidP="00344993">
            <w:pPr>
              <w:jc w:val="both"/>
              <w:rPr>
                <w:b/>
                <w:color w:val="000000"/>
                <w:u w:val="single"/>
              </w:rPr>
            </w:pPr>
            <w:r w:rsidRPr="005A5076">
              <w:rPr>
                <w:color w:val="000000"/>
              </w:rPr>
              <w:t>а) в случаях попытки скрыться после совершенного правонарушения;</w:t>
            </w:r>
          </w:p>
          <w:p w14:paraId="39486DA7" w14:textId="50FFDD5D" w:rsidR="00CA359E" w:rsidRPr="005A5076" w:rsidRDefault="00CA359E" w:rsidP="00344993">
            <w:pPr>
              <w:jc w:val="both"/>
              <w:rPr>
                <w:color w:val="000000"/>
              </w:rPr>
            </w:pPr>
            <w:r w:rsidRPr="00CF1D4C">
              <w:rPr>
                <w:b/>
                <w:color w:val="000000"/>
                <w:u w:val="single"/>
              </w:rPr>
              <w:t>б)</w:t>
            </w:r>
            <w:r w:rsidRPr="00CF1D4C">
              <w:rPr>
                <w:color w:val="000000"/>
              </w:rPr>
              <w:t xml:space="preserve"> </w:t>
            </w:r>
            <w:r>
              <w:rPr>
                <w:color w:val="000000"/>
              </w:rPr>
              <w:t>в</w:t>
            </w:r>
            <w:r w:rsidRPr="005A5076">
              <w:rPr>
                <w:color w:val="000000"/>
              </w:rPr>
              <w:t xml:space="preserve"> случаях оказания ими вооруженного сопротивления,</w:t>
            </w:r>
            <w:r>
              <w:rPr>
                <w:color w:val="000000"/>
              </w:rPr>
              <w:t xml:space="preserve"> </w:t>
            </w:r>
            <w:r w:rsidRPr="005A5076">
              <w:rPr>
                <w:color w:val="000000"/>
              </w:rPr>
              <w:t>совершения ими группового либо иного нападения, угрожающего жизни и здоровью охранника или охраняемому имуществу;</w:t>
            </w:r>
          </w:p>
          <w:p w14:paraId="5B20516B" w14:textId="77777777" w:rsidR="00CA359E" w:rsidRDefault="00CA359E" w:rsidP="00344993">
            <w:pPr>
              <w:jc w:val="both"/>
              <w:rPr>
                <w:b/>
                <w:bCs/>
                <w:color w:val="000000"/>
              </w:rPr>
            </w:pPr>
            <w:r w:rsidRPr="005A5076">
              <w:rPr>
                <w:color w:val="000000"/>
              </w:rPr>
              <w:t>в) в случаях отказа правонарушителя следовать в помещение охраны.</w:t>
            </w:r>
          </w:p>
        </w:tc>
        <w:tc>
          <w:tcPr>
            <w:tcW w:w="319" w:type="dxa"/>
            <w:shd w:val="clear" w:color="auto" w:fill="FFFFFF" w:themeFill="background1"/>
          </w:tcPr>
          <w:p w14:paraId="01E04B12" w14:textId="77777777" w:rsidR="00CA359E" w:rsidRPr="00207BF2" w:rsidRDefault="00CA359E" w:rsidP="00344993">
            <w:pPr>
              <w:pStyle w:val="Default"/>
              <w:spacing w:before="120"/>
              <w:jc w:val="center"/>
              <w:rPr>
                <w:b/>
                <w:color w:val="auto"/>
                <w:highlight w:val="magenta"/>
              </w:rPr>
            </w:pPr>
            <w:r>
              <w:rPr>
                <w:b/>
                <w:color w:val="auto"/>
              </w:rPr>
              <w:t>-</w:t>
            </w:r>
          </w:p>
        </w:tc>
        <w:tc>
          <w:tcPr>
            <w:tcW w:w="319" w:type="dxa"/>
            <w:shd w:val="clear" w:color="auto" w:fill="FBE4D5" w:themeFill="accent2" w:themeFillTint="33"/>
          </w:tcPr>
          <w:p w14:paraId="14AC92CF" w14:textId="77777777" w:rsidR="00CA359E" w:rsidRPr="00207BF2" w:rsidRDefault="00CA359E" w:rsidP="00344993">
            <w:pPr>
              <w:pStyle w:val="Default"/>
              <w:spacing w:before="120"/>
              <w:jc w:val="center"/>
              <w:rPr>
                <w:b/>
                <w:color w:val="auto"/>
                <w:highlight w:val="magenta"/>
              </w:rPr>
            </w:pPr>
            <w:r w:rsidRPr="008C43E1">
              <w:rPr>
                <w:b/>
              </w:rPr>
              <w:t>+</w:t>
            </w:r>
          </w:p>
        </w:tc>
        <w:tc>
          <w:tcPr>
            <w:tcW w:w="319" w:type="dxa"/>
            <w:shd w:val="clear" w:color="auto" w:fill="DEEAF6" w:themeFill="accent1" w:themeFillTint="33"/>
          </w:tcPr>
          <w:p w14:paraId="3B88DB8E" w14:textId="77777777" w:rsidR="00CA359E" w:rsidRPr="00207BF2" w:rsidRDefault="00CA359E" w:rsidP="00344993">
            <w:pPr>
              <w:pStyle w:val="Default"/>
              <w:spacing w:before="120"/>
              <w:jc w:val="center"/>
              <w:rPr>
                <w:b/>
                <w:color w:val="auto"/>
                <w:highlight w:val="magenta"/>
              </w:rPr>
            </w:pPr>
            <w:r w:rsidRPr="008C43E1">
              <w:rPr>
                <w:b/>
              </w:rPr>
              <w:t>+</w:t>
            </w:r>
          </w:p>
        </w:tc>
        <w:tc>
          <w:tcPr>
            <w:tcW w:w="319" w:type="dxa"/>
            <w:shd w:val="clear" w:color="auto" w:fill="E2EFD9" w:themeFill="accent6" w:themeFillTint="33"/>
          </w:tcPr>
          <w:p w14:paraId="0C5BA497" w14:textId="77777777" w:rsidR="00CA359E" w:rsidRPr="00207BF2" w:rsidRDefault="00CA359E" w:rsidP="00344993">
            <w:pPr>
              <w:pStyle w:val="Default"/>
              <w:spacing w:before="120"/>
              <w:jc w:val="center"/>
              <w:rPr>
                <w:b/>
                <w:color w:val="auto"/>
                <w:highlight w:val="magenta"/>
              </w:rPr>
            </w:pPr>
            <w:r w:rsidRPr="008C43E1">
              <w:rPr>
                <w:b/>
              </w:rPr>
              <w:t>+</w:t>
            </w:r>
          </w:p>
        </w:tc>
      </w:tr>
      <w:tr w:rsidR="00CA359E" w:rsidRPr="0058200C" w14:paraId="44692E5D" w14:textId="77777777" w:rsidTr="00344993">
        <w:trPr>
          <w:trHeight w:val="966"/>
          <w:jc w:val="center"/>
        </w:trPr>
        <w:tc>
          <w:tcPr>
            <w:tcW w:w="8647" w:type="dxa"/>
            <w:shd w:val="clear" w:color="auto" w:fill="FFFFFF" w:themeFill="background1"/>
          </w:tcPr>
          <w:p w14:paraId="6DF030BB" w14:textId="77777777" w:rsidR="00CA359E" w:rsidRDefault="00CA359E" w:rsidP="00344993">
            <w:pPr>
              <w:jc w:val="both"/>
              <w:rPr>
                <w:b/>
              </w:rPr>
            </w:pPr>
            <w:r>
              <w:rPr>
                <w:b/>
              </w:rPr>
              <w:t>36</w:t>
            </w:r>
            <w:r w:rsidRPr="00B831B0">
              <w:rPr>
                <w:b/>
              </w:rPr>
              <w:t xml:space="preserve">. В каком </w:t>
            </w:r>
            <w:r>
              <w:rPr>
                <w:b/>
              </w:rPr>
              <w:t xml:space="preserve">федеральном законе или </w:t>
            </w:r>
            <w:r w:rsidRPr="00B831B0">
              <w:rPr>
                <w:b/>
              </w:rPr>
              <w:t xml:space="preserve">нормативном </w:t>
            </w:r>
            <w:r>
              <w:rPr>
                <w:b/>
              </w:rPr>
              <w:t xml:space="preserve">правовом </w:t>
            </w:r>
            <w:r w:rsidRPr="00B831B0">
              <w:rPr>
                <w:b/>
              </w:rPr>
              <w:t xml:space="preserve">акте содержатся правила ношения специальной формы одежды частными охранниками при оказании </w:t>
            </w:r>
            <w:r>
              <w:rPr>
                <w:b/>
              </w:rPr>
              <w:t>различных видов услуг?</w:t>
            </w:r>
          </w:p>
          <w:p w14:paraId="328A55B1" w14:textId="77777777" w:rsidR="00CA359E" w:rsidRDefault="00CA359E" w:rsidP="00344993">
            <w:pPr>
              <w:jc w:val="both"/>
            </w:pPr>
            <w:r>
              <w:t>а) в Федеральном з</w:t>
            </w:r>
            <w:r w:rsidRPr="00B831B0">
              <w:t xml:space="preserve">аконе </w:t>
            </w:r>
            <w:r w:rsidRPr="00AB7DE5">
              <w:t>от 11 марта 1992 г.</w:t>
            </w:r>
            <w:r w:rsidRPr="00B831B0">
              <w:t>№ 2487-1 «О частной детективной и охранной</w:t>
            </w:r>
            <w:r>
              <w:t xml:space="preserve"> </w:t>
            </w:r>
            <w:r w:rsidRPr="00B831B0">
              <w:t>деятельности в Российской Федерации</w:t>
            </w:r>
            <w:r>
              <w:t>»;</w:t>
            </w:r>
          </w:p>
          <w:p w14:paraId="0006468A" w14:textId="77777777" w:rsidR="00CA359E" w:rsidRDefault="00CA359E" w:rsidP="00344993">
            <w:pPr>
              <w:jc w:val="both"/>
            </w:pPr>
            <w:r>
              <w:t xml:space="preserve">б) в </w:t>
            </w:r>
            <w:r w:rsidRPr="00E97080">
              <w:t>Федеральном законе</w:t>
            </w:r>
            <w:r>
              <w:t xml:space="preserve"> </w:t>
            </w:r>
            <w:r w:rsidRPr="00330E40">
              <w:t>от 13</w:t>
            </w:r>
            <w:r>
              <w:t xml:space="preserve"> декабря </w:t>
            </w:r>
            <w:r w:rsidRPr="00330E40">
              <w:t>1996</w:t>
            </w:r>
            <w:r>
              <w:t xml:space="preserve"> г. </w:t>
            </w:r>
            <w:r w:rsidRPr="00E97080">
              <w:t>№ 150-ФЗ</w:t>
            </w:r>
            <w:r>
              <w:t xml:space="preserve"> «Об оружии»;</w:t>
            </w:r>
          </w:p>
          <w:p w14:paraId="0BCCCA71" w14:textId="77777777" w:rsidR="00CA359E" w:rsidRDefault="00CA359E" w:rsidP="00344993">
            <w:pPr>
              <w:jc w:val="both"/>
              <w:rPr>
                <w:b/>
                <w:bCs/>
                <w:color w:val="000000"/>
              </w:rPr>
            </w:pPr>
            <w:r w:rsidRPr="00CF1D4C">
              <w:rPr>
                <w:b/>
                <w:u w:val="single"/>
              </w:rPr>
              <w:t>в)</w:t>
            </w:r>
            <w:r>
              <w:t xml:space="preserve"> в Постановлении Правительства РФ т 14 августа 1992 г. N 587 «</w:t>
            </w:r>
            <w:r w:rsidRPr="00045FCB">
              <w:t>Вопросы частной детективной (сыскной) и частной охранной деятельности</w:t>
            </w:r>
            <w:r>
              <w:t>» (Приложение № 10).</w:t>
            </w:r>
          </w:p>
        </w:tc>
        <w:tc>
          <w:tcPr>
            <w:tcW w:w="319" w:type="dxa"/>
            <w:shd w:val="clear" w:color="auto" w:fill="FFFFFF" w:themeFill="background1"/>
          </w:tcPr>
          <w:p w14:paraId="4A7F0E45" w14:textId="77777777" w:rsidR="00CA359E" w:rsidRPr="005403B7" w:rsidRDefault="00CA359E" w:rsidP="00344993">
            <w:pPr>
              <w:pStyle w:val="Default"/>
              <w:spacing w:before="120"/>
              <w:jc w:val="center"/>
              <w:rPr>
                <w:b/>
                <w:color w:val="auto"/>
                <w:highlight w:val="magenta"/>
                <w:u w:val="single"/>
              </w:rPr>
            </w:pPr>
            <w:r>
              <w:rPr>
                <w:b/>
                <w:color w:val="auto"/>
              </w:rPr>
              <w:t>-</w:t>
            </w:r>
          </w:p>
        </w:tc>
        <w:tc>
          <w:tcPr>
            <w:tcW w:w="319" w:type="dxa"/>
            <w:tcBorders>
              <w:bottom w:val="single" w:sz="4" w:space="0" w:color="auto"/>
            </w:tcBorders>
            <w:shd w:val="clear" w:color="auto" w:fill="FBE4D5" w:themeFill="accent2" w:themeFillTint="33"/>
          </w:tcPr>
          <w:p w14:paraId="07533D90" w14:textId="77777777" w:rsidR="00CA359E" w:rsidRPr="005403B7" w:rsidRDefault="00CA359E" w:rsidP="00344993">
            <w:pPr>
              <w:pStyle w:val="Default"/>
              <w:spacing w:before="120"/>
              <w:jc w:val="center"/>
              <w:rPr>
                <w:b/>
                <w:color w:val="auto"/>
                <w:highlight w:val="magenta"/>
                <w:u w:val="single"/>
              </w:rPr>
            </w:pPr>
            <w:r w:rsidRPr="008C43E1">
              <w:rPr>
                <w:b/>
              </w:rPr>
              <w:t>+</w:t>
            </w:r>
          </w:p>
        </w:tc>
        <w:tc>
          <w:tcPr>
            <w:tcW w:w="319" w:type="dxa"/>
            <w:tcBorders>
              <w:bottom w:val="single" w:sz="4" w:space="0" w:color="auto"/>
            </w:tcBorders>
            <w:shd w:val="clear" w:color="auto" w:fill="DEEAF6" w:themeFill="accent1" w:themeFillTint="33"/>
          </w:tcPr>
          <w:p w14:paraId="1F6D6C12" w14:textId="77777777" w:rsidR="00CA359E" w:rsidRPr="005403B7" w:rsidRDefault="00CA359E" w:rsidP="00344993">
            <w:pPr>
              <w:pStyle w:val="Default"/>
              <w:spacing w:before="120"/>
              <w:jc w:val="center"/>
              <w:rPr>
                <w:b/>
                <w:color w:val="auto"/>
                <w:highlight w:val="magenta"/>
                <w:u w:val="single"/>
              </w:rPr>
            </w:pPr>
            <w:r w:rsidRPr="008C43E1">
              <w:rPr>
                <w:b/>
              </w:rPr>
              <w:t>+</w:t>
            </w:r>
          </w:p>
        </w:tc>
        <w:tc>
          <w:tcPr>
            <w:tcW w:w="319" w:type="dxa"/>
            <w:tcBorders>
              <w:bottom w:val="single" w:sz="4" w:space="0" w:color="auto"/>
            </w:tcBorders>
            <w:shd w:val="clear" w:color="auto" w:fill="E2EFD9" w:themeFill="accent6" w:themeFillTint="33"/>
          </w:tcPr>
          <w:p w14:paraId="43D7AF34" w14:textId="77777777" w:rsidR="00CA359E" w:rsidRPr="005403B7" w:rsidRDefault="00CA359E" w:rsidP="00344993">
            <w:pPr>
              <w:pStyle w:val="Default"/>
              <w:spacing w:before="120"/>
              <w:jc w:val="center"/>
              <w:rPr>
                <w:b/>
                <w:color w:val="auto"/>
                <w:highlight w:val="magenta"/>
                <w:u w:val="single"/>
              </w:rPr>
            </w:pPr>
            <w:r w:rsidRPr="008C43E1">
              <w:rPr>
                <w:b/>
              </w:rPr>
              <w:t>+</w:t>
            </w:r>
          </w:p>
        </w:tc>
      </w:tr>
    </w:tbl>
    <w:p w14:paraId="4F8417EB" w14:textId="5AA830A6" w:rsidR="003E05F5" w:rsidRDefault="00FF63C6" w:rsidP="00ED185F">
      <w:pPr>
        <w:pStyle w:val="a7"/>
        <w:spacing w:before="120" w:after="120"/>
        <w:ind w:left="0"/>
        <w:contextualSpacing w:val="0"/>
        <w:jc w:val="center"/>
        <w:rPr>
          <w:b/>
          <w:sz w:val="28"/>
          <w:szCs w:val="28"/>
        </w:rPr>
      </w:pPr>
      <w:r>
        <w:rPr>
          <w:b/>
          <w:sz w:val="28"/>
          <w:szCs w:val="28"/>
        </w:rPr>
        <w:t xml:space="preserve">Раздел 2. Тактико-специальная подготовка </w:t>
      </w:r>
      <w:r w:rsidR="003E05F5">
        <w:rPr>
          <w:b/>
          <w:sz w:val="28"/>
          <w:szCs w:val="2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7D3844" w:rsidRPr="0058200C" w14:paraId="72BD6D56" w14:textId="77777777" w:rsidTr="007F50EC">
        <w:trPr>
          <w:trHeight w:val="278"/>
          <w:tblHeader/>
          <w:jc w:val="center"/>
        </w:trPr>
        <w:tc>
          <w:tcPr>
            <w:tcW w:w="8647" w:type="dxa"/>
            <w:vMerge w:val="restart"/>
            <w:shd w:val="clear" w:color="auto" w:fill="D9D9D9" w:themeFill="background1" w:themeFillShade="D9"/>
            <w:vAlign w:val="center"/>
          </w:tcPr>
          <w:p w14:paraId="7C89A989" w14:textId="77777777" w:rsidR="007D3844" w:rsidRPr="0058200C" w:rsidRDefault="007D3844" w:rsidP="007F50EC">
            <w:pPr>
              <w:ind w:left="-108" w:right="-108"/>
              <w:jc w:val="center"/>
              <w:rPr>
                <w:b/>
              </w:rPr>
            </w:pPr>
            <w:r>
              <w:rPr>
                <w:b/>
              </w:rPr>
              <w:t>Тестовые задания</w:t>
            </w:r>
          </w:p>
        </w:tc>
        <w:tc>
          <w:tcPr>
            <w:tcW w:w="1276" w:type="dxa"/>
            <w:gridSpan w:val="4"/>
            <w:tcBorders>
              <w:bottom w:val="single" w:sz="4" w:space="0" w:color="auto"/>
            </w:tcBorders>
            <w:shd w:val="clear" w:color="auto" w:fill="D9D9D9" w:themeFill="background1" w:themeFillShade="D9"/>
            <w:vAlign w:val="center"/>
          </w:tcPr>
          <w:p w14:paraId="4839F6CA" w14:textId="77777777" w:rsidR="007D3844" w:rsidRPr="0058200C" w:rsidRDefault="007D3844" w:rsidP="007F50EC">
            <w:pPr>
              <w:jc w:val="center"/>
              <w:rPr>
                <w:b/>
              </w:rPr>
            </w:pPr>
            <w:r>
              <w:rPr>
                <w:b/>
              </w:rPr>
              <w:t>Уровень квалиф.</w:t>
            </w:r>
          </w:p>
        </w:tc>
      </w:tr>
      <w:tr w:rsidR="007D3844" w14:paraId="70C220CD" w14:textId="77777777" w:rsidTr="007F50EC">
        <w:trPr>
          <w:trHeight w:val="277"/>
          <w:tblHeader/>
          <w:jc w:val="center"/>
        </w:trPr>
        <w:tc>
          <w:tcPr>
            <w:tcW w:w="8647" w:type="dxa"/>
            <w:vMerge/>
            <w:tcBorders>
              <w:bottom w:val="single" w:sz="4" w:space="0" w:color="auto"/>
            </w:tcBorders>
            <w:shd w:val="clear" w:color="auto" w:fill="D9D9D9" w:themeFill="background1" w:themeFillShade="D9"/>
            <w:vAlign w:val="center"/>
          </w:tcPr>
          <w:p w14:paraId="681860CB" w14:textId="77777777" w:rsidR="007D3844" w:rsidRDefault="007D3844" w:rsidP="007F50EC">
            <w:pPr>
              <w:ind w:left="-108" w:right="-108"/>
              <w:jc w:val="center"/>
              <w:rPr>
                <w:b/>
              </w:rPr>
            </w:pPr>
          </w:p>
        </w:tc>
        <w:tc>
          <w:tcPr>
            <w:tcW w:w="319" w:type="dxa"/>
            <w:tcBorders>
              <w:bottom w:val="single" w:sz="4" w:space="0" w:color="auto"/>
            </w:tcBorders>
            <w:shd w:val="clear" w:color="auto" w:fill="FFF2CC" w:themeFill="accent4" w:themeFillTint="33"/>
            <w:vAlign w:val="center"/>
          </w:tcPr>
          <w:p w14:paraId="0A4642F6" w14:textId="77777777" w:rsidR="007D3844" w:rsidRDefault="007D3844" w:rsidP="007F50EC">
            <w:pPr>
              <w:jc w:val="center"/>
              <w:rPr>
                <w:b/>
              </w:rPr>
            </w:pPr>
            <w:r>
              <w:rPr>
                <w:b/>
              </w:rPr>
              <w:t>2</w:t>
            </w:r>
          </w:p>
        </w:tc>
        <w:tc>
          <w:tcPr>
            <w:tcW w:w="319" w:type="dxa"/>
            <w:tcBorders>
              <w:bottom w:val="single" w:sz="4" w:space="0" w:color="auto"/>
            </w:tcBorders>
            <w:shd w:val="clear" w:color="auto" w:fill="FBE4D5" w:themeFill="accent2" w:themeFillTint="33"/>
            <w:vAlign w:val="center"/>
          </w:tcPr>
          <w:p w14:paraId="44838A78" w14:textId="77777777" w:rsidR="007D3844" w:rsidRDefault="007D3844" w:rsidP="007F50EC">
            <w:pPr>
              <w:jc w:val="center"/>
              <w:rPr>
                <w:b/>
              </w:rPr>
            </w:pPr>
            <w:r>
              <w:rPr>
                <w:b/>
              </w:rPr>
              <w:t>3</w:t>
            </w:r>
          </w:p>
        </w:tc>
        <w:tc>
          <w:tcPr>
            <w:tcW w:w="319" w:type="dxa"/>
            <w:tcBorders>
              <w:bottom w:val="single" w:sz="4" w:space="0" w:color="auto"/>
            </w:tcBorders>
            <w:shd w:val="clear" w:color="auto" w:fill="DEEAF6" w:themeFill="accent1" w:themeFillTint="33"/>
            <w:vAlign w:val="center"/>
          </w:tcPr>
          <w:p w14:paraId="0563F2CB" w14:textId="77777777" w:rsidR="007D3844" w:rsidRDefault="007D3844" w:rsidP="007F50EC">
            <w:pPr>
              <w:jc w:val="center"/>
              <w:rPr>
                <w:b/>
              </w:rPr>
            </w:pPr>
            <w:r>
              <w:rPr>
                <w:b/>
              </w:rPr>
              <w:t>4</w:t>
            </w:r>
          </w:p>
        </w:tc>
        <w:tc>
          <w:tcPr>
            <w:tcW w:w="319" w:type="dxa"/>
            <w:tcBorders>
              <w:bottom w:val="single" w:sz="4" w:space="0" w:color="auto"/>
            </w:tcBorders>
            <w:shd w:val="clear" w:color="auto" w:fill="E2EFD9" w:themeFill="accent6" w:themeFillTint="33"/>
            <w:vAlign w:val="center"/>
          </w:tcPr>
          <w:p w14:paraId="6665F703" w14:textId="77777777" w:rsidR="007D3844" w:rsidRDefault="007D3844" w:rsidP="007F50EC">
            <w:pPr>
              <w:jc w:val="center"/>
              <w:rPr>
                <w:b/>
              </w:rPr>
            </w:pPr>
            <w:r>
              <w:rPr>
                <w:b/>
              </w:rPr>
              <w:t>5</w:t>
            </w:r>
          </w:p>
        </w:tc>
      </w:tr>
      <w:tr w:rsidR="007D3844" w14:paraId="3EBE759C" w14:textId="77777777" w:rsidTr="007F50EC">
        <w:trPr>
          <w:trHeight w:val="966"/>
          <w:jc w:val="center"/>
        </w:trPr>
        <w:tc>
          <w:tcPr>
            <w:tcW w:w="8647" w:type="dxa"/>
            <w:shd w:val="clear" w:color="auto" w:fill="FFFFFF" w:themeFill="background1"/>
          </w:tcPr>
          <w:p w14:paraId="62715C32" w14:textId="77777777" w:rsidR="007D3844" w:rsidRPr="00A32A66" w:rsidRDefault="007D3844" w:rsidP="007F50EC">
            <w:pPr>
              <w:jc w:val="both"/>
              <w:rPr>
                <w:b/>
              </w:rPr>
            </w:pPr>
            <w:r>
              <w:rPr>
                <w:b/>
              </w:rPr>
              <w:t>1</w:t>
            </w:r>
            <w:r w:rsidRPr="00A32A66">
              <w:rPr>
                <w:b/>
              </w:rPr>
              <w:t>.</w:t>
            </w:r>
            <w:r>
              <w:rPr>
                <w:b/>
              </w:rPr>
              <w:t xml:space="preserve"> Какова </w:t>
            </w:r>
            <w:r w:rsidRPr="00A32A66">
              <w:rPr>
                <w:b/>
              </w:rPr>
              <w:t xml:space="preserve">Частота проведения обходов помещений </w:t>
            </w:r>
            <w:r>
              <w:rPr>
                <w:b/>
              </w:rPr>
              <w:t>ОО работником охраны</w:t>
            </w:r>
            <w:r w:rsidRPr="00A32A66">
              <w:rPr>
                <w:b/>
              </w:rPr>
              <w:t xml:space="preserve"> в ночное время?</w:t>
            </w:r>
          </w:p>
          <w:p w14:paraId="31EAD098" w14:textId="77777777" w:rsidR="007D3844" w:rsidRPr="00C3043E" w:rsidRDefault="007D3844" w:rsidP="007F50EC">
            <w:pPr>
              <w:jc w:val="both"/>
            </w:pPr>
            <w:r w:rsidRPr="00C3043E">
              <w:rPr>
                <w:b/>
                <w:u w:val="single"/>
              </w:rPr>
              <w:t>а)</w:t>
            </w:r>
            <w:r w:rsidRPr="00C3043E">
              <w:t xml:space="preserve"> с 22.00 до 07.00 проводить обходы помещений ОО внутри здания необходимо каждые два часа;</w:t>
            </w:r>
          </w:p>
          <w:p w14:paraId="18511650" w14:textId="77777777" w:rsidR="007D3844" w:rsidRPr="00A32A66" w:rsidRDefault="007D3844" w:rsidP="007F50EC">
            <w:pPr>
              <w:jc w:val="both"/>
            </w:pPr>
            <w:r w:rsidRPr="00A32A66">
              <w:t>б) в ночное время обходы помещений</w:t>
            </w:r>
            <w:r>
              <w:t xml:space="preserve"> ОО внутри здания проводятся</w:t>
            </w:r>
            <w:r w:rsidRPr="00A32A66">
              <w:t xml:space="preserve"> </w:t>
            </w:r>
            <w:r>
              <w:t>каждые три часа;</w:t>
            </w:r>
          </w:p>
          <w:p w14:paraId="79D1AC4A" w14:textId="77777777" w:rsidR="007D3844" w:rsidRDefault="007D3844" w:rsidP="007F50EC">
            <w:pPr>
              <w:jc w:val="both"/>
              <w:rPr>
                <w:b/>
              </w:rPr>
            </w:pPr>
            <w:r w:rsidRPr="00A32A66">
              <w:t>в) в ночное время обходы помещений</w:t>
            </w:r>
            <w:r>
              <w:t xml:space="preserve"> ОО внутри здания</w:t>
            </w:r>
            <w:r w:rsidRPr="00A32A66">
              <w:t xml:space="preserve"> не провод</w:t>
            </w:r>
            <w:r>
              <w:t>ятся</w:t>
            </w:r>
            <w:r w:rsidRPr="00A32A66">
              <w:t xml:space="preserve">, </w:t>
            </w:r>
            <w:r>
              <w:t xml:space="preserve">а их </w:t>
            </w:r>
            <w:r w:rsidRPr="00A32A66">
              <w:t>состояние контролир</w:t>
            </w:r>
            <w:r>
              <w:t>уется</w:t>
            </w:r>
            <w:r w:rsidRPr="00A32A66">
              <w:t xml:space="preserve"> с помощью видеонаблюдения.</w:t>
            </w:r>
          </w:p>
        </w:tc>
        <w:tc>
          <w:tcPr>
            <w:tcW w:w="319" w:type="dxa"/>
            <w:shd w:val="clear" w:color="auto" w:fill="FFF2CC" w:themeFill="accent4" w:themeFillTint="33"/>
          </w:tcPr>
          <w:p w14:paraId="7BCB79AE" w14:textId="77777777" w:rsidR="007D3844" w:rsidRDefault="007D3844" w:rsidP="007F50EC">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48081081" w14:textId="502C4B24" w:rsidR="007D3844" w:rsidRDefault="007D3844" w:rsidP="007F50EC">
            <w:pPr>
              <w:pStyle w:val="Default"/>
              <w:spacing w:before="120"/>
              <w:jc w:val="center"/>
              <w:rPr>
                <w:b/>
              </w:rPr>
            </w:pPr>
            <w:r>
              <w:rPr>
                <w:b/>
              </w:rPr>
              <w:t>-</w:t>
            </w:r>
          </w:p>
        </w:tc>
        <w:tc>
          <w:tcPr>
            <w:tcW w:w="319" w:type="dxa"/>
            <w:shd w:val="clear" w:color="auto" w:fill="FFFFFF" w:themeFill="background1"/>
          </w:tcPr>
          <w:p w14:paraId="786E0E49" w14:textId="19F2D00C" w:rsidR="007D3844" w:rsidRDefault="007D3844" w:rsidP="007F50EC">
            <w:pPr>
              <w:pStyle w:val="Default"/>
              <w:spacing w:before="120"/>
              <w:jc w:val="center"/>
              <w:rPr>
                <w:b/>
              </w:rPr>
            </w:pPr>
            <w:r>
              <w:rPr>
                <w:b/>
              </w:rPr>
              <w:t>-</w:t>
            </w:r>
          </w:p>
        </w:tc>
        <w:tc>
          <w:tcPr>
            <w:tcW w:w="319" w:type="dxa"/>
            <w:shd w:val="clear" w:color="auto" w:fill="FFFFFF" w:themeFill="background1"/>
          </w:tcPr>
          <w:p w14:paraId="3126F62A" w14:textId="181A7562" w:rsidR="007D3844" w:rsidRDefault="007D3844" w:rsidP="007F50EC">
            <w:pPr>
              <w:pStyle w:val="Default"/>
              <w:spacing w:before="120"/>
              <w:jc w:val="center"/>
              <w:rPr>
                <w:b/>
              </w:rPr>
            </w:pPr>
            <w:r>
              <w:rPr>
                <w:b/>
              </w:rPr>
              <w:t>-</w:t>
            </w:r>
          </w:p>
        </w:tc>
      </w:tr>
      <w:tr w:rsidR="007D3844" w14:paraId="3E426A4F" w14:textId="77777777" w:rsidTr="007F50EC">
        <w:trPr>
          <w:trHeight w:val="966"/>
          <w:jc w:val="center"/>
        </w:trPr>
        <w:tc>
          <w:tcPr>
            <w:tcW w:w="8647" w:type="dxa"/>
            <w:shd w:val="clear" w:color="auto" w:fill="FFFFFF" w:themeFill="background1"/>
          </w:tcPr>
          <w:p w14:paraId="2BB2BF09" w14:textId="77777777" w:rsidR="007D3844" w:rsidRPr="00C3043E" w:rsidRDefault="007D3844" w:rsidP="007D3844">
            <w:pPr>
              <w:jc w:val="both"/>
              <w:rPr>
                <w:b/>
              </w:rPr>
            </w:pPr>
            <w:r>
              <w:rPr>
                <w:b/>
              </w:rPr>
              <w:t>2</w:t>
            </w:r>
            <w:r w:rsidRPr="00C3043E">
              <w:rPr>
                <w:b/>
              </w:rPr>
              <w:t>.</w:t>
            </w:r>
            <w:r>
              <w:rPr>
                <w:b/>
              </w:rPr>
              <w:t xml:space="preserve"> </w:t>
            </w:r>
            <w:r w:rsidRPr="00C3043E">
              <w:rPr>
                <w:b/>
              </w:rPr>
              <w:t xml:space="preserve">Какова периодичность и сроки проведения </w:t>
            </w:r>
            <w:r>
              <w:rPr>
                <w:b/>
              </w:rPr>
              <w:t>работником</w:t>
            </w:r>
            <w:r w:rsidRPr="00C3043E">
              <w:rPr>
                <w:b/>
              </w:rPr>
              <w:t xml:space="preserve"> охраны </w:t>
            </w:r>
            <w:r>
              <w:rPr>
                <w:b/>
              </w:rPr>
              <w:t>ОО</w:t>
            </w:r>
            <w:r w:rsidRPr="00C3043E">
              <w:rPr>
                <w:b/>
              </w:rPr>
              <w:t xml:space="preserve"> обходов территории и осмотров состояния здания, строений и ограждения </w:t>
            </w:r>
            <w:r>
              <w:rPr>
                <w:b/>
              </w:rPr>
              <w:t>ОО</w:t>
            </w:r>
            <w:r w:rsidRPr="00C3043E">
              <w:rPr>
                <w:b/>
              </w:rPr>
              <w:t xml:space="preserve">? </w:t>
            </w:r>
          </w:p>
          <w:p w14:paraId="03577C30" w14:textId="77777777" w:rsidR="007D3844" w:rsidRPr="00C3043E" w:rsidRDefault="007D3844" w:rsidP="007D3844">
            <w:pPr>
              <w:jc w:val="both"/>
            </w:pPr>
            <w:r>
              <w:t>а</w:t>
            </w:r>
            <w:r w:rsidRPr="00C3043E">
              <w:t xml:space="preserve">) в утренние часы до начала массового прихода в </w:t>
            </w:r>
            <w:r>
              <w:t>ОО</w:t>
            </w:r>
            <w:r w:rsidRPr="00C3043E">
              <w:t xml:space="preserve"> обучающихся и воспита</w:t>
            </w:r>
            <w:r>
              <w:t>нников, а затем каждые два часа;</w:t>
            </w:r>
          </w:p>
          <w:p w14:paraId="4E43EE97" w14:textId="77777777" w:rsidR="007D3844" w:rsidRPr="00C3043E" w:rsidRDefault="007D3844" w:rsidP="007D3844">
            <w:pPr>
              <w:jc w:val="both"/>
            </w:pPr>
            <w:r>
              <w:t>б</w:t>
            </w:r>
            <w:r w:rsidRPr="00C3043E">
              <w:t>) после принятия объекта под охрану каждые два часа в течени</w:t>
            </w:r>
            <w:r>
              <w:t>е</w:t>
            </w:r>
            <w:r w:rsidRPr="00C3043E">
              <w:t xml:space="preserve"> суточной смены</w:t>
            </w:r>
            <w:r>
              <w:t>;</w:t>
            </w:r>
          </w:p>
          <w:p w14:paraId="1F24F6B1" w14:textId="77777777" w:rsidR="007D3844" w:rsidRDefault="007D3844" w:rsidP="007D3844">
            <w:pPr>
              <w:jc w:val="both"/>
              <w:rPr>
                <w:b/>
              </w:rPr>
            </w:pPr>
            <w:r w:rsidRPr="00C3043E">
              <w:rPr>
                <w:b/>
                <w:u w:val="single"/>
              </w:rPr>
              <w:t>в)</w:t>
            </w:r>
            <w:r w:rsidRPr="00C3043E">
              <w:t xml:space="preserve"> дважды в течение суточной смены: в утренние часы до начала массового прихода в ОО обучающихся и воспитанников, в вечерние часы, когда территорию покидает последний обучающийся, персонал и дежурный администратор.</w:t>
            </w:r>
          </w:p>
        </w:tc>
        <w:tc>
          <w:tcPr>
            <w:tcW w:w="319" w:type="dxa"/>
            <w:shd w:val="clear" w:color="auto" w:fill="FFF2CC" w:themeFill="accent4" w:themeFillTint="33"/>
          </w:tcPr>
          <w:p w14:paraId="6818A3FD" w14:textId="36AEE60F"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145809E3" w14:textId="6EBCA50A" w:rsidR="007D3844" w:rsidRDefault="007D3844" w:rsidP="007D3844">
            <w:pPr>
              <w:pStyle w:val="Default"/>
              <w:spacing w:before="120"/>
              <w:jc w:val="center"/>
              <w:rPr>
                <w:b/>
              </w:rPr>
            </w:pPr>
            <w:r>
              <w:rPr>
                <w:b/>
              </w:rPr>
              <w:t>-</w:t>
            </w:r>
          </w:p>
        </w:tc>
        <w:tc>
          <w:tcPr>
            <w:tcW w:w="319" w:type="dxa"/>
            <w:shd w:val="clear" w:color="auto" w:fill="FFFFFF" w:themeFill="background1"/>
          </w:tcPr>
          <w:p w14:paraId="10800F4D" w14:textId="5614576F" w:rsidR="007D3844" w:rsidRDefault="007D3844" w:rsidP="007D3844">
            <w:pPr>
              <w:pStyle w:val="Default"/>
              <w:spacing w:before="120"/>
              <w:jc w:val="center"/>
              <w:rPr>
                <w:b/>
              </w:rPr>
            </w:pPr>
            <w:r>
              <w:rPr>
                <w:b/>
              </w:rPr>
              <w:t>-</w:t>
            </w:r>
          </w:p>
        </w:tc>
        <w:tc>
          <w:tcPr>
            <w:tcW w:w="319" w:type="dxa"/>
            <w:shd w:val="clear" w:color="auto" w:fill="FFFFFF" w:themeFill="background1"/>
          </w:tcPr>
          <w:p w14:paraId="1BD7BB8A" w14:textId="656B1F41" w:rsidR="007D3844" w:rsidRDefault="007D3844" w:rsidP="007D3844">
            <w:pPr>
              <w:pStyle w:val="Default"/>
              <w:spacing w:before="120"/>
              <w:jc w:val="center"/>
              <w:rPr>
                <w:b/>
              </w:rPr>
            </w:pPr>
            <w:r>
              <w:rPr>
                <w:b/>
              </w:rPr>
              <w:t>-</w:t>
            </w:r>
          </w:p>
        </w:tc>
      </w:tr>
      <w:tr w:rsidR="007D3844" w14:paraId="278F47EA" w14:textId="77777777" w:rsidTr="007F50EC">
        <w:trPr>
          <w:trHeight w:val="966"/>
          <w:jc w:val="center"/>
        </w:trPr>
        <w:tc>
          <w:tcPr>
            <w:tcW w:w="8647" w:type="dxa"/>
            <w:shd w:val="clear" w:color="auto" w:fill="FFFFFF" w:themeFill="background1"/>
          </w:tcPr>
          <w:p w14:paraId="14F535FD" w14:textId="77777777" w:rsidR="007D3844" w:rsidRPr="00033C3C" w:rsidRDefault="007D3844" w:rsidP="007D3844">
            <w:pPr>
              <w:jc w:val="both"/>
              <w:rPr>
                <w:b/>
              </w:rPr>
            </w:pPr>
            <w:r>
              <w:rPr>
                <w:b/>
              </w:rPr>
              <w:lastRenderedPageBreak/>
              <w:t>3</w:t>
            </w:r>
            <w:r w:rsidRPr="00033C3C">
              <w:rPr>
                <w:b/>
              </w:rPr>
              <w:t>.</w:t>
            </w:r>
            <w:r>
              <w:rPr>
                <w:b/>
              </w:rPr>
              <w:t xml:space="preserve"> Какие бытовые предметы запрещены</w:t>
            </w:r>
            <w:r w:rsidRPr="00033C3C">
              <w:rPr>
                <w:b/>
              </w:rPr>
              <w:t xml:space="preserve"> к нахождению в бытовом помещении</w:t>
            </w:r>
            <w:r>
              <w:rPr>
                <w:b/>
              </w:rPr>
              <w:t>, выделяемом администрацией ОО работникам охраны для отдыха и приема пищи</w:t>
            </w:r>
            <w:r w:rsidRPr="00033C3C">
              <w:rPr>
                <w:b/>
              </w:rPr>
              <w:t>?</w:t>
            </w:r>
          </w:p>
          <w:p w14:paraId="1E24E3DC" w14:textId="77777777" w:rsidR="007D3844" w:rsidRDefault="007D3844" w:rsidP="007D3844">
            <w:pPr>
              <w:jc w:val="both"/>
              <w:rPr>
                <w:color w:val="000000"/>
              </w:rPr>
            </w:pPr>
            <w:r>
              <w:t>а</w:t>
            </w:r>
            <w:r w:rsidRPr="00033C3C">
              <w:t>)</w:t>
            </w:r>
            <w:r w:rsidRPr="00033C3C">
              <w:rPr>
                <w:color w:val="000000"/>
              </w:rPr>
              <w:t xml:space="preserve"> </w:t>
            </w:r>
            <w:r>
              <w:t xml:space="preserve">электрочайник, вентилятор, </w:t>
            </w:r>
            <w:r w:rsidRPr="00033C3C">
              <w:rPr>
                <w:color w:val="000000"/>
              </w:rPr>
              <w:t>электрическ</w:t>
            </w:r>
            <w:r>
              <w:rPr>
                <w:color w:val="000000"/>
              </w:rPr>
              <w:t>ая</w:t>
            </w:r>
            <w:r w:rsidRPr="00033C3C">
              <w:rPr>
                <w:color w:val="000000"/>
              </w:rPr>
              <w:t xml:space="preserve"> пл</w:t>
            </w:r>
            <w:r>
              <w:rPr>
                <w:color w:val="000000"/>
              </w:rPr>
              <w:t xml:space="preserve">итка, кипятильник, </w:t>
            </w:r>
            <w:r w:rsidRPr="00033C3C">
              <w:rPr>
                <w:color w:val="000000"/>
              </w:rPr>
              <w:t>газов</w:t>
            </w:r>
            <w:r>
              <w:rPr>
                <w:color w:val="000000"/>
              </w:rPr>
              <w:t>ая плита;</w:t>
            </w:r>
          </w:p>
          <w:p w14:paraId="08462433" w14:textId="77777777" w:rsidR="007D3844" w:rsidRPr="00C14E26" w:rsidRDefault="007D3844" w:rsidP="007D3844">
            <w:pPr>
              <w:jc w:val="both"/>
              <w:rPr>
                <w:color w:val="000000"/>
              </w:rPr>
            </w:pPr>
            <w:r w:rsidRPr="00C14E26">
              <w:rPr>
                <w:b/>
                <w:u w:val="single"/>
              </w:rPr>
              <w:t>б)</w:t>
            </w:r>
            <w:r w:rsidRPr="00C14E26">
              <w:t xml:space="preserve"> электрическ</w:t>
            </w:r>
            <w:r>
              <w:t>ая</w:t>
            </w:r>
            <w:r w:rsidRPr="00C14E26">
              <w:t xml:space="preserve"> плитк</w:t>
            </w:r>
            <w:r>
              <w:t xml:space="preserve">а, кипятильник, </w:t>
            </w:r>
            <w:r w:rsidRPr="00C14E26">
              <w:t>газов</w:t>
            </w:r>
            <w:r>
              <w:t>ая плита;</w:t>
            </w:r>
          </w:p>
          <w:p w14:paraId="05E771A0" w14:textId="77777777" w:rsidR="007D3844" w:rsidRPr="00033C3C" w:rsidRDefault="007D3844" w:rsidP="007D3844">
            <w:pPr>
              <w:jc w:val="both"/>
              <w:rPr>
                <w:b/>
              </w:rPr>
            </w:pPr>
            <w:r w:rsidRPr="00033C3C">
              <w:t>в)</w:t>
            </w:r>
            <w:r w:rsidRPr="00033C3C">
              <w:rPr>
                <w:color w:val="000000"/>
              </w:rPr>
              <w:t xml:space="preserve"> </w:t>
            </w:r>
            <w:r w:rsidRPr="00C14E26">
              <w:t>электрическ</w:t>
            </w:r>
            <w:r>
              <w:t>ая</w:t>
            </w:r>
            <w:r w:rsidRPr="00C14E26">
              <w:t xml:space="preserve"> плитк</w:t>
            </w:r>
            <w:r>
              <w:t>а, кипятильники, электрочайник</w:t>
            </w:r>
            <w:r w:rsidRPr="00C14E26">
              <w:t>.</w:t>
            </w:r>
          </w:p>
        </w:tc>
        <w:tc>
          <w:tcPr>
            <w:tcW w:w="319" w:type="dxa"/>
            <w:shd w:val="clear" w:color="auto" w:fill="FFF2CC" w:themeFill="accent4" w:themeFillTint="33"/>
          </w:tcPr>
          <w:p w14:paraId="1AFECA57" w14:textId="79EBD0DC"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3BA51C76" w14:textId="66B8862D" w:rsidR="007D3844" w:rsidRDefault="007D3844" w:rsidP="007D3844">
            <w:pPr>
              <w:pStyle w:val="Default"/>
              <w:spacing w:before="120"/>
              <w:jc w:val="center"/>
              <w:rPr>
                <w:b/>
              </w:rPr>
            </w:pPr>
            <w:r>
              <w:rPr>
                <w:b/>
              </w:rPr>
              <w:t>-</w:t>
            </w:r>
          </w:p>
        </w:tc>
        <w:tc>
          <w:tcPr>
            <w:tcW w:w="319" w:type="dxa"/>
            <w:shd w:val="clear" w:color="auto" w:fill="FFFFFF" w:themeFill="background1"/>
          </w:tcPr>
          <w:p w14:paraId="48419ED4" w14:textId="500048BC" w:rsidR="007D3844" w:rsidRDefault="007D3844" w:rsidP="007D3844">
            <w:pPr>
              <w:pStyle w:val="Default"/>
              <w:spacing w:before="120"/>
              <w:jc w:val="center"/>
              <w:rPr>
                <w:b/>
              </w:rPr>
            </w:pPr>
            <w:r>
              <w:rPr>
                <w:b/>
              </w:rPr>
              <w:t>-</w:t>
            </w:r>
          </w:p>
        </w:tc>
        <w:tc>
          <w:tcPr>
            <w:tcW w:w="319" w:type="dxa"/>
            <w:shd w:val="clear" w:color="auto" w:fill="FFFFFF" w:themeFill="background1"/>
          </w:tcPr>
          <w:p w14:paraId="1876FB31" w14:textId="35F32CB7" w:rsidR="007D3844" w:rsidRDefault="007D3844" w:rsidP="007D3844">
            <w:pPr>
              <w:pStyle w:val="Default"/>
              <w:spacing w:before="120"/>
              <w:jc w:val="center"/>
              <w:rPr>
                <w:b/>
              </w:rPr>
            </w:pPr>
            <w:r>
              <w:rPr>
                <w:b/>
              </w:rPr>
              <w:t>-</w:t>
            </w:r>
          </w:p>
        </w:tc>
      </w:tr>
      <w:tr w:rsidR="007D3844" w14:paraId="0D384FDF" w14:textId="77777777" w:rsidTr="002B7701">
        <w:trPr>
          <w:trHeight w:val="568"/>
          <w:jc w:val="center"/>
        </w:trPr>
        <w:tc>
          <w:tcPr>
            <w:tcW w:w="8647" w:type="dxa"/>
            <w:shd w:val="clear" w:color="auto" w:fill="FFFFFF" w:themeFill="background1"/>
          </w:tcPr>
          <w:p w14:paraId="3EC6AFEE" w14:textId="77777777" w:rsidR="007D3844" w:rsidRPr="00033C3C" w:rsidRDefault="007D3844" w:rsidP="007D3844">
            <w:pPr>
              <w:jc w:val="both"/>
              <w:rPr>
                <w:b/>
              </w:rPr>
            </w:pPr>
            <w:r>
              <w:rPr>
                <w:b/>
              </w:rPr>
              <w:t>4</w:t>
            </w:r>
            <w:r w:rsidRPr="00033C3C">
              <w:rPr>
                <w:b/>
              </w:rPr>
              <w:t xml:space="preserve">. Кому </w:t>
            </w:r>
            <w:r>
              <w:rPr>
                <w:b/>
              </w:rPr>
              <w:t xml:space="preserve">работник стационарного поста охраны в ОО имеет право передать ключи от входной двери </w:t>
            </w:r>
            <w:r w:rsidRPr="00033C3C">
              <w:rPr>
                <w:b/>
              </w:rPr>
              <w:t xml:space="preserve">в период </w:t>
            </w:r>
            <w:r>
              <w:rPr>
                <w:b/>
              </w:rPr>
              <w:t xml:space="preserve">своей </w:t>
            </w:r>
            <w:r w:rsidRPr="00033C3C">
              <w:rPr>
                <w:b/>
              </w:rPr>
              <w:t>краткосрочной отлучки?</w:t>
            </w:r>
          </w:p>
          <w:p w14:paraId="675801B8" w14:textId="77777777" w:rsidR="007D3844" w:rsidRPr="00033C3C" w:rsidRDefault="007D3844" w:rsidP="007D3844">
            <w:pPr>
              <w:jc w:val="both"/>
              <w:rPr>
                <w:u w:val="single"/>
              </w:rPr>
            </w:pPr>
            <w:r w:rsidRPr="00033C3C">
              <w:t xml:space="preserve">а) ответственному за безопасность в </w:t>
            </w:r>
            <w:r>
              <w:t>ОО</w:t>
            </w:r>
            <w:r w:rsidRPr="00033C3C">
              <w:t>;</w:t>
            </w:r>
          </w:p>
          <w:p w14:paraId="3646DBE4" w14:textId="77777777" w:rsidR="007D3844" w:rsidRPr="00984B9B" w:rsidRDefault="007D3844" w:rsidP="007D3844">
            <w:pPr>
              <w:jc w:val="both"/>
            </w:pPr>
            <w:r w:rsidRPr="00984B9B">
              <w:rPr>
                <w:b/>
                <w:u w:val="single"/>
              </w:rPr>
              <w:t>б)</w:t>
            </w:r>
            <w:r w:rsidRPr="00033C3C">
              <w:t xml:space="preserve"> </w:t>
            </w:r>
            <w:r w:rsidRPr="00984B9B">
              <w:t xml:space="preserve">дежурному администратору </w:t>
            </w:r>
            <w:r>
              <w:t>ОО</w:t>
            </w:r>
            <w:r w:rsidRPr="00984B9B">
              <w:t>;</w:t>
            </w:r>
          </w:p>
          <w:p w14:paraId="576E90D2" w14:textId="77777777" w:rsidR="007D3844" w:rsidRPr="00033C3C" w:rsidRDefault="007D3844" w:rsidP="007D3844">
            <w:pPr>
              <w:jc w:val="both"/>
              <w:rPr>
                <w:b/>
              </w:rPr>
            </w:pPr>
            <w:r w:rsidRPr="00033C3C">
              <w:t>в) никому.</w:t>
            </w:r>
          </w:p>
        </w:tc>
        <w:tc>
          <w:tcPr>
            <w:tcW w:w="319" w:type="dxa"/>
            <w:shd w:val="clear" w:color="auto" w:fill="FFF2CC" w:themeFill="accent4" w:themeFillTint="33"/>
          </w:tcPr>
          <w:p w14:paraId="47B69DB5" w14:textId="53346F1C"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43CD054A" w14:textId="1D97566F" w:rsidR="007D3844" w:rsidRDefault="007D3844" w:rsidP="007D3844">
            <w:pPr>
              <w:pStyle w:val="Default"/>
              <w:spacing w:before="120"/>
              <w:jc w:val="center"/>
              <w:rPr>
                <w:b/>
              </w:rPr>
            </w:pPr>
            <w:r>
              <w:rPr>
                <w:b/>
              </w:rPr>
              <w:t>-</w:t>
            </w:r>
          </w:p>
        </w:tc>
        <w:tc>
          <w:tcPr>
            <w:tcW w:w="319" w:type="dxa"/>
            <w:shd w:val="clear" w:color="auto" w:fill="FFFFFF" w:themeFill="background1"/>
          </w:tcPr>
          <w:p w14:paraId="2B50CE3D" w14:textId="51DBA69B" w:rsidR="007D3844" w:rsidRDefault="007D3844" w:rsidP="007D3844">
            <w:pPr>
              <w:pStyle w:val="Default"/>
              <w:spacing w:before="120"/>
              <w:jc w:val="center"/>
              <w:rPr>
                <w:b/>
              </w:rPr>
            </w:pPr>
            <w:r>
              <w:rPr>
                <w:b/>
              </w:rPr>
              <w:t>-</w:t>
            </w:r>
          </w:p>
        </w:tc>
        <w:tc>
          <w:tcPr>
            <w:tcW w:w="319" w:type="dxa"/>
            <w:shd w:val="clear" w:color="auto" w:fill="FFFFFF" w:themeFill="background1"/>
          </w:tcPr>
          <w:p w14:paraId="5604B248" w14:textId="729370AE" w:rsidR="007D3844" w:rsidRDefault="007D3844" w:rsidP="007D3844">
            <w:pPr>
              <w:pStyle w:val="Default"/>
              <w:spacing w:before="120"/>
              <w:jc w:val="center"/>
              <w:rPr>
                <w:b/>
              </w:rPr>
            </w:pPr>
            <w:r>
              <w:rPr>
                <w:b/>
              </w:rPr>
              <w:t>-</w:t>
            </w:r>
          </w:p>
        </w:tc>
      </w:tr>
      <w:tr w:rsidR="007D3844" w14:paraId="319AAA05" w14:textId="77777777" w:rsidTr="007F50EC">
        <w:trPr>
          <w:trHeight w:val="966"/>
          <w:jc w:val="center"/>
        </w:trPr>
        <w:tc>
          <w:tcPr>
            <w:tcW w:w="8647" w:type="dxa"/>
            <w:shd w:val="clear" w:color="auto" w:fill="FFFFFF" w:themeFill="background1"/>
          </w:tcPr>
          <w:p w14:paraId="445CDE13" w14:textId="77777777" w:rsidR="007D3844" w:rsidRPr="00033C3C" w:rsidRDefault="007D3844" w:rsidP="007D3844">
            <w:pPr>
              <w:jc w:val="both"/>
              <w:rPr>
                <w:b/>
              </w:rPr>
            </w:pPr>
            <w:r>
              <w:rPr>
                <w:b/>
              </w:rPr>
              <w:t>5</w:t>
            </w:r>
            <w:r w:rsidRPr="00033C3C">
              <w:rPr>
                <w:b/>
              </w:rPr>
              <w:t xml:space="preserve">. </w:t>
            </w:r>
            <w:r>
              <w:rPr>
                <w:b/>
              </w:rPr>
              <w:t>Алгоритм д</w:t>
            </w:r>
            <w:r w:rsidRPr="00033C3C">
              <w:rPr>
                <w:b/>
              </w:rPr>
              <w:t>ействи</w:t>
            </w:r>
            <w:r>
              <w:rPr>
                <w:b/>
              </w:rPr>
              <w:t>й</w:t>
            </w:r>
            <w:r w:rsidRPr="00033C3C">
              <w:rPr>
                <w:b/>
              </w:rPr>
              <w:t xml:space="preserve"> работника </w:t>
            </w:r>
            <w:r>
              <w:rPr>
                <w:b/>
              </w:rPr>
              <w:t xml:space="preserve">стационарного поста </w:t>
            </w:r>
            <w:r w:rsidRPr="00033C3C">
              <w:rPr>
                <w:b/>
              </w:rPr>
              <w:t xml:space="preserve">охраны </w:t>
            </w:r>
            <w:r>
              <w:rPr>
                <w:b/>
              </w:rPr>
              <w:t>в ОО</w:t>
            </w:r>
            <w:r w:rsidRPr="00033C3C">
              <w:rPr>
                <w:b/>
              </w:rPr>
              <w:t xml:space="preserve"> в период ра</w:t>
            </w:r>
            <w:r>
              <w:rPr>
                <w:b/>
              </w:rPr>
              <w:t>боты аварийных служб на объекте:</w:t>
            </w:r>
          </w:p>
          <w:p w14:paraId="39C0645B" w14:textId="77777777" w:rsidR="007D3844" w:rsidRPr="00E37C66" w:rsidRDefault="007D3844" w:rsidP="007D3844">
            <w:pPr>
              <w:jc w:val="both"/>
            </w:pPr>
            <w:r w:rsidRPr="00E37C66">
              <w:rPr>
                <w:b/>
                <w:u w:val="single"/>
              </w:rPr>
              <w:t>а)</w:t>
            </w:r>
            <w:r w:rsidRPr="00E37C66">
              <w:t xml:space="preserve"> организовать встречу и допуск аварийных служб в </w:t>
            </w:r>
            <w:r>
              <w:t>ОО</w:t>
            </w:r>
            <w:r w:rsidRPr="00E37C66">
              <w:t xml:space="preserve">, показать им признаки аварии и аварийный участок, стараться контролировать их действия при проведении работ. О ликвидации аварийной ситуации доложить оперативному дежурному ЧОО и руководству </w:t>
            </w:r>
            <w:r>
              <w:t>ОО</w:t>
            </w:r>
            <w:r w:rsidRPr="00E37C66">
              <w:t xml:space="preserve">; </w:t>
            </w:r>
          </w:p>
          <w:p w14:paraId="24D6CEA7" w14:textId="77777777" w:rsidR="007D3844" w:rsidRPr="00033C3C" w:rsidRDefault="007D3844" w:rsidP="007D3844">
            <w:pPr>
              <w:jc w:val="both"/>
            </w:pPr>
            <w:r w:rsidRPr="00033C3C">
              <w:t xml:space="preserve">б) </w:t>
            </w:r>
            <w:r>
              <w:t>встретить аварийные службы, о каждом этапе их работ докладывать</w:t>
            </w:r>
            <w:r w:rsidRPr="00033C3C">
              <w:t xml:space="preserve"> по телефону </w:t>
            </w:r>
            <w:r>
              <w:t>оперативному дежурному</w:t>
            </w:r>
            <w:r w:rsidRPr="00033C3C">
              <w:t xml:space="preserve"> ЧОО; </w:t>
            </w:r>
          </w:p>
          <w:p w14:paraId="5FC29D1B" w14:textId="77777777" w:rsidR="007D3844" w:rsidRPr="00180A76" w:rsidRDefault="007D3844" w:rsidP="007D3844">
            <w:pPr>
              <w:jc w:val="both"/>
              <w:rPr>
                <w:b/>
              </w:rPr>
            </w:pPr>
            <w:r w:rsidRPr="00033C3C">
              <w:t xml:space="preserve">в) </w:t>
            </w:r>
            <w:r>
              <w:t xml:space="preserve">при прибытии на объект охраны аварийных служб </w:t>
            </w:r>
            <w:r w:rsidRPr="00033C3C">
              <w:t xml:space="preserve">вызвать по телефону должностных лиц </w:t>
            </w:r>
            <w:r>
              <w:t>ОО</w:t>
            </w:r>
            <w:r w:rsidRPr="00033C3C">
              <w:t xml:space="preserve"> для контроля за действиями </w:t>
            </w:r>
            <w:r>
              <w:t>аварийных бригад.</w:t>
            </w:r>
          </w:p>
        </w:tc>
        <w:tc>
          <w:tcPr>
            <w:tcW w:w="319" w:type="dxa"/>
            <w:shd w:val="clear" w:color="auto" w:fill="FFF2CC" w:themeFill="accent4" w:themeFillTint="33"/>
          </w:tcPr>
          <w:p w14:paraId="4811F6BD" w14:textId="2D26C81E"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74339A02" w14:textId="43D7EF5B" w:rsidR="007D3844" w:rsidRDefault="007D3844" w:rsidP="007D3844">
            <w:pPr>
              <w:pStyle w:val="Default"/>
              <w:spacing w:before="120"/>
              <w:jc w:val="center"/>
              <w:rPr>
                <w:b/>
              </w:rPr>
            </w:pPr>
            <w:r>
              <w:rPr>
                <w:b/>
              </w:rPr>
              <w:t>-</w:t>
            </w:r>
          </w:p>
        </w:tc>
        <w:tc>
          <w:tcPr>
            <w:tcW w:w="319" w:type="dxa"/>
            <w:shd w:val="clear" w:color="auto" w:fill="FFFFFF" w:themeFill="background1"/>
          </w:tcPr>
          <w:p w14:paraId="7AA82766" w14:textId="4E064256" w:rsidR="007D3844" w:rsidRDefault="007D3844" w:rsidP="007D3844">
            <w:pPr>
              <w:pStyle w:val="Default"/>
              <w:spacing w:before="120"/>
              <w:jc w:val="center"/>
              <w:rPr>
                <w:b/>
              </w:rPr>
            </w:pPr>
            <w:r>
              <w:rPr>
                <w:b/>
              </w:rPr>
              <w:t>-</w:t>
            </w:r>
          </w:p>
        </w:tc>
        <w:tc>
          <w:tcPr>
            <w:tcW w:w="319" w:type="dxa"/>
            <w:shd w:val="clear" w:color="auto" w:fill="FFFFFF" w:themeFill="background1"/>
          </w:tcPr>
          <w:p w14:paraId="1FFC6AD1" w14:textId="612BB3A2" w:rsidR="007D3844" w:rsidRDefault="007D3844" w:rsidP="007D3844">
            <w:pPr>
              <w:pStyle w:val="Default"/>
              <w:spacing w:before="120"/>
              <w:jc w:val="center"/>
              <w:rPr>
                <w:b/>
              </w:rPr>
            </w:pPr>
            <w:r>
              <w:rPr>
                <w:b/>
              </w:rPr>
              <w:t>-</w:t>
            </w:r>
          </w:p>
        </w:tc>
      </w:tr>
      <w:tr w:rsidR="007D3844" w14:paraId="2B4F9D9C" w14:textId="77777777" w:rsidTr="007F50EC">
        <w:trPr>
          <w:trHeight w:val="966"/>
          <w:jc w:val="center"/>
        </w:trPr>
        <w:tc>
          <w:tcPr>
            <w:tcW w:w="8647" w:type="dxa"/>
            <w:shd w:val="clear" w:color="auto" w:fill="FFFFFF" w:themeFill="background1"/>
          </w:tcPr>
          <w:p w14:paraId="15795058" w14:textId="77777777" w:rsidR="007D3844" w:rsidRPr="006209BA" w:rsidRDefault="007D3844" w:rsidP="007D3844">
            <w:pPr>
              <w:jc w:val="both"/>
              <w:rPr>
                <w:b/>
              </w:rPr>
            </w:pPr>
            <w:r>
              <w:rPr>
                <w:b/>
              </w:rPr>
              <w:t>6</w:t>
            </w:r>
            <w:r w:rsidRPr="006209BA">
              <w:rPr>
                <w:b/>
              </w:rPr>
              <w:t>. При попытке представителей родительской общественности пройти в помещение пищеблока ОО для проверки меню, работнику, обеспечивающему охрану ОО на стационарном посту, необходимо:</w:t>
            </w:r>
          </w:p>
          <w:p w14:paraId="6A0C013B" w14:textId="77777777" w:rsidR="007D3844" w:rsidRPr="006209BA" w:rsidRDefault="007D3844" w:rsidP="007D3844">
            <w:pPr>
              <w:jc w:val="both"/>
            </w:pPr>
            <w:r>
              <w:t xml:space="preserve">а) </w:t>
            </w:r>
            <w:r w:rsidRPr="006209BA">
              <w:t>запереть входную дверь и лично проводить представителей родительской общественности в пищеблок;</w:t>
            </w:r>
          </w:p>
          <w:p w14:paraId="6998164A" w14:textId="77777777" w:rsidR="007D3844" w:rsidRPr="006209BA" w:rsidRDefault="007D3844" w:rsidP="007D3844">
            <w:pPr>
              <w:jc w:val="both"/>
            </w:pPr>
            <w:r w:rsidRPr="006209BA">
              <w:rPr>
                <w:b/>
                <w:u w:val="single"/>
              </w:rPr>
              <w:t>б)</w:t>
            </w:r>
            <w:r>
              <w:t xml:space="preserve"> </w:t>
            </w:r>
            <w:r w:rsidRPr="006209BA">
              <w:t>вызвать дежурного администратора и доложить о намерениях комиссии;</w:t>
            </w:r>
          </w:p>
          <w:p w14:paraId="0A9BF744" w14:textId="77777777" w:rsidR="007D3844" w:rsidRDefault="007D3844" w:rsidP="007D3844">
            <w:pPr>
              <w:jc w:val="both"/>
              <w:rPr>
                <w:b/>
              </w:rPr>
            </w:pPr>
            <w:r>
              <w:t xml:space="preserve">в) </w:t>
            </w:r>
            <w:r w:rsidRPr="006209BA">
              <w:t xml:space="preserve">проинформировать </w:t>
            </w:r>
            <w:r>
              <w:t xml:space="preserve">сотрудников пищеблока </w:t>
            </w:r>
            <w:r w:rsidRPr="006209BA">
              <w:t xml:space="preserve">и дождаться </w:t>
            </w:r>
            <w:r>
              <w:t>их</w:t>
            </w:r>
            <w:r w:rsidRPr="006209BA">
              <w:t xml:space="preserve"> решения о допуске </w:t>
            </w:r>
            <w:r>
              <w:t xml:space="preserve">родительской </w:t>
            </w:r>
            <w:r w:rsidRPr="006209BA">
              <w:t>общественности.</w:t>
            </w:r>
          </w:p>
        </w:tc>
        <w:tc>
          <w:tcPr>
            <w:tcW w:w="319" w:type="dxa"/>
            <w:shd w:val="clear" w:color="auto" w:fill="FFF2CC" w:themeFill="accent4" w:themeFillTint="33"/>
          </w:tcPr>
          <w:p w14:paraId="1C69B223" w14:textId="728A4198"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1DE3B8AA" w14:textId="3D035390" w:rsidR="007D3844" w:rsidRDefault="007D3844" w:rsidP="007D3844">
            <w:pPr>
              <w:pStyle w:val="Default"/>
              <w:spacing w:before="120"/>
              <w:jc w:val="center"/>
              <w:rPr>
                <w:b/>
              </w:rPr>
            </w:pPr>
            <w:r>
              <w:rPr>
                <w:b/>
              </w:rPr>
              <w:t>-</w:t>
            </w:r>
          </w:p>
        </w:tc>
        <w:tc>
          <w:tcPr>
            <w:tcW w:w="319" w:type="dxa"/>
            <w:shd w:val="clear" w:color="auto" w:fill="FFFFFF" w:themeFill="background1"/>
          </w:tcPr>
          <w:p w14:paraId="44302454" w14:textId="43A99228" w:rsidR="007D3844" w:rsidRDefault="007D3844" w:rsidP="007D3844">
            <w:pPr>
              <w:pStyle w:val="Default"/>
              <w:spacing w:before="120"/>
              <w:jc w:val="center"/>
              <w:rPr>
                <w:b/>
              </w:rPr>
            </w:pPr>
            <w:r>
              <w:rPr>
                <w:b/>
              </w:rPr>
              <w:t>-</w:t>
            </w:r>
          </w:p>
        </w:tc>
        <w:tc>
          <w:tcPr>
            <w:tcW w:w="319" w:type="dxa"/>
            <w:shd w:val="clear" w:color="auto" w:fill="FFFFFF" w:themeFill="background1"/>
          </w:tcPr>
          <w:p w14:paraId="05EE8ACD" w14:textId="5B58D003" w:rsidR="007D3844" w:rsidRDefault="007D3844" w:rsidP="007D3844">
            <w:pPr>
              <w:pStyle w:val="Default"/>
              <w:spacing w:before="120"/>
              <w:jc w:val="center"/>
              <w:rPr>
                <w:b/>
              </w:rPr>
            </w:pPr>
            <w:r>
              <w:rPr>
                <w:b/>
              </w:rPr>
              <w:t>-</w:t>
            </w:r>
          </w:p>
        </w:tc>
      </w:tr>
      <w:tr w:rsidR="007D3844" w14:paraId="0161DBB1" w14:textId="77777777" w:rsidTr="007F50EC">
        <w:trPr>
          <w:trHeight w:val="966"/>
          <w:jc w:val="center"/>
        </w:trPr>
        <w:tc>
          <w:tcPr>
            <w:tcW w:w="8647" w:type="dxa"/>
            <w:shd w:val="clear" w:color="auto" w:fill="FFFFFF" w:themeFill="background1"/>
          </w:tcPr>
          <w:p w14:paraId="285E39EC" w14:textId="77777777" w:rsidR="007D3844" w:rsidRPr="00B2574B" w:rsidRDefault="007D3844" w:rsidP="007D3844">
            <w:pPr>
              <w:jc w:val="both"/>
              <w:rPr>
                <w:b/>
              </w:rPr>
            </w:pPr>
            <w:r>
              <w:rPr>
                <w:b/>
              </w:rPr>
              <w:t>7</w:t>
            </w:r>
            <w:r w:rsidRPr="00B2574B">
              <w:rPr>
                <w:b/>
              </w:rPr>
              <w:t xml:space="preserve">. </w:t>
            </w:r>
            <w:r>
              <w:rPr>
                <w:b/>
              </w:rPr>
              <w:t>При необходимости</w:t>
            </w:r>
            <w:r w:rsidRPr="00B2574B">
              <w:rPr>
                <w:b/>
              </w:rPr>
              <w:t xml:space="preserve"> ограждения опасной зоны </w:t>
            </w:r>
            <w:r>
              <w:rPr>
                <w:b/>
              </w:rPr>
              <w:t>на территории ОО в случае</w:t>
            </w:r>
            <w:r w:rsidRPr="00B2574B">
              <w:rPr>
                <w:b/>
              </w:rPr>
              <w:t xml:space="preserve"> обнаружени</w:t>
            </w:r>
            <w:r>
              <w:rPr>
                <w:b/>
              </w:rPr>
              <w:t>я</w:t>
            </w:r>
            <w:r w:rsidRPr="00B2574B">
              <w:rPr>
                <w:b/>
              </w:rPr>
              <w:t xml:space="preserve"> предмета, на</w:t>
            </w:r>
            <w:r>
              <w:rPr>
                <w:b/>
              </w:rPr>
              <w:t>поминающего взрывное устройство, работник</w:t>
            </w:r>
            <w:r w:rsidRPr="00B2574B">
              <w:rPr>
                <w:b/>
              </w:rPr>
              <w:t xml:space="preserve"> стационарного поста </w:t>
            </w:r>
            <w:r>
              <w:rPr>
                <w:b/>
              </w:rPr>
              <w:t xml:space="preserve">охраны в ОО может взять </w:t>
            </w:r>
            <w:r w:rsidRPr="00B2574B">
              <w:rPr>
                <w:b/>
              </w:rPr>
              <w:t>сигнальную ленту</w:t>
            </w:r>
            <w:r>
              <w:rPr>
                <w:b/>
              </w:rPr>
              <w:t>:</w:t>
            </w:r>
          </w:p>
          <w:p w14:paraId="41E0DAD1" w14:textId="77777777" w:rsidR="007D3844" w:rsidRPr="00B2574B" w:rsidRDefault="007D3844" w:rsidP="007D3844">
            <w:pPr>
              <w:jc w:val="both"/>
            </w:pPr>
            <w:r>
              <w:t>а) на своем рабочем месте</w:t>
            </w:r>
            <w:r w:rsidRPr="00B2574B">
              <w:t>;</w:t>
            </w:r>
          </w:p>
          <w:p w14:paraId="6A3753B9" w14:textId="77777777" w:rsidR="007D3844" w:rsidRPr="00B2574B" w:rsidRDefault="007D3844" w:rsidP="007D3844">
            <w:pPr>
              <w:jc w:val="both"/>
            </w:pPr>
            <w:r>
              <w:t xml:space="preserve">б) </w:t>
            </w:r>
            <w:r w:rsidRPr="00B2574B">
              <w:t xml:space="preserve">сигнальную ленту привозит </w:t>
            </w:r>
            <w:r>
              <w:t>сотрудник</w:t>
            </w:r>
            <w:r w:rsidRPr="00B2574B">
              <w:t xml:space="preserve"> полиции, прибывший по вызову;</w:t>
            </w:r>
          </w:p>
          <w:p w14:paraId="6793CB34" w14:textId="77777777" w:rsidR="007D3844" w:rsidRPr="006209BA" w:rsidRDefault="007D3844" w:rsidP="007D3844">
            <w:pPr>
              <w:spacing w:after="120"/>
              <w:jc w:val="both"/>
              <w:rPr>
                <w:b/>
              </w:rPr>
            </w:pPr>
            <w:r w:rsidRPr="009612A8">
              <w:rPr>
                <w:b/>
                <w:u w:val="single"/>
              </w:rPr>
              <w:t>в)</w:t>
            </w:r>
            <w:r>
              <w:t xml:space="preserve"> у </w:t>
            </w:r>
            <w:r w:rsidRPr="00B2574B">
              <w:t>дежурн</w:t>
            </w:r>
            <w:r>
              <w:t>ого</w:t>
            </w:r>
            <w:r w:rsidRPr="00B2574B">
              <w:t xml:space="preserve"> администратор</w:t>
            </w:r>
            <w:r>
              <w:t>а</w:t>
            </w:r>
            <w:r w:rsidRPr="00B2574B">
              <w:t>.</w:t>
            </w:r>
          </w:p>
        </w:tc>
        <w:tc>
          <w:tcPr>
            <w:tcW w:w="319" w:type="dxa"/>
            <w:shd w:val="clear" w:color="auto" w:fill="FFF2CC" w:themeFill="accent4" w:themeFillTint="33"/>
          </w:tcPr>
          <w:p w14:paraId="2BE7726B" w14:textId="4FDF8FE2"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691D3541" w14:textId="4E9FB415" w:rsidR="007D3844" w:rsidRDefault="007D3844" w:rsidP="007D3844">
            <w:pPr>
              <w:pStyle w:val="Default"/>
              <w:spacing w:before="120"/>
              <w:jc w:val="center"/>
              <w:rPr>
                <w:b/>
              </w:rPr>
            </w:pPr>
            <w:r>
              <w:rPr>
                <w:b/>
              </w:rPr>
              <w:t>-</w:t>
            </w:r>
          </w:p>
        </w:tc>
        <w:tc>
          <w:tcPr>
            <w:tcW w:w="319" w:type="dxa"/>
            <w:shd w:val="clear" w:color="auto" w:fill="FFFFFF" w:themeFill="background1"/>
          </w:tcPr>
          <w:p w14:paraId="2090FC45" w14:textId="5FCC6171" w:rsidR="007D3844" w:rsidRDefault="007D3844" w:rsidP="007D3844">
            <w:pPr>
              <w:pStyle w:val="Default"/>
              <w:spacing w:before="120"/>
              <w:jc w:val="center"/>
              <w:rPr>
                <w:b/>
              </w:rPr>
            </w:pPr>
            <w:r>
              <w:rPr>
                <w:b/>
              </w:rPr>
              <w:t>-</w:t>
            </w:r>
          </w:p>
        </w:tc>
        <w:tc>
          <w:tcPr>
            <w:tcW w:w="319" w:type="dxa"/>
            <w:shd w:val="clear" w:color="auto" w:fill="FFFFFF" w:themeFill="background1"/>
          </w:tcPr>
          <w:p w14:paraId="752AADFE" w14:textId="3EC327C2" w:rsidR="007D3844" w:rsidRDefault="007D3844" w:rsidP="007D3844">
            <w:pPr>
              <w:pStyle w:val="Default"/>
              <w:spacing w:before="120"/>
              <w:jc w:val="center"/>
              <w:rPr>
                <w:b/>
              </w:rPr>
            </w:pPr>
            <w:r>
              <w:rPr>
                <w:b/>
              </w:rPr>
              <w:t>-</w:t>
            </w:r>
          </w:p>
        </w:tc>
      </w:tr>
      <w:tr w:rsidR="007D3844" w14:paraId="2C47F353" w14:textId="77777777" w:rsidTr="007F50EC">
        <w:trPr>
          <w:trHeight w:val="966"/>
          <w:jc w:val="center"/>
        </w:trPr>
        <w:tc>
          <w:tcPr>
            <w:tcW w:w="8647" w:type="dxa"/>
            <w:shd w:val="clear" w:color="auto" w:fill="FFFFFF" w:themeFill="background1"/>
          </w:tcPr>
          <w:p w14:paraId="2235D6DD" w14:textId="77777777" w:rsidR="007D3844" w:rsidRPr="00033C3C" w:rsidRDefault="007D3844" w:rsidP="007D3844">
            <w:pPr>
              <w:jc w:val="both"/>
              <w:rPr>
                <w:b/>
              </w:rPr>
            </w:pPr>
            <w:r>
              <w:rPr>
                <w:b/>
              </w:rPr>
              <w:t>8</w:t>
            </w:r>
            <w:r w:rsidRPr="00033C3C">
              <w:rPr>
                <w:b/>
              </w:rPr>
              <w:t>.</w:t>
            </w:r>
            <w:r>
              <w:rPr>
                <w:b/>
              </w:rPr>
              <w:t xml:space="preserve"> Какие действия должен предпринять работник стационарного поста охраны </w:t>
            </w:r>
            <w:r w:rsidRPr="00033C3C">
              <w:rPr>
                <w:b/>
              </w:rPr>
              <w:t xml:space="preserve">при выходе из строя электрозамка на калитке дошкольной </w:t>
            </w:r>
            <w:r>
              <w:rPr>
                <w:b/>
              </w:rPr>
              <w:t>ОО</w:t>
            </w:r>
            <w:r w:rsidRPr="00033C3C">
              <w:rPr>
                <w:b/>
              </w:rPr>
              <w:t>?</w:t>
            </w:r>
          </w:p>
          <w:p w14:paraId="0680B3A8" w14:textId="77777777" w:rsidR="007D3844" w:rsidRPr="00984B9B" w:rsidRDefault="007D3844" w:rsidP="007D3844">
            <w:pPr>
              <w:jc w:val="both"/>
              <w:rPr>
                <w:u w:val="single"/>
              </w:rPr>
            </w:pPr>
            <w:r>
              <w:t>а</w:t>
            </w:r>
            <w:r w:rsidRPr="00033C3C">
              <w:t xml:space="preserve">) доложить оперативному дежурному </w:t>
            </w:r>
            <w:r>
              <w:t xml:space="preserve">ЧОО </w:t>
            </w:r>
            <w:r w:rsidRPr="00033C3C">
              <w:t xml:space="preserve">и потребовать вызвать </w:t>
            </w:r>
            <w:r>
              <w:t>работника охраны</w:t>
            </w:r>
            <w:r w:rsidRPr="00033C3C">
              <w:t xml:space="preserve"> из группы резерва для выставления дополнительного поста у калитки на весь период до проведения ремонта;</w:t>
            </w:r>
          </w:p>
          <w:p w14:paraId="1278EB12" w14:textId="77777777" w:rsidR="007D3844" w:rsidRPr="00033C3C" w:rsidRDefault="007D3844" w:rsidP="007D3844">
            <w:pPr>
              <w:jc w:val="both"/>
            </w:pPr>
            <w:r>
              <w:t>б</w:t>
            </w:r>
            <w:r w:rsidRPr="00033C3C">
              <w:t>) оперативного дежурного</w:t>
            </w:r>
            <w:r>
              <w:t xml:space="preserve"> ЧОО</w:t>
            </w:r>
            <w:r w:rsidRPr="00033C3C">
              <w:t xml:space="preserve"> не беспокоить</w:t>
            </w:r>
            <w:r>
              <w:t>,</w:t>
            </w:r>
            <w:r w:rsidRPr="00033C3C">
              <w:t xml:space="preserve"> потребовать у </w:t>
            </w:r>
            <w:r>
              <w:t>руководителя дошкольной ОО</w:t>
            </w:r>
            <w:r w:rsidRPr="00033C3C">
              <w:t xml:space="preserve"> выстав</w:t>
            </w:r>
            <w:r>
              <w:t>ить</w:t>
            </w:r>
            <w:r w:rsidRPr="00033C3C">
              <w:t xml:space="preserve"> у калитки одно</w:t>
            </w:r>
            <w:r>
              <w:t>го</w:t>
            </w:r>
            <w:r w:rsidRPr="00033C3C">
              <w:t xml:space="preserve"> из </w:t>
            </w:r>
            <w:r>
              <w:t>сотрудников ОО</w:t>
            </w:r>
            <w:r w:rsidRPr="00033C3C">
              <w:t>, т.к. это обычный рабочий мом</w:t>
            </w:r>
            <w:r>
              <w:t>ент, а не чрезвычайная ситуация;</w:t>
            </w:r>
          </w:p>
          <w:p w14:paraId="43DEC1C1" w14:textId="77777777" w:rsidR="007D3844" w:rsidRDefault="007D3844" w:rsidP="007D3844">
            <w:pPr>
              <w:pStyle w:val="a7"/>
              <w:ind w:left="0"/>
              <w:jc w:val="both"/>
              <w:rPr>
                <w:b/>
              </w:rPr>
            </w:pPr>
            <w:r w:rsidRPr="00C31F85">
              <w:rPr>
                <w:b/>
                <w:u w:val="single"/>
              </w:rPr>
              <w:t>в)</w:t>
            </w:r>
            <w:r w:rsidRPr="00C31F85">
              <w:t xml:space="preserve"> доложить оперативному дежурному</w:t>
            </w:r>
            <w:r>
              <w:t xml:space="preserve"> ЧОО</w:t>
            </w:r>
            <w:r w:rsidRPr="00C31F85">
              <w:t xml:space="preserve"> и начальнику охраны и находиться возле калитки, регулируя проход на территорию </w:t>
            </w:r>
            <w:r>
              <w:t xml:space="preserve">ОО </w:t>
            </w:r>
            <w:r w:rsidRPr="00C31F85">
              <w:t>механическим замком.</w:t>
            </w:r>
          </w:p>
        </w:tc>
        <w:tc>
          <w:tcPr>
            <w:tcW w:w="319" w:type="dxa"/>
            <w:shd w:val="clear" w:color="auto" w:fill="FFF2CC" w:themeFill="accent4" w:themeFillTint="33"/>
          </w:tcPr>
          <w:p w14:paraId="53BBF1C0"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6C3632CE"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764803CA"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43C65F6F" w14:textId="77777777" w:rsidR="007D3844" w:rsidRDefault="007D3844" w:rsidP="007D3844">
            <w:pPr>
              <w:pStyle w:val="Default"/>
              <w:spacing w:before="120"/>
              <w:jc w:val="center"/>
              <w:rPr>
                <w:b/>
              </w:rPr>
            </w:pPr>
            <w:r>
              <w:rPr>
                <w:b/>
              </w:rPr>
              <w:t>-</w:t>
            </w:r>
          </w:p>
        </w:tc>
      </w:tr>
      <w:tr w:rsidR="007D3844" w14:paraId="1B6CA912" w14:textId="77777777" w:rsidTr="007F50EC">
        <w:trPr>
          <w:trHeight w:val="966"/>
          <w:jc w:val="center"/>
        </w:trPr>
        <w:tc>
          <w:tcPr>
            <w:tcW w:w="8647" w:type="dxa"/>
            <w:shd w:val="clear" w:color="auto" w:fill="FFFFFF" w:themeFill="background1"/>
          </w:tcPr>
          <w:p w14:paraId="2D966E79" w14:textId="77777777" w:rsidR="00ED185F" w:rsidRDefault="007D3844" w:rsidP="00ED185F">
            <w:pPr>
              <w:jc w:val="both"/>
              <w:rPr>
                <w:b/>
              </w:rPr>
            </w:pPr>
            <w:r>
              <w:rPr>
                <w:b/>
              </w:rPr>
              <w:t xml:space="preserve">9. </w:t>
            </w:r>
            <w:r w:rsidRPr="00A02F4E">
              <w:rPr>
                <w:b/>
              </w:rPr>
              <w:t>Какие действия работника</w:t>
            </w:r>
            <w:r>
              <w:rPr>
                <w:b/>
              </w:rPr>
              <w:t xml:space="preserve"> стационарного поста охраны в</w:t>
            </w:r>
            <w:r w:rsidRPr="00A02F4E">
              <w:rPr>
                <w:b/>
              </w:rPr>
              <w:t xml:space="preserve"> </w:t>
            </w:r>
            <w:r>
              <w:rPr>
                <w:b/>
              </w:rPr>
              <w:t>ОО</w:t>
            </w:r>
            <w:r w:rsidRPr="00A02F4E">
              <w:t xml:space="preserve"> </w:t>
            </w:r>
            <w:r w:rsidRPr="00A02F4E">
              <w:rPr>
                <w:b/>
              </w:rPr>
              <w:t>должны быть первыми при поступлении звонка о заложенной бомбе?</w:t>
            </w:r>
          </w:p>
          <w:p w14:paraId="649E8C20" w14:textId="245009D8" w:rsidR="007D3844" w:rsidRPr="00A02F4E" w:rsidRDefault="007D3844" w:rsidP="00ED185F">
            <w:pPr>
              <w:jc w:val="both"/>
            </w:pPr>
            <w:r w:rsidRPr="00A02F4E">
              <w:rPr>
                <w:b/>
                <w:u w:val="single"/>
              </w:rPr>
              <w:t>а)</w:t>
            </w:r>
            <w:r w:rsidRPr="00A02F4E">
              <w:t xml:space="preserve"> </w:t>
            </w:r>
            <w:r>
              <w:t>н</w:t>
            </w:r>
            <w:r w:rsidRPr="00A02F4E">
              <w:t xml:space="preserve">езамедлительно проинформировать руководство </w:t>
            </w:r>
            <w:r>
              <w:t>ОО</w:t>
            </w:r>
            <w:r w:rsidRPr="00A02F4E">
              <w:t xml:space="preserve">, оперативного </w:t>
            </w:r>
            <w:r w:rsidRPr="00A02F4E">
              <w:lastRenderedPageBreak/>
              <w:t xml:space="preserve">дежурному ЧОО, правоохранительные органы. Совместно с руководством </w:t>
            </w:r>
            <w:r>
              <w:t>ОО</w:t>
            </w:r>
            <w:r w:rsidRPr="00A02F4E">
              <w:t xml:space="preserve"> обеспечить организованную эвакуацию по безопасному маршруту. Оц</w:t>
            </w:r>
            <w:r>
              <w:t>епить зону возможного поражения;</w:t>
            </w:r>
          </w:p>
          <w:p w14:paraId="31728762" w14:textId="77777777" w:rsidR="007D3844" w:rsidRDefault="007D3844" w:rsidP="007D3844">
            <w:pPr>
              <w:pStyle w:val="a7"/>
              <w:ind w:left="0"/>
              <w:jc w:val="both"/>
            </w:pPr>
            <w:r w:rsidRPr="00A02F4E">
              <w:t xml:space="preserve">б) </w:t>
            </w:r>
            <w:r>
              <w:t>п</w:t>
            </w:r>
            <w:r w:rsidRPr="00A02F4E">
              <w:t>роинформировать руководство объекта и незамедлительно принять меры по обнаружению и обезвреживанию взры</w:t>
            </w:r>
            <w:r>
              <w:t>вного устройства;</w:t>
            </w:r>
          </w:p>
          <w:p w14:paraId="11C099B0" w14:textId="77777777" w:rsidR="007D3844" w:rsidRDefault="007D3844" w:rsidP="007D3844">
            <w:pPr>
              <w:pStyle w:val="a7"/>
              <w:ind w:left="0"/>
              <w:jc w:val="both"/>
              <w:rPr>
                <w:b/>
              </w:rPr>
            </w:pPr>
            <w:r w:rsidRPr="00A02F4E">
              <w:t xml:space="preserve">в) </w:t>
            </w:r>
            <w:r>
              <w:t>п</w:t>
            </w:r>
            <w:r w:rsidRPr="00A02F4E">
              <w:t>о средствам громкой связи объявить о заложенной бомбе</w:t>
            </w:r>
            <w:r>
              <w:t>,</w:t>
            </w:r>
            <w:r w:rsidRPr="00A02F4E">
              <w:t xml:space="preserve"> после чего вместе с сотрудниками </w:t>
            </w:r>
            <w:r>
              <w:t>ОО</w:t>
            </w:r>
            <w:r w:rsidRPr="00A02F4E">
              <w:t xml:space="preserve"> покинуть объект.</w:t>
            </w:r>
          </w:p>
        </w:tc>
        <w:tc>
          <w:tcPr>
            <w:tcW w:w="319" w:type="dxa"/>
            <w:shd w:val="clear" w:color="auto" w:fill="FFF2CC" w:themeFill="accent4" w:themeFillTint="33"/>
          </w:tcPr>
          <w:p w14:paraId="24D4BBAC" w14:textId="77777777" w:rsidR="007D3844" w:rsidRDefault="007D3844" w:rsidP="007D3844">
            <w:pPr>
              <w:pStyle w:val="Default"/>
              <w:spacing w:before="120"/>
              <w:jc w:val="center"/>
              <w:rPr>
                <w:b/>
              </w:rPr>
            </w:pPr>
            <w:r>
              <w:rPr>
                <w:b/>
              </w:rPr>
              <w:lastRenderedPageBreak/>
              <w:t>+</w:t>
            </w:r>
          </w:p>
        </w:tc>
        <w:tc>
          <w:tcPr>
            <w:tcW w:w="319" w:type="dxa"/>
            <w:shd w:val="clear" w:color="auto" w:fill="FBE4D5" w:themeFill="accent2" w:themeFillTint="33"/>
          </w:tcPr>
          <w:p w14:paraId="10307AF2"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EE95801"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8E1D9C8" w14:textId="77777777" w:rsidR="007D3844" w:rsidRDefault="007D3844" w:rsidP="007D3844">
            <w:pPr>
              <w:pStyle w:val="Default"/>
              <w:spacing w:before="120"/>
              <w:jc w:val="center"/>
              <w:rPr>
                <w:b/>
              </w:rPr>
            </w:pPr>
            <w:r>
              <w:rPr>
                <w:b/>
              </w:rPr>
              <w:t>+</w:t>
            </w:r>
          </w:p>
        </w:tc>
      </w:tr>
      <w:tr w:rsidR="007D3844" w14:paraId="1F5F2B8B" w14:textId="77777777" w:rsidTr="007F50EC">
        <w:trPr>
          <w:trHeight w:val="966"/>
          <w:jc w:val="center"/>
        </w:trPr>
        <w:tc>
          <w:tcPr>
            <w:tcW w:w="8647" w:type="dxa"/>
            <w:shd w:val="clear" w:color="auto" w:fill="FFFFFF" w:themeFill="background1"/>
          </w:tcPr>
          <w:p w14:paraId="329EE218" w14:textId="77777777" w:rsidR="007D3844" w:rsidRPr="00703E5D" w:rsidRDefault="007D3844" w:rsidP="007D3844">
            <w:pPr>
              <w:jc w:val="both"/>
              <w:rPr>
                <w:b/>
              </w:rPr>
            </w:pPr>
            <w:r>
              <w:rPr>
                <w:b/>
              </w:rPr>
              <w:lastRenderedPageBreak/>
              <w:t>10</w:t>
            </w:r>
            <w:r w:rsidRPr="00703E5D">
              <w:rPr>
                <w:b/>
              </w:rPr>
              <w:t>.</w:t>
            </w:r>
            <w:r>
              <w:rPr>
                <w:b/>
              </w:rPr>
              <w:t xml:space="preserve"> </w:t>
            </w:r>
            <w:r w:rsidRPr="00703E5D">
              <w:rPr>
                <w:b/>
              </w:rPr>
              <w:t xml:space="preserve">Кто подменяет работника </w:t>
            </w:r>
            <w:r>
              <w:rPr>
                <w:b/>
              </w:rPr>
              <w:t xml:space="preserve">стационарного поста </w:t>
            </w:r>
            <w:r w:rsidRPr="00703E5D">
              <w:rPr>
                <w:b/>
              </w:rPr>
              <w:t xml:space="preserve">охраны </w:t>
            </w:r>
            <w:r>
              <w:rPr>
                <w:b/>
              </w:rPr>
              <w:t>в ОО</w:t>
            </w:r>
            <w:r w:rsidRPr="00703E5D">
              <w:rPr>
                <w:b/>
              </w:rPr>
              <w:t xml:space="preserve"> на время приема пищи? </w:t>
            </w:r>
          </w:p>
          <w:p w14:paraId="1454824C" w14:textId="77777777" w:rsidR="007D3844" w:rsidRPr="00703E5D" w:rsidRDefault="007D3844" w:rsidP="007D3844">
            <w:pPr>
              <w:pStyle w:val="a7"/>
              <w:ind w:left="0"/>
              <w:jc w:val="both"/>
            </w:pPr>
            <w:r w:rsidRPr="00703E5D">
              <w:rPr>
                <w:b/>
                <w:u w:val="single"/>
              </w:rPr>
              <w:t>а)</w:t>
            </w:r>
            <w:r w:rsidRPr="00703E5D">
              <w:t xml:space="preserve"> дежурный администратор </w:t>
            </w:r>
            <w:r>
              <w:t>ОО</w:t>
            </w:r>
            <w:r w:rsidRPr="00703E5D">
              <w:t>;</w:t>
            </w:r>
          </w:p>
          <w:p w14:paraId="09174D58" w14:textId="77777777" w:rsidR="007D3844" w:rsidRPr="00703E5D" w:rsidRDefault="007D3844" w:rsidP="007D3844">
            <w:pPr>
              <w:pStyle w:val="a7"/>
              <w:ind w:left="0"/>
              <w:jc w:val="both"/>
            </w:pPr>
            <w:r>
              <w:t>б) начальник охраны объекта;</w:t>
            </w:r>
          </w:p>
          <w:p w14:paraId="5DFED121" w14:textId="77777777" w:rsidR="007D3844" w:rsidRDefault="007D3844" w:rsidP="007D3844">
            <w:pPr>
              <w:pStyle w:val="a7"/>
              <w:ind w:left="0"/>
              <w:jc w:val="both"/>
              <w:rPr>
                <w:b/>
              </w:rPr>
            </w:pPr>
            <w:r w:rsidRPr="00703E5D">
              <w:t>в) специалист по безопасно</w:t>
            </w:r>
            <w:r>
              <w:t>сти ОО.</w:t>
            </w:r>
          </w:p>
        </w:tc>
        <w:tc>
          <w:tcPr>
            <w:tcW w:w="319" w:type="dxa"/>
            <w:shd w:val="clear" w:color="auto" w:fill="FFF2CC" w:themeFill="accent4" w:themeFillTint="33"/>
          </w:tcPr>
          <w:p w14:paraId="13A9C69E"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733556E4"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60534B35"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76791D1F" w14:textId="77777777" w:rsidR="007D3844" w:rsidRDefault="007D3844" w:rsidP="007D3844">
            <w:pPr>
              <w:pStyle w:val="Default"/>
              <w:spacing w:before="120"/>
              <w:jc w:val="center"/>
              <w:rPr>
                <w:b/>
              </w:rPr>
            </w:pPr>
            <w:r>
              <w:rPr>
                <w:b/>
              </w:rPr>
              <w:t>+</w:t>
            </w:r>
          </w:p>
        </w:tc>
      </w:tr>
      <w:tr w:rsidR="007D3844" w14:paraId="2C75C926" w14:textId="77777777" w:rsidTr="007F50EC">
        <w:trPr>
          <w:trHeight w:val="966"/>
          <w:jc w:val="center"/>
        </w:trPr>
        <w:tc>
          <w:tcPr>
            <w:tcW w:w="8647" w:type="dxa"/>
            <w:shd w:val="clear" w:color="auto" w:fill="FFFFFF" w:themeFill="background1"/>
          </w:tcPr>
          <w:p w14:paraId="211641F3" w14:textId="77777777" w:rsidR="007D3844" w:rsidRPr="00886F03" w:rsidRDefault="007D3844" w:rsidP="007D3844">
            <w:pPr>
              <w:jc w:val="both"/>
              <w:rPr>
                <w:b/>
              </w:rPr>
            </w:pPr>
            <w:r>
              <w:rPr>
                <w:b/>
              </w:rPr>
              <w:t>11</w:t>
            </w:r>
            <w:r w:rsidRPr="00886F03">
              <w:rPr>
                <w:b/>
              </w:rPr>
              <w:t>.</w:t>
            </w:r>
            <w:r>
              <w:rPr>
                <w:b/>
              </w:rPr>
              <w:t xml:space="preserve"> </w:t>
            </w:r>
            <w:r w:rsidRPr="00886F03">
              <w:rPr>
                <w:b/>
              </w:rPr>
              <w:t xml:space="preserve">В каком месте должен находиться </w:t>
            </w:r>
            <w:r>
              <w:rPr>
                <w:b/>
              </w:rPr>
              <w:t>работник охраны</w:t>
            </w:r>
            <w:r w:rsidRPr="00886F03">
              <w:rPr>
                <w:b/>
              </w:rPr>
              <w:t xml:space="preserve"> дошкольной </w:t>
            </w:r>
            <w:r>
              <w:rPr>
                <w:b/>
              </w:rPr>
              <w:t>ОО</w:t>
            </w:r>
            <w:r w:rsidRPr="00886F03">
              <w:rPr>
                <w:b/>
              </w:rPr>
              <w:t xml:space="preserve"> во время прогулки детей на территории?</w:t>
            </w:r>
          </w:p>
          <w:p w14:paraId="6DECC192" w14:textId="77777777" w:rsidR="007D3844" w:rsidRPr="001D4591" w:rsidRDefault="007D3844" w:rsidP="007D3844">
            <w:pPr>
              <w:pStyle w:val="a7"/>
              <w:ind w:left="0"/>
              <w:jc w:val="both"/>
            </w:pPr>
            <w:r w:rsidRPr="00886F03">
              <w:t>а</w:t>
            </w:r>
            <w:r>
              <w:t>) п</w:t>
            </w:r>
            <w:r w:rsidRPr="00886F03">
              <w:t>атрулировать за периметром образовательной организации для своевременного обнаружения злоумышле</w:t>
            </w:r>
            <w:r>
              <w:t>нников и пресечения их действий;</w:t>
            </w:r>
          </w:p>
          <w:p w14:paraId="2ECAE405" w14:textId="77777777" w:rsidR="007D3844" w:rsidRPr="00886F03" w:rsidRDefault="007D3844" w:rsidP="007D3844">
            <w:pPr>
              <w:pStyle w:val="a7"/>
              <w:ind w:left="0"/>
              <w:jc w:val="both"/>
            </w:pPr>
            <w:r w:rsidRPr="00886F03">
              <w:t>б) На рабочем месте за монитором и непрерывно осуществлять видеоконтроль за всей территорией, где осуществляется прогулка.</w:t>
            </w:r>
          </w:p>
          <w:p w14:paraId="389A4F89" w14:textId="77777777" w:rsidR="007D3844" w:rsidRDefault="007D3844" w:rsidP="007D3844">
            <w:pPr>
              <w:pStyle w:val="a7"/>
              <w:ind w:left="0"/>
              <w:jc w:val="both"/>
              <w:rPr>
                <w:b/>
              </w:rPr>
            </w:pPr>
            <w:r w:rsidRPr="00886F03">
              <w:rPr>
                <w:b/>
                <w:u w:val="single"/>
              </w:rPr>
              <w:t>в)</w:t>
            </w:r>
            <w:r w:rsidRPr="00886F03">
              <w:t xml:space="preserve"> На территории, стараясь держаться между периметром и детьми, и по возможности удерживать визуально в поле зрения как можно большую площадь, обращая внимание на граждан, находящихся в непосредственной близости к ограждению детсада. </w:t>
            </w:r>
          </w:p>
        </w:tc>
        <w:tc>
          <w:tcPr>
            <w:tcW w:w="319" w:type="dxa"/>
            <w:shd w:val="clear" w:color="auto" w:fill="FFF2CC" w:themeFill="accent4" w:themeFillTint="33"/>
          </w:tcPr>
          <w:p w14:paraId="12EA0BB2"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37CF65BC"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A7EAE5F"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8F43A84" w14:textId="77777777" w:rsidR="007D3844" w:rsidRDefault="007D3844" w:rsidP="007D3844">
            <w:pPr>
              <w:pStyle w:val="Default"/>
              <w:spacing w:before="120"/>
              <w:jc w:val="center"/>
              <w:rPr>
                <w:b/>
              </w:rPr>
            </w:pPr>
            <w:r>
              <w:rPr>
                <w:b/>
              </w:rPr>
              <w:t>+</w:t>
            </w:r>
          </w:p>
        </w:tc>
      </w:tr>
      <w:tr w:rsidR="007D3844" w14:paraId="77034A49" w14:textId="77777777" w:rsidTr="007F50EC">
        <w:trPr>
          <w:trHeight w:val="851"/>
          <w:jc w:val="center"/>
        </w:trPr>
        <w:tc>
          <w:tcPr>
            <w:tcW w:w="8647" w:type="dxa"/>
            <w:shd w:val="clear" w:color="auto" w:fill="FFFFFF" w:themeFill="background1"/>
          </w:tcPr>
          <w:p w14:paraId="3DB27F8F" w14:textId="77777777" w:rsidR="007D3844" w:rsidRPr="006254EB" w:rsidRDefault="007D3844" w:rsidP="007D3844">
            <w:pPr>
              <w:jc w:val="both"/>
              <w:rPr>
                <w:b/>
              </w:rPr>
            </w:pPr>
            <w:r>
              <w:rPr>
                <w:b/>
              </w:rPr>
              <w:t>12</w:t>
            </w:r>
            <w:r w:rsidRPr="006254EB">
              <w:rPr>
                <w:b/>
              </w:rPr>
              <w:t>. Кого работнику стационарного поста охраны в ОО разрешено впускать в здание в ночное время?</w:t>
            </w:r>
          </w:p>
          <w:p w14:paraId="03D4791B" w14:textId="77777777" w:rsidR="007D3844" w:rsidRPr="006254EB" w:rsidRDefault="007D3844" w:rsidP="007D3844">
            <w:pPr>
              <w:pStyle w:val="a7"/>
              <w:ind w:left="0"/>
              <w:jc w:val="both"/>
            </w:pPr>
            <w:r w:rsidRPr="006254EB">
              <w:t>а) никого;</w:t>
            </w:r>
          </w:p>
          <w:p w14:paraId="0936A05B" w14:textId="77777777" w:rsidR="007D3844" w:rsidRPr="006254EB" w:rsidRDefault="007D3844" w:rsidP="007D3844">
            <w:pPr>
              <w:pStyle w:val="a7"/>
              <w:ind w:left="0"/>
              <w:jc w:val="both"/>
            </w:pPr>
            <w:r w:rsidRPr="006254EB">
              <w:rPr>
                <w:b/>
                <w:u w:val="single"/>
              </w:rPr>
              <w:t>б)</w:t>
            </w:r>
            <w:r w:rsidRPr="006254EB">
              <w:t xml:space="preserve"> </w:t>
            </w:r>
            <w:r>
              <w:t xml:space="preserve">только лиц, </w:t>
            </w:r>
            <w:r w:rsidRPr="006254EB">
              <w:t>определенных приказом руководителя</w:t>
            </w:r>
            <w:r>
              <w:t xml:space="preserve"> ОО</w:t>
            </w:r>
            <w:r w:rsidRPr="006254EB">
              <w:t xml:space="preserve"> о допуске на объект в нерабочее время, выходные и праздничные дни;</w:t>
            </w:r>
          </w:p>
          <w:p w14:paraId="0FB28898" w14:textId="77777777" w:rsidR="007D3844" w:rsidRPr="006254EB" w:rsidRDefault="007D3844" w:rsidP="007D3844">
            <w:pPr>
              <w:pStyle w:val="a7"/>
              <w:ind w:left="0"/>
              <w:jc w:val="both"/>
              <w:rPr>
                <w:b/>
              </w:rPr>
            </w:pPr>
            <w:r w:rsidRPr="006254EB">
              <w:t xml:space="preserve">в) </w:t>
            </w:r>
            <w:r>
              <w:t>сотрудников ОО.</w:t>
            </w:r>
          </w:p>
        </w:tc>
        <w:tc>
          <w:tcPr>
            <w:tcW w:w="319" w:type="dxa"/>
            <w:shd w:val="clear" w:color="auto" w:fill="FFF2CC" w:themeFill="accent4" w:themeFillTint="33"/>
          </w:tcPr>
          <w:p w14:paraId="4F2EF846"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57F77317"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B071524"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69C2F379" w14:textId="77777777" w:rsidR="007D3844" w:rsidRDefault="007D3844" w:rsidP="007D3844">
            <w:pPr>
              <w:pStyle w:val="Default"/>
              <w:spacing w:before="120"/>
              <w:jc w:val="center"/>
              <w:rPr>
                <w:b/>
              </w:rPr>
            </w:pPr>
            <w:r>
              <w:rPr>
                <w:b/>
              </w:rPr>
              <w:t>+</w:t>
            </w:r>
          </w:p>
        </w:tc>
      </w:tr>
      <w:tr w:rsidR="007D3844" w14:paraId="2464B591" w14:textId="77777777" w:rsidTr="007F50EC">
        <w:trPr>
          <w:trHeight w:val="966"/>
          <w:jc w:val="center"/>
        </w:trPr>
        <w:tc>
          <w:tcPr>
            <w:tcW w:w="8647" w:type="dxa"/>
            <w:shd w:val="clear" w:color="auto" w:fill="FFFFFF" w:themeFill="background1"/>
          </w:tcPr>
          <w:p w14:paraId="5445D0D9" w14:textId="77777777" w:rsidR="007D3844" w:rsidRPr="00217DF8" w:rsidRDefault="007D3844" w:rsidP="007D3844">
            <w:pPr>
              <w:ind w:left="22"/>
              <w:jc w:val="both"/>
              <w:rPr>
                <w:b/>
              </w:rPr>
            </w:pPr>
            <w:r>
              <w:rPr>
                <w:b/>
              </w:rPr>
              <w:t>13</w:t>
            </w:r>
            <w:r w:rsidRPr="00217DF8">
              <w:rPr>
                <w:b/>
              </w:rPr>
              <w:t>.</w:t>
            </w:r>
            <w:r>
              <w:rPr>
                <w:b/>
              </w:rPr>
              <w:t xml:space="preserve"> </w:t>
            </w:r>
            <w:r w:rsidRPr="00217DF8">
              <w:rPr>
                <w:b/>
              </w:rPr>
              <w:t>Где должны спать работник</w:t>
            </w:r>
            <w:r>
              <w:rPr>
                <w:b/>
              </w:rPr>
              <w:t>и</w:t>
            </w:r>
            <w:r w:rsidRPr="00217DF8">
              <w:rPr>
                <w:b/>
              </w:rPr>
              <w:t xml:space="preserve"> ремонтных и строительных бригад во время проведения работ в </w:t>
            </w:r>
            <w:r>
              <w:rPr>
                <w:b/>
              </w:rPr>
              <w:t>ОО</w:t>
            </w:r>
            <w:r w:rsidRPr="00217DF8">
              <w:rPr>
                <w:b/>
              </w:rPr>
              <w:t>?</w:t>
            </w:r>
          </w:p>
          <w:p w14:paraId="1569F844" w14:textId="77777777" w:rsidR="007D3844" w:rsidRPr="00217DF8" w:rsidRDefault="007D3844" w:rsidP="007D3844">
            <w:pPr>
              <w:ind w:left="22"/>
              <w:jc w:val="both"/>
            </w:pPr>
            <w:r>
              <w:rPr>
                <w:b/>
                <w:u w:val="single"/>
              </w:rPr>
              <w:t>а</w:t>
            </w:r>
            <w:r w:rsidRPr="00217DF8">
              <w:rPr>
                <w:b/>
                <w:u w:val="single"/>
              </w:rPr>
              <w:t>)</w:t>
            </w:r>
            <w:r w:rsidRPr="00217DF8">
              <w:t xml:space="preserve"> за пределами территории ОО;</w:t>
            </w:r>
          </w:p>
          <w:p w14:paraId="1D65FD9B" w14:textId="77777777" w:rsidR="007D3844" w:rsidRPr="00217DF8" w:rsidRDefault="007D3844" w:rsidP="007D3844">
            <w:pPr>
              <w:ind w:left="22"/>
              <w:jc w:val="both"/>
            </w:pPr>
            <w:r>
              <w:t>б</w:t>
            </w:r>
            <w:r w:rsidRPr="00217DF8">
              <w:t xml:space="preserve">) </w:t>
            </w:r>
            <w:r>
              <w:t>в строительных вагончиках</w:t>
            </w:r>
            <w:r w:rsidRPr="00217DF8">
              <w:t xml:space="preserve"> на территории </w:t>
            </w:r>
            <w:r>
              <w:t>ОО;</w:t>
            </w:r>
          </w:p>
          <w:p w14:paraId="6CBEDFEC" w14:textId="77777777" w:rsidR="007D3844" w:rsidRPr="00217DF8" w:rsidRDefault="007D3844" w:rsidP="007D3844">
            <w:pPr>
              <w:ind w:left="22"/>
              <w:jc w:val="both"/>
              <w:rPr>
                <w:b/>
              </w:rPr>
            </w:pPr>
            <w:r w:rsidRPr="00217DF8">
              <w:t>в) в спортивном зале</w:t>
            </w:r>
            <w:r>
              <w:t xml:space="preserve"> ОО</w:t>
            </w:r>
            <w:r w:rsidRPr="00217DF8">
              <w:t>.</w:t>
            </w:r>
          </w:p>
        </w:tc>
        <w:tc>
          <w:tcPr>
            <w:tcW w:w="319" w:type="dxa"/>
            <w:shd w:val="clear" w:color="auto" w:fill="FFF2CC" w:themeFill="accent4" w:themeFillTint="33"/>
          </w:tcPr>
          <w:p w14:paraId="71A15EE9"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56C30C5A"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13BDAE57"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6ED60AAE" w14:textId="77777777" w:rsidR="007D3844" w:rsidRDefault="007D3844" w:rsidP="007D3844">
            <w:pPr>
              <w:pStyle w:val="Default"/>
              <w:spacing w:before="120"/>
              <w:jc w:val="center"/>
              <w:rPr>
                <w:b/>
              </w:rPr>
            </w:pPr>
            <w:r>
              <w:rPr>
                <w:b/>
              </w:rPr>
              <w:t>+</w:t>
            </w:r>
          </w:p>
        </w:tc>
      </w:tr>
      <w:tr w:rsidR="007D3844" w14:paraId="1424582F" w14:textId="77777777" w:rsidTr="007F50EC">
        <w:trPr>
          <w:trHeight w:val="966"/>
          <w:jc w:val="center"/>
        </w:trPr>
        <w:tc>
          <w:tcPr>
            <w:tcW w:w="8647" w:type="dxa"/>
            <w:shd w:val="clear" w:color="auto" w:fill="FFFFFF" w:themeFill="background1"/>
          </w:tcPr>
          <w:p w14:paraId="469634FF" w14:textId="77777777" w:rsidR="007D3844" w:rsidRDefault="007D3844" w:rsidP="007D3844">
            <w:pPr>
              <w:jc w:val="both"/>
              <w:rPr>
                <w:b/>
              </w:rPr>
            </w:pPr>
            <w:r>
              <w:rPr>
                <w:b/>
              </w:rPr>
              <w:t>14</w:t>
            </w:r>
            <w:r w:rsidRPr="003E4C3F">
              <w:rPr>
                <w:b/>
              </w:rPr>
              <w:t xml:space="preserve">. Каковы действия работника </w:t>
            </w:r>
            <w:r>
              <w:rPr>
                <w:b/>
              </w:rPr>
              <w:t xml:space="preserve">стационарного поста </w:t>
            </w:r>
            <w:r w:rsidRPr="003E4C3F">
              <w:rPr>
                <w:b/>
              </w:rPr>
              <w:t xml:space="preserve">охраны </w:t>
            </w:r>
            <w:r>
              <w:rPr>
                <w:b/>
              </w:rPr>
              <w:t>в ОО</w:t>
            </w:r>
            <w:r w:rsidRPr="003E4C3F">
              <w:rPr>
                <w:b/>
              </w:rPr>
              <w:t xml:space="preserve"> при обнаружении в школьном дворе группы обучающихся, занимающихся курением?</w:t>
            </w:r>
          </w:p>
          <w:p w14:paraId="0B7BF2C2" w14:textId="77777777" w:rsidR="007D3844" w:rsidRDefault="007D3844" w:rsidP="007D3844">
            <w:pPr>
              <w:jc w:val="both"/>
              <w:rPr>
                <w:b/>
              </w:rPr>
            </w:pPr>
            <w:r>
              <w:t>а</w:t>
            </w:r>
            <w:r w:rsidRPr="003E4C3F">
              <w:t xml:space="preserve">) позвонить </w:t>
            </w:r>
            <w:r>
              <w:t>оперативному дежурному</w:t>
            </w:r>
            <w:r w:rsidRPr="003E4C3F">
              <w:t xml:space="preserve"> ЧОО и поп</w:t>
            </w:r>
            <w:r>
              <w:t>росить выслать мобильную группу;</w:t>
            </w:r>
          </w:p>
          <w:p w14:paraId="2D1CA0F8" w14:textId="77777777" w:rsidR="007D3844" w:rsidRPr="003E4C3F" w:rsidRDefault="007D3844" w:rsidP="007D3844">
            <w:pPr>
              <w:jc w:val="both"/>
              <w:rPr>
                <w:b/>
              </w:rPr>
            </w:pPr>
            <w:r>
              <w:t>б</w:t>
            </w:r>
            <w:r w:rsidRPr="003E4C3F">
              <w:t>) предложить школьникам прекратить курение, а при неподч</w:t>
            </w:r>
            <w:r>
              <w:t>инении активировать кнопку КЭВП;</w:t>
            </w:r>
          </w:p>
          <w:p w14:paraId="3E580F2E" w14:textId="77777777" w:rsidR="007D3844" w:rsidRDefault="007D3844" w:rsidP="007D3844">
            <w:pPr>
              <w:jc w:val="both"/>
              <w:rPr>
                <w:b/>
              </w:rPr>
            </w:pPr>
            <w:r w:rsidRPr="00C72838">
              <w:rPr>
                <w:b/>
                <w:u w:val="single"/>
              </w:rPr>
              <w:t>в)</w:t>
            </w:r>
            <w:r w:rsidRPr="00C72838">
              <w:t xml:space="preserve"> предложить школьникам прекратить курение</w:t>
            </w:r>
            <w:r>
              <w:t>; о</w:t>
            </w:r>
            <w:r w:rsidRPr="00C72838">
              <w:t xml:space="preserve"> </w:t>
            </w:r>
            <w:r>
              <w:t xml:space="preserve">факте </w:t>
            </w:r>
            <w:r w:rsidRPr="00C72838">
              <w:t>курени</w:t>
            </w:r>
            <w:r>
              <w:t>я</w:t>
            </w:r>
            <w:r w:rsidRPr="00C72838">
              <w:t xml:space="preserve"> на территории школы сообщить руководству </w:t>
            </w:r>
            <w:r>
              <w:t>ОО</w:t>
            </w:r>
            <w:r w:rsidRPr="00C72838">
              <w:t xml:space="preserve"> для принятия мер к нарушителям. </w:t>
            </w:r>
          </w:p>
        </w:tc>
        <w:tc>
          <w:tcPr>
            <w:tcW w:w="319" w:type="dxa"/>
            <w:shd w:val="clear" w:color="auto" w:fill="FFF2CC" w:themeFill="accent4" w:themeFillTint="33"/>
          </w:tcPr>
          <w:p w14:paraId="534B1D52"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03B0A2D1"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A62DF1A"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2E15C49C" w14:textId="77777777" w:rsidR="007D3844" w:rsidRDefault="007D3844" w:rsidP="007D3844">
            <w:pPr>
              <w:pStyle w:val="Default"/>
              <w:spacing w:before="120"/>
              <w:jc w:val="center"/>
              <w:rPr>
                <w:b/>
              </w:rPr>
            </w:pPr>
            <w:r>
              <w:rPr>
                <w:b/>
              </w:rPr>
              <w:t>+</w:t>
            </w:r>
          </w:p>
        </w:tc>
      </w:tr>
      <w:tr w:rsidR="007D3844" w14:paraId="348B0CF8" w14:textId="77777777" w:rsidTr="007F50EC">
        <w:trPr>
          <w:trHeight w:val="966"/>
          <w:jc w:val="center"/>
        </w:trPr>
        <w:tc>
          <w:tcPr>
            <w:tcW w:w="8647" w:type="dxa"/>
            <w:shd w:val="clear" w:color="auto" w:fill="FFFFFF" w:themeFill="background1"/>
          </w:tcPr>
          <w:p w14:paraId="5157CFCD" w14:textId="77777777" w:rsidR="007D3844" w:rsidRPr="00016803" w:rsidRDefault="007D3844" w:rsidP="007D3844">
            <w:pPr>
              <w:jc w:val="both"/>
              <w:rPr>
                <w:b/>
              </w:rPr>
            </w:pPr>
            <w:r>
              <w:rPr>
                <w:b/>
              </w:rPr>
              <w:t>15</w:t>
            </w:r>
            <w:r w:rsidRPr="00016803">
              <w:rPr>
                <w:b/>
              </w:rPr>
              <w:t xml:space="preserve">. При осуществлении </w:t>
            </w:r>
            <w:r>
              <w:rPr>
                <w:b/>
              </w:rPr>
              <w:t xml:space="preserve">пропускного режима в </w:t>
            </w:r>
            <w:r w:rsidRPr="00016803">
              <w:rPr>
                <w:b/>
              </w:rPr>
              <w:t>здание</w:t>
            </w:r>
            <w:r>
              <w:rPr>
                <w:b/>
              </w:rPr>
              <w:t xml:space="preserve"> ОО</w:t>
            </w:r>
            <w:r w:rsidRPr="00016803">
              <w:rPr>
                <w:b/>
              </w:rPr>
              <w:t xml:space="preserve"> работник </w:t>
            </w:r>
            <w:r>
              <w:rPr>
                <w:b/>
              </w:rPr>
              <w:t xml:space="preserve">стационарного поста </w:t>
            </w:r>
            <w:r w:rsidRPr="00016803">
              <w:rPr>
                <w:b/>
              </w:rPr>
              <w:t>охраны услышал характерный звук от соприкосновения нескольких бутылок, находящихся в большом рюкзаке учащегося старших классов</w:t>
            </w:r>
            <w:r>
              <w:rPr>
                <w:b/>
              </w:rPr>
              <w:t>.</w:t>
            </w:r>
            <w:r w:rsidRPr="00016803">
              <w:rPr>
                <w:b/>
              </w:rPr>
              <w:t xml:space="preserve"> </w:t>
            </w:r>
            <w:r>
              <w:rPr>
                <w:b/>
              </w:rPr>
              <w:t>Какие</w:t>
            </w:r>
            <w:r w:rsidRPr="00016803">
              <w:rPr>
                <w:b/>
              </w:rPr>
              <w:t xml:space="preserve"> действия </w:t>
            </w:r>
            <w:r>
              <w:rPr>
                <w:b/>
              </w:rPr>
              <w:t>он должен предпринять</w:t>
            </w:r>
            <w:r w:rsidRPr="00016803">
              <w:rPr>
                <w:b/>
              </w:rPr>
              <w:t>?</w:t>
            </w:r>
          </w:p>
          <w:p w14:paraId="30CBC550" w14:textId="77777777" w:rsidR="007D3844" w:rsidRDefault="007D3844" w:rsidP="007D3844">
            <w:pPr>
              <w:jc w:val="both"/>
            </w:pPr>
            <w:r>
              <w:t>а</w:t>
            </w:r>
            <w:r w:rsidRPr="00016803">
              <w:t>) отказать обучаемому в прохо</w:t>
            </w:r>
            <w:r>
              <w:t>де в ОО;</w:t>
            </w:r>
          </w:p>
          <w:p w14:paraId="145D5FBD" w14:textId="77777777" w:rsidR="007D3844" w:rsidRPr="00016803" w:rsidRDefault="007D3844" w:rsidP="007D3844">
            <w:pPr>
              <w:jc w:val="both"/>
            </w:pPr>
            <w:r w:rsidRPr="00016803">
              <w:rPr>
                <w:b/>
                <w:u w:val="single"/>
              </w:rPr>
              <w:t>б)</w:t>
            </w:r>
            <w:r w:rsidRPr="00016803">
              <w:t xml:space="preserve"> предложить школьнику показать </w:t>
            </w:r>
            <w:r>
              <w:t>содержимое рюкзака;</w:t>
            </w:r>
            <w:r w:rsidRPr="00016803">
              <w:t xml:space="preserve"> при наличи</w:t>
            </w:r>
            <w:r>
              <w:t>и в рюкзаке</w:t>
            </w:r>
            <w:r w:rsidRPr="00016803">
              <w:t xml:space="preserve"> </w:t>
            </w:r>
            <w:r w:rsidRPr="00016803">
              <w:lastRenderedPageBreak/>
              <w:t xml:space="preserve">запрещенных </w:t>
            </w:r>
            <w:r>
              <w:t xml:space="preserve">к проносу </w:t>
            </w:r>
            <w:r w:rsidRPr="00016803">
              <w:t>предметов пригласить дежурного администратора</w:t>
            </w:r>
            <w:r>
              <w:t xml:space="preserve"> ОО</w:t>
            </w:r>
            <w:r w:rsidRPr="00016803">
              <w:t xml:space="preserve"> для принятия к нарушителю</w:t>
            </w:r>
            <w:r>
              <w:t xml:space="preserve"> </w:t>
            </w:r>
            <w:r w:rsidRPr="00016803">
              <w:t>соответствующих мер;</w:t>
            </w:r>
            <w:r>
              <w:t xml:space="preserve"> </w:t>
            </w:r>
          </w:p>
          <w:p w14:paraId="5D2E88AF" w14:textId="77777777" w:rsidR="007D3844" w:rsidRPr="003E4C3F" w:rsidRDefault="007D3844" w:rsidP="007D3844">
            <w:pPr>
              <w:jc w:val="both"/>
              <w:rPr>
                <w:b/>
              </w:rPr>
            </w:pPr>
            <w:r w:rsidRPr="00016803">
              <w:t>в) составить акт о нарушении пропускного режима.</w:t>
            </w:r>
          </w:p>
        </w:tc>
        <w:tc>
          <w:tcPr>
            <w:tcW w:w="319" w:type="dxa"/>
            <w:shd w:val="clear" w:color="auto" w:fill="FFF2CC" w:themeFill="accent4" w:themeFillTint="33"/>
          </w:tcPr>
          <w:p w14:paraId="5D3E9629" w14:textId="77777777" w:rsidR="007D3844" w:rsidRDefault="007D3844" w:rsidP="007D3844">
            <w:pPr>
              <w:pStyle w:val="Default"/>
              <w:spacing w:before="120"/>
              <w:jc w:val="center"/>
              <w:rPr>
                <w:b/>
              </w:rPr>
            </w:pPr>
            <w:r>
              <w:rPr>
                <w:b/>
              </w:rPr>
              <w:lastRenderedPageBreak/>
              <w:t>+</w:t>
            </w:r>
          </w:p>
        </w:tc>
        <w:tc>
          <w:tcPr>
            <w:tcW w:w="319" w:type="dxa"/>
            <w:shd w:val="clear" w:color="auto" w:fill="FBE4D5" w:themeFill="accent2" w:themeFillTint="33"/>
          </w:tcPr>
          <w:p w14:paraId="45139503"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1B486012"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29A4D0F" w14:textId="77777777" w:rsidR="007D3844" w:rsidRDefault="007D3844" w:rsidP="007D3844">
            <w:pPr>
              <w:pStyle w:val="Default"/>
              <w:spacing w:before="120"/>
              <w:jc w:val="center"/>
              <w:rPr>
                <w:b/>
              </w:rPr>
            </w:pPr>
            <w:r>
              <w:rPr>
                <w:b/>
              </w:rPr>
              <w:t>+</w:t>
            </w:r>
          </w:p>
        </w:tc>
      </w:tr>
      <w:tr w:rsidR="007D3844" w14:paraId="300B797D" w14:textId="77777777" w:rsidTr="007F50EC">
        <w:trPr>
          <w:trHeight w:val="70"/>
          <w:jc w:val="center"/>
        </w:trPr>
        <w:tc>
          <w:tcPr>
            <w:tcW w:w="8647" w:type="dxa"/>
            <w:shd w:val="clear" w:color="auto" w:fill="FFFFFF" w:themeFill="background1"/>
          </w:tcPr>
          <w:p w14:paraId="557D5BBC" w14:textId="77777777" w:rsidR="007D3844" w:rsidRPr="000C78EF" w:rsidRDefault="007D3844" w:rsidP="007D3844">
            <w:pPr>
              <w:jc w:val="both"/>
              <w:rPr>
                <w:b/>
              </w:rPr>
            </w:pPr>
            <w:r>
              <w:rPr>
                <w:b/>
              </w:rPr>
              <w:lastRenderedPageBreak/>
              <w:t>16</w:t>
            </w:r>
            <w:r w:rsidRPr="000C78EF">
              <w:rPr>
                <w:b/>
              </w:rPr>
              <w:t>.</w:t>
            </w:r>
            <w:r>
              <w:rPr>
                <w:b/>
              </w:rPr>
              <w:t xml:space="preserve"> Где должно находиться </w:t>
            </w:r>
            <w:r w:rsidRPr="000C78EF">
              <w:rPr>
                <w:b/>
              </w:rPr>
              <w:t>мобильно</w:t>
            </w:r>
            <w:r>
              <w:rPr>
                <w:b/>
              </w:rPr>
              <w:t>е</w:t>
            </w:r>
            <w:r w:rsidRPr="000C78EF">
              <w:rPr>
                <w:b/>
              </w:rPr>
              <w:t xml:space="preserve"> средств</w:t>
            </w:r>
            <w:r>
              <w:rPr>
                <w:b/>
              </w:rPr>
              <w:t>о</w:t>
            </w:r>
            <w:r w:rsidRPr="000C78EF">
              <w:rPr>
                <w:b/>
              </w:rPr>
              <w:t xml:space="preserve"> КЭВП во время отдыха </w:t>
            </w:r>
            <w:r>
              <w:rPr>
                <w:b/>
              </w:rPr>
              <w:t>работника стационарного поста охраны в ОО</w:t>
            </w:r>
            <w:r w:rsidRPr="000C78EF">
              <w:rPr>
                <w:b/>
              </w:rPr>
              <w:t>?</w:t>
            </w:r>
          </w:p>
          <w:p w14:paraId="45352CBD" w14:textId="77777777" w:rsidR="007D3844" w:rsidRPr="000C78EF" w:rsidRDefault="007D3844" w:rsidP="007D3844">
            <w:pPr>
              <w:jc w:val="both"/>
            </w:pPr>
            <w:r w:rsidRPr="001D4591">
              <w:rPr>
                <w:b/>
                <w:u w:val="single"/>
              </w:rPr>
              <w:t>а)</w:t>
            </w:r>
            <w:r w:rsidRPr="000C78EF">
              <w:t xml:space="preserve"> </w:t>
            </w:r>
            <w:r w:rsidRPr="001D4591">
              <w:t>на специальном зажиме или металлическом кольце, при</w:t>
            </w:r>
            <w:r>
              <w:t>кре</w:t>
            </w:r>
            <w:r w:rsidRPr="001D4591">
              <w:t>пленном к неснимаемой части форменного обмундирования, с блок</w:t>
            </w:r>
            <w:r>
              <w:t>ировкой случайного срабатывания;</w:t>
            </w:r>
          </w:p>
          <w:p w14:paraId="240228A7" w14:textId="77777777" w:rsidR="007D3844" w:rsidRPr="000C78EF" w:rsidRDefault="007D3844" w:rsidP="007D3844">
            <w:pPr>
              <w:jc w:val="both"/>
            </w:pPr>
            <w:r w:rsidRPr="000C78EF">
              <w:t xml:space="preserve">б) на рабочем столе, на расстоянии </w:t>
            </w:r>
            <w:r>
              <w:t>вытянутой руки;</w:t>
            </w:r>
          </w:p>
          <w:p w14:paraId="01DE47EB" w14:textId="77777777" w:rsidR="007D3844" w:rsidRDefault="007D3844" w:rsidP="007D3844">
            <w:pPr>
              <w:jc w:val="both"/>
              <w:rPr>
                <w:b/>
              </w:rPr>
            </w:pPr>
            <w:r w:rsidRPr="000C78EF">
              <w:t>в) в ящике стола (во избежание кражи обучающимися), а во время сна – под подушкой.</w:t>
            </w:r>
          </w:p>
        </w:tc>
        <w:tc>
          <w:tcPr>
            <w:tcW w:w="319" w:type="dxa"/>
            <w:shd w:val="clear" w:color="auto" w:fill="FFF2CC" w:themeFill="accent4" w:themeFillTint="33"/>
          </w:tcPr>
          <w:p w14:paraId="4779AD28"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21F4A683"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1A4A4F0"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6458719D" w14:textId="77777777" w:rsidR="007D3844" w:rsidRDefault="007D3844" w:rsidP="007D3844">
            <w:pPr>
              <w:pStyle w:val="Default"/>
              <w:spacing w:before="120"/>
              <w:jc w:val="center"/>
              <w:rPr>
                <w:b/>
              </w:rPr>
            </w:pPr>
            <w:r>
              <w:rPr>
                <w:b/>
              </w:rPr>
              <w:t>+</w:t>
            </w:r>
          </w:p>
        </w:tc>
      </w:tr>
      <w:tr w:rsidR="007D3844" w14:paraId="23A4C8BE" w14:textId="77777777" w:rsidTr="007F50EC">
        <w:trPr>
          <w:trHeight w:val="966"/>
          <w:jc w:val="center"/>
        </w:trPr>
        <w:tc>
          <w:tcPr>
            <w:tcW w:w="8647" w:type="dxa"/>
            <w:shd w:val="clear" w:color="auto" w:fill="FFFFFF" w:themeFill="background1"/>
          </w:tcPr>
          <w:p w14:paraId="43408800" w14:textId="77777777" w:rsidR="007D3844" w:rsidRPr="00033C3C" w:rsidRDefault="007D3844" w:rsidP="007D3844">
            <w:pPr>
              <w:jc w:val="both"/>
              <w:rPr>
                <w:b/>
              </w:rPr>
            </w:pPr>
            <w:r w:rsidRPr="00033C3C">
              <w:rPr>
                <w:b/>
              </w:rPr>
              <w:t>1</w:t>
            </w:r>
            <w:r>
              <w:rPr>
                <w:b/>
              </w:rPr>
              <w:t>7</w:t>
            </w:r>
            <w:r w:rsidRPr="00033C3C">
              <w:rPr>
                <w:b/>
              </w:rPr>
              <w:t>.</w:t>
            </w:r>
            <w:r>
              <w:rPr>
                <w:b/>
              </w:rPr>
              <w:t xml:space="preserve"> </w:t>
            </w:r>
            <w:r w:rsidRPr="00033C3C">
              <w:rPr>
                <w:b/>
              </w:rPr>
              <w:t xml:space="preserve">Последовательность действий </w:t>
            </w:r>
            <w:r>
              <w:rPr>
                <w:b/>
              </w:rPr>
              <w:t xml:space="preserve">работника стационарного поста охраны </w:t>
            </w:r>
            <w:r w:rsidRPr="00033C3C">
              <w:rPr>
                <w:b/>
              </w:rPr>
              <w:t>при прибы</w:t>
            </w:r>
            <w:r>
              <w:rPr>
                <w:b/>
              </w:rPr>
              <w:t>тии</w:t>
            </w:r>
            <w:r w:rsidRPr="00033C3C">
              <w:rPr>
                <w:b/>
              </w:rPr>
              <w:t xml:space="preserve"> в </w:t>
            </w:r>
            <w:r>
              <w:rPr>
                <w:b/>
              </w:rPr>
              <w:t>ОО</w:t>
            </w:r>
            <w:r w:rsidRPr="00033C3C">
              <w:rPr>
                <w:b/>
              </w:rPr>
              <w:t xml:space="preserve"> </w:t>
            </w:r>
            <w:r>
              <w:rPr>
                <w:b/>
              </w:rPr>
              <w:t xml:space="preserve">лица </w:t>
            </w:r>
            <w:r w:rsidRPr="00033C3C">
              <w:rPr>
                <w:b/>
              </w:rPr>
              <w:t xml:space="preserve">с правом беспрепятственного прохода </w:t>
            </w:r>
            <w:r>
              <w:rPr>
                <w:b/>
              </w:rPr>
              <w:t xml:space="preserve">для </w:t>
            </w:r>
            <w:r w:rsidRPr="00033C3C">
              <w:rPr>
                <w:b/>
              </w:rPr>
              <w:t xml:space="preserve">проведения </w:t>
            </w:r>
            <w:r>
              <w:rPr>
                <w:b/>
              </w:rPr>
              <w:t>проверки:</w:t>
            </w:r>
          </w:p>
          <w:p w14:paraId="1DAE4ECE" w14:textId="77777777" w:rsidR="007D3844" w:rsidRPr="002D28BC" w:rsidRDefault="007D3844" w:rsidP="007D3844">
            <w:pPr>
              <w:jc w:val="both"/>
              <w:rPr>
                <w:highlight w:val="white"/>
              </w:rPr>
            </w:pPr>
            <w:r w:rsidRPr="002D28BC">
              <w:rPr>
                <w:b/>
                <w:u w:val="single"/>
              </w:rPr>
              <w:t>а)</w:t>
            </w:r>
            <w:r w:rsidRPr="002D28BC">
              <w:t xml:space="preserve"> представиться,</w:t>
            </w:r>
            <w:r w:rsidRPr="002D28BC">
              <w:rPr>
                <w:highlight w:val="white"/>
              </w:rPr>
              <w:t xml:space="preserve"> доложить об обстановке, ничего не спрашивая</w:t>
            </w:r>
            <w:r w:rsidRPr="002D28BC">
              <w:t>, пропустить в ОО;</w:t>
            </w:r>
          </w:p>
          <w:p w14:paraId="4311F067" w14:textId="77777777" w:rsidR="007D3844" w:rsidRPr="00033C3C" w:rsidRDefault="007D3844" w:rsidP="007D3844">
            <w:pPr>
              <w:jc w:val="both"/>
            </w:pPr>
            <w:r w:rsidRPr="00033C3C">
              <w:t xml:space="preserve">б) проверить у прибывшего лица документы, сличить фотографию, затем беспрепятственно пропустить в </w:t>
            </w:r>
            <w:r>
              <w:t>ОО</w:t>
            </w:r>
            <w:r w:rsidRPr="00033C3C">
              <w:t>;</w:t>
            </w:r>
          </w:p>
          <w:p w14:paraId="224088C5" w14:textId="77777777" w:rsidR="007D3844" w:rsidRPr="00033C3C" w:rsidRDefault="007D3844" w:rsidP="007D3844">
            <w:pPr>
              <w:jc w:val="both"/>
              <w:rPr>
                <w:b/>
              </w:rPr>
            </w:pPr>
            <w:r w:rsidRPr="00033C3C">
              <w:t>в) проверить у прибывшего лица документы, сличить фотографию, затем представиться и беспрепятственно пропустить в образовательную организацию.</w:t>
            </w:r>
          </w:p>
        </w:tc>
        <w:tc>
          <w:tcPr>
            <w:tcW w:w="319" w:type="dxa"/>
            <w:shd w:val="clear" w:color="auto" w:fill="FFF2CC" w:themeFill="accent4" w:themeFillTint="33"/>
          </w:tcPr>
          <w:p w14:paraId="20CBAFE1"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41271B10"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144603DD"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D0F00F6" w14:textId="77777777" w:rsidR="007D3844" w:rsidRDefault="007D3844" w:rsidP="007D3844">
            <w:pPr>
              <w:pStyle w:val="Default"/>
              <w:spacing w:before="120"/>
              <w:jc w:val="center"/>
              <w:rPr>
                <w:b/>
              </w:rPr>
            </w:pPr>
            <w:r>
              <w:rPr>
                <w:b/>
              </w:rPr>
              <w:t>+</w:t>
            </w:r>
          </w:p>
        </w:tc>
      </w:tr>
      <w:tr w:rsidR="007D3844" w14:paraId="3C561881" w14:textId="77777777" w:rsidTr="007F50EC">
        <w:trPr>
          <w:trHeight w:val="852"/>
          <w:jc w:val="center"/>
        </w:trPr>
        <w:tc>
          <w:tcPr>
            <w:tcW w:w="8647" w:type="dxa"/>
            <w:shd w:val="clear" w:color="auto" w:fill="FFFFFF" w:themeFill="background1"/>
          </w:tcPr>
          <w:p w14:paraId="03B5DFAB" w14:textId="77777777" w:rsidR="007D3844" w:rsidRPr="00033C3C" w:rsidRDefault="007D3844" w:rsidP="007D3844">
            <w:pPr>
              <w:jc w:val="both"/>
              <w:rPr>
                <w:b/>
              </w:rPr>
            </w:pPr>
            <w:r w:rsidRPr="00033C3C">
              <w:rPr>
                <w:b/>
              </w:rPr>
              <w:t>1</w:t>
            </w:r>
            <w:r>
              <w:rPr>
                <w:b/>
              </w:rPr>
              <w:t>8</w:t>
            </w:r>
            <w:r w:rsidRPr="00033C3C">
              <w:rPr>
                <w:b/>
              </w:rPr>
              <w:t>. Где должен находитьс</w:t>
            </w:r>
            <w:r>
              <w:rPr>
                <w:b/>
              </w:rPr>
              <w:t xml:space="preserve">я ручной металлодетектор в часы, когда в ОО идет </w:t>
            </w:r>
            <w:r w:rsidRPr="00033C3C">
              <w:rPr>
                <w:b/>
              </w:rPr>
              <w:t>образовательн</w:t>
            </w:r>
            <w:r>
              <w:rPr>
                <w:b/>
              </w:rPr>
              <w:t>ый</w:t>
            </w:r>
            <w:r w:rsidRPr="00033C3C">
              <w:rPr>
                <w:b/>
              </w:rPr>
              <w:t xml:space="preserve"> процесс?</w:t>
            </w:r>
          </w:p>
          <w:p w14:paraId="735250E6" w14:textId="77777777" w:rsidR="007D3844" w:rsidRDefault="007D3844" w:rsidP="007D3844">
            <w:pPr>
              <w:jc w:val="both"/>
            </w:pPr>
            <w:r>
              <w:t>а)</w:t>
            </w:r>
            <w:r w:rsidRPr="00033C3C">
              <w:t xml:space="preserve"> металлодетектор должен постоянно находиться в </w:t>
            </w:r>
            <w:r>
              <w:t xml:space="preserve">рабочем </w:t>
            </w:r>
            <w:r w:rsidRPr="00033C3C">
              <w:t>столе, на посту охраны;</w:t>
            </w:r>
          </w:p>
          <w:p w14:paraId="37F68715" w14:textId="77777777" w:rsidR="007D3844" w:rsidRPr="002D28BC" w:rsidRDefault="007D3844" w:rsidP="007D3844">
            <w:pPr>
              <w:jc w:val="both"/>
            </w:pPr>
            <w:r w:rsidRPr="002D28BC">
              <w:rPr>
                <w:b/>
                <w:u w:val="single"/>
              </w:rPr>
              <w:t>б)</w:t>
            </w:r>
            <w:r w:rsidRPr="002D28BC">
              <w:t xml:space="preserve"> металлодетектор должен постоянно находиться в руках или в чехле на ремне </w:t>
            </w:r>
            <w:r>
              <w:t>работника охраны ОО</w:t>
            </w:r>
            <w:r w:rsidRPr="002D28BC">
              <w:t>;</w:t>
            </w:r>
          </w:p>
          <w:p w14:paraId="07A91077" w14:textId="77777777" w:rsidR="007D3844" w:rsidRPr="00033C3C" w:rsidRDefault="007D3844" w:rsidP="007D3844">
            <w:pPr>
              <w:jc w:val="both"/>
              <w:rPr>
                <w:b/>
              </w:rPr>
            </w:pPr>
            <w:r w:rsidRPr="00033C3C">
              <w:t>в) металлодетектор должен постоянно находиться в помещени</w:t>
            </w:r>
            <w:r>
              <w:t>и</w:t>
            </w:r>
            <w:r w:rsidRPr="00033C3C">
              <w:t xml:space="preserve"> охраны.</w:t>
            </w:r>
          </w:p>
        </w:tc>
        <w:tc>
          <w:tcPr>
            <w:tcW w:w="319" w:type="dxa"/>
            <w:shd w:val="clear" w:color="auto" w:fill="FFF2CC" w:themeFill="accent4" w:themeFillTint="33"/>
          </w:tcPr>
          <w:p w14:paraId="7BE964EB"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43D17459"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5569403D"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1D2500F" w14:textId="77777777" w:rsidR="007D3844" w:rsidRDefault="007D3844" w:rsidP="007D3844">
            <w:pPr>
              <w:pStyle w:val="Default"/>
              <w:spacing w:before="120"/>
              <w:jc w:val="center"/>
              <w:rPr>
                <w:b/>
              </w:rPr>
            </w:pPr>
            <w:r>
              <w:rPr>
                <w:b/>
              </w:rPr>
              <w:t>+</w:t>
            </w:r>
          </w:p>
        </w:tc>
      </w:tr>
      <w:tr w:rsidR="007D3844" w14:paraId="3024920F" w14:textId="77777777" w:rsidTr="007F50EC">
        <w:trPr>
          <w:trHeight w:val="966"/>
          <w:jc w:val="center"/>
        </w:trPr>
        <w:tc>
          <w:tcPr>
            <w:tcW w:w="8647" w:type="dxa"/>
            <w:shd w:val="clear" w:color="auto" w:fill="FFFFFF" w:themeFill="background1"/>
          </w:tcPr>
          <w:p w14:paraId="4DF6EA86" w14:textId="77777777" w:rsidR="007D3844" w:rsidRPr="00033C3C" w:rsidRDefault="007D3844" w:rsidP="007D3844">
            <w:pPr>
              <w:jc w:val="both"/>
              <w:rPr>
                <w:b/>
              </w:rPr>
            </w:pPr>
            <w:r w:rsidRPr="00033C3C">
              <w:rPr>
                <w:b/>
              </w:rPr>
              <w:t>1</w:t>
            </w:r>
            <w:r>
              <w:rPr>
                <w:b/>
              </w:rPr>
              <w:t>9</w:t>
            </w:r>
            <w:r w:rsidRPr="00033C3C">
              <w:rPr>
                <w:b/>
              </w:rPr>
              <w:t>. Последовательность действий</w:t>
            </w:r>
            <w:r>
              <w:rPr>
                <w:b/>
              </w:rPr>
              <w:t xml:space="preserve"> работника стационарного поста охраны</w:t>
            </w:r>
            <w:r w:rsidRPr="00033C3C">
              <w:rPr>
                <w:b/>
              </w:rPr>
              <w:t xml:space="preserve"> при обнаружении </w:t>
            </w:r>
            <w:r>
              <w:rPr>
                <w:b/>
              </w:rPr>
              <w:t xml:space="preserve">на территории ОО </w:t>
            </w:r>
            <w:r w:rsidRPr="00033C3C">
              <w:rPr>
                <w:b/>
              </w:rPr>
              <w:t xml:space="preserve">подростка в состоянии </w:t>
            </w:r>
            <w:r>
              <w:rPr>
                <w:b/>
              </w:rPr>
              <w:t>алкогольного опьянения:</w:t>
            </w:r>
          </w:p>
          <w:p w14:paraId="148FF278" w14:textId="77777777" w:rsidR="007D3844" w:rsidRPr="00033C3C" w:rsidRDefault="007D3844" w:rsidP="007D3844">
            <w:pPr>
              <w:jc w:val="both"/>
            </w:pPr>
            <w:r w:rsidRPr="00033C3C">
              <w:t xml:space="preserve">а) вызвать родителей и передать </w:t>
            </w:r>
            <w:r>
              <w:t>им подростка</w:t>
            </w:r>
            <w:r w:rsidRPr="00033C3C">
              <w:t xml:space="preserve"> </w:t>
            </w:r>
            <w:r>
              <w:t>«</w:t>
            </w:r>
            <w:r w:rsidRPr="00033C3C">
              <w:t>из рук в руки</w:t>
            </w:r>
            <w:r>
              <w:t>»</w:t>
            </w:r>
            <w:r w:rsidRPr="00033C3C">
              <w:t>;</w:t>
            </w:r>
          </w:p>
          <w:p w14:paraId="7155ACA0" w14:textId="77777777" w:rsidR="007D3844" w:rsidRPr="00033C3C" w:rsidRDefault="007D3844" w:rsidP="007D3844">
            <w:pPr>
              <w:jc w:val="both"/>
            </w:pPr>
            <w:r>
              <w:t>б</w:t>
            </w:r>
            <w:r w:rsidRPr="00033C3C">
              <w:t>) сообщить оперативному дежурному ЧОО и в дальней</w:t>
            </w:r>
            <w:r>
              <w:t>шем действовать по его указанию;</w:t>
            </w:r>
          </w:p>
          <w:p w14:paraId="7ECC5774" w14:textId="77777777" w:rsidR="007D3844" w:rsidRPr="00033C3C" w:rsidRDefault="007D3844" w:rsidP="007D3844">
            <w:pPr>
              <w:jc w:val="both"/>
              <w:rPr>
                <w:b/>
              </w:rPr>
            </w:pPr>
            <w:r w:rsidRPr="002D28BC">
              <w:rPr>
                <w:b/>
                <w:u w:val="single"/>
              </w:rPr>
              <w:t>в)</w:t>
            </w:r>
            <w:r w:rsidRPr="00033C3C">
              <w:t xml:space="preserve"> </w:t>
            </w:r>
            <w:r w:rsidRPr="002D28BC">
              <w:t xml:space="preserve">вызвать дежурного администратора и передать </w:t>
            </w:r>
            <w:r>
              <w:t>ему подростка</w:t>
            </w:r>
            <w:r w:rsidRPr="002D28BC">
              <w:t xml:space="preserve"> </w:t>
            </w:r>
            <w:r>
              <w:t>«</w:t>
            </w:r>
            <w:r w:rsidRPr="002D28BC">
              <w:t>из рук в руки</w:t>
            </w:r>
            <w:r>
              <w:t>»</w:t>
            </w:r>
            <w:r w:rsidRPr="002D28BC">
              <w:t xml:space="preserve"> для дальнейшего разбирательства и принятия решения.</w:t>
            </w:r>
            <w:r w:rsidRPr="00033C3C">
              <w:rPr>
                <w:u w:val="single"/>
              </w:rPr>
              <w:t xml:space="preserve"> </w:t>
            </w:r>
          </w:p>
        </w:tc>
        <w:tc>
          <w:tcPr>
            <w:tcW w:w="319" w:type="dxa"/>
            <w:shd w:val="clear" w:color="auto" w:fill="FFF2CC" w:themeFill="accent4" w:themeFillTint="33"/>
          </w:tcPr>
          <w:p w14:paraId="0043FB8D"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4B15EDD2"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3516177"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0414E1BC" w14:textId="77777777" w:rsidR="007D3844" w:rsidRDefault="007D3844" w:rsidP="007D3844">
            <w:pPr>
              <w:pStyle w:val="Default"/>
              <w:spacing w:before="120"/>
              <w:jc w:val="center"/>
              <w:rPr>
                <w:b/>
              </w:rPr>
            </w:pPr>
            <w:r>
              <w:rPr>
                <w:b/>
              </w:rPr>
              <w:t>+</w:t>
            </w:r>
          </w:p>
        </w:tc>
      </w:tr>
      <w:tr w:rsidR="007D3844" w14:paraId="346482A5" w14:textId="77777777" w:rsidTr="007F50EC">
        <w:trPr>
          <w:trHeight w:val="966"/>
          <w:jc w:val="center"/>
        </w:trPr>
        <w:tc>
          <w:tcPr>
            <w:tcW w:w="8647" w:type="dxa"/>
            <w:shd w:val="clear" w:color="auto" w:fill="FFFFFF" w:themeFill="background1"/>
          </w:tcPr>
          <w:p w14:paraId="06041C19" w14:textId="77777777" w:rsidR="007D3844" w:rsidRPr="00033C3C" w:rsidRDefault="007D3844" w:rsidP="007D3844">
            <w:pPr>
              <w:jc w:val="both"/>
              <w:rPr>
                <w:b/>
              </w:rPr>
            </w:pPr>
            <w:r>
              <w:rPr>
                <w:b/>
              </w:rPr>
              <w:t>20</w:t>
            </w:r>
            <w:r w:rsidRPr="00033C3C">
              <w:rPr>
                <w:b/>
              </w:rPr>
              <w:t xml:space="preserve">. Последовательность действий </w:t>
            </w:r>
            <w:r>
              <w:rPr>
                <w:b/>
              </w:rPr>
              <w:t>работника стационарного поста охраны</w:t>
            </w:r>
            <w:r w:rsidRPr="00033C3C">
              <w:rPr>
                <w:b/>
              </w:rPr>
              <w:t xml:space="preserve"> при появлении подозрения о попытке проноса в </w:t>
            </w:r>
            <w:r>
              <w:rPr>
                <w:b/>
              </w:rPr>
              <w:t>ОО</w:t>
            </w:r>
            <w:r w:rsidRPr="00033C3C">
              <w:rPr>
                <w:b/>
              </w:rPr>
              <w:t xml:space="preserve"> оружия?</w:t>
            </w:r>
          </w:p>
          <w:p w14:paraId="66B6ABF8" w14:textId="77777777" w:rsidR="007D3844" w:rsidRPr="00522D1E" w:rsidRDefault="007D3844" w:rsidP="007D3844">
            <w:pPr>
              <w:jc w:val="both"/>
            </w:pPr>
            <w:r w:rsidRPr="00522D1E">
              <w:rPr>
                <w:b/>
                <w:u w:val="single"/>
              </w:rPr>
              <w:t>а)</w:t>
            </w:r>
            <w:r w:rsidRPr="00522D1E">
              <w:t xml:space="preserve"> незаметно</w:t>
            </w:r>
            <w:r>
              <w:t xml:space="preserve"> </w:t>
            </w:r>
            <w:r w:rsidRPr="00522D1E">
              <w:t xml:space="preserve">нажать кнопку КЭВП, </w:t>
            </w:r>
            <w:r>
              <w:t>по возможности, под любым предлогом,</w:t>
            </w:r>
            <w:r w:rsidRPr="00522D1E">
              <w:t xml:space="preserve"> не допустить прохода </w:t>
            </w:r>
            <w:r>
              <w:t>посетителя до прибытия наряда полиции;</w:t>
            </w:r>
          </w:p>
          <w:p w14:paraId="08F02E7A" w14:textId="77777777" w:rsidR="007D3844" w:rsidRPr="00033C3C" w:rsidRDefault="007D3844" w:rsidP="007D3844">
            <w:pPr>
              <w:jc w:val="both"/>
            </w:pPr>
            <w:r w:rsidRPr="00033C3C">
              <w:t xml:space="preserve">б) позвонить </w:t>
            </w:r>
            <w:r>
              <w:t>оперативному дежурному</w:t>
            </w:r>
            <w:r w:rsidRPr="00033C3C">
              <w:t xml:space="preserve"> ЧОО и поп</w:t>
            </w:r>
            <w:r>
              <w:t>росить выслать мобильную группу;</w:t>
            </w:r>
          </w:p>
          <w:p w14:paraId="0133A896" w14:textId="77777777" w:rsidR="007D3844" w:rsidRPr="00033C3C" w:rsidRDefault="007D3844" w:rsidP="007D3844">
            <w:pPr>
              <w:jc w:val="both"/>
              <w:rPr>
                <w:b/>
              </w:rPr>
            </w:pPr>
            <w:r w:rsidRPr="00033C3C">
              <w:t xml:space="preserve">в) отказать посетителю в проходе в </w:t>
            </w:r>
            <w:r>
              <w:t>ОО</w:t>
            </w:r>
            <w:r w:rsidRPr="00033C3C">
              <w:t>.</w:t>
            </w:r>
          </w:p>
        </w:tc>
        <w:tc>
          <w:tcPr>
            <w:tcW w:w="319" w:type="dxa"/>
            <w:shd w:val="clear" w:color="auto" w:fill="FFF2CC" w:themeFill="accent4" w:themeFillTint="33"/>
          </w:tcPr>
          <w:p w14:paraId="35D720B0"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190DE17F"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490971C"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7A01DC11" w14:textId="77777777" w:rsidR="007D3844" w:rsidRDefault="007D3844" w:rsidP="007D3844">
            <w:pPr>
              <w:pStyle w:val="Default"/>
              <w:spacing w:before="120"/>
              <w:jc w:val="center"/>
              <w:rPr>
                <w:b/>
              </w:rPr>
            </w:pPr>
            <w:r>
              <w:rPr>
                <w:b/>
              </w:rPr>
              <w:t>+</w:t>
            </w:r>
          </w:p>
        </w:tc>
      </w:tr>
      <w:tr w:rsidR="007D3844" w14:paraId="2932212C" w14:textId="77777777" w:rsidTr="007F50EC">
        <w:trPr>
          <w:trHeight w:val="966"/>
          <w:jc w:val="center"/>
        </w:trPr>
        <w:tc>
          <w:tcPr>
            <w:tcW w:w="8647" w:type="dxa"/>
            <w:shd w:val="clear" w:color="auto" w:fill="FFFFFF" w:themeFill="background1"/>
          </w:tcPr>
          <w:p w14:paraId="0EF4C132" w14:textId="77777777" w:rsidR="007D3844" w:rsidRPr="00033C3C" w:rsidRDefault="007D3844" w:rsidP="007D3844">
            <w:pPr>
              <w:jc w:val="both"/>
              <w:rPr>
                <w:b/>
              </w:rPr>
            </w:pPr>
            <w:r>
              <w:rPr>
                <w:b/>
              </w:rPr>
              <w:t>21</w:t>
            </w:r>
            <w:r w:rsidRPr="00033C3C">
              <w:rPr>
                <w:b/>
              </w:rPr>
              <w:t xml:space="preserve">. </w:t>
            </w:r>
            <w:r>
              <w:rPr>
                <w:b/>
              </w:rPr>
              <w:t>Какие д</w:t>
            </w:r>
            <w:r w:rsidRPr="00033C3C">
              <w:rPr>
                <w:b/>
              </w:rPr>
              <w:t>ействия</w:t>
            </w:r>
            <w:r>
              <w:rPr>
                <w:b/>
              </w:rPr>
              <w:t xml:space="preserve"> должен предпринять работник стационарного поста охраны в ОО</w:t>
            </w:r>
            <w:r w:rsidRPr="00033C3C">
              <w:rPr>
                <w:b/>
              </w:rPr>
              <w:t xml:space="preserve"> при попытке обучающихся старших классов покинуть территорию школы в часы образовательного процесса?</w:t>
            </w:r>
          </w:p>
          <w:p w14:paraId="5EA4590E" w14:textId="77777777" w:rsidR="007D3844" w:rsidRDefault="007D3844" w:rsidP="007D3844">
            <w:pPr>
              <w:jc w:val="both"/>
            </w:pPr>
            <w:r>
              <w:t>а</w:t>
            </w:r>
            <w:r w:rsidRPr="00033C3C">
              <w:t xml:space="preserve">) позвонить </w:t>
            </w:r>
            <w:r>
              <w:t>оперативному дежурному</w:t>
            </w:r>
            <w:r w:rsidRPr="00033C3C">
              <w:t xml:space="preserve"> ЧОО и попросить выслать мобильную группу</w:t>
            </w:r>
            <w:r>
              <w:t>;</w:t>
            </w:r>
          </w:p>
          <w:p w14:paraId="61F94946" w14:textId="77777777" w:rsidR="007D3844" w:rsidRPr="00C0096A" w:rsidRDefault="007D3844" w:rsidP="007D3844">
            <w:pPr>
              <w:jc w:val="both"/>
            </w:pPr>
            <w:r w:rsidRPr="00C0096A">
              <w:rPr>
                <w:b/>
                <w:u w:val="single"/>
              </w:rPr>
              <w:t>б)</w:t>
            </w:r>
            <w:r w:rsidRPr="00033C3C">
              <w:t xml:space="preserve"> </w:t>
            </w:r>
            <w:r w:rsidRPr="00C0096A">
              <w:t xml:space="preserve">задержать обучаемого, вызвать дежурного администратора и передать ему </w:t>
            </w:r>
            <w:r w:rsidRPr="00C0096A">
              <w:lastRenderedPageBreak/>
              <w:t>школьник</w:t>
            </w:r>
            <w:r>
              <w:t>ов для принятия решения;</w:t>
            </w:r>
          </w:p>
          <w:p w14:paraId="337CDE71" w14:textId="77777777" w:rsidR="007D3844" w:rsidRPr="00033C3C" w:rsidRDefault="007D3844" w:rsidP="007D3844">
            <w:pPr>
              <w:jc w:val="both"/>
              <w:rPr>
                <w:b/>
              </w:rPr>
            </w:pPr>
            <w:r w:rsidRPr="00033C3C">
              <w:t xml:space="preserve">в) не разрешить выход с территории </w:t>
            </w:r>
            <w:r>
              <w:t>ОО</w:t>
            </w:r>
            <w:r w:rsidRPr="00033C3C">
              <w:t xml:space="preserve"> старшеклассник</w:t>
            </w:r>
            <w:r>
              <w:t>ам</w:t>
            </w:r>
            <w:r w:rsidRPr="00033C3C">
              <w:t xml:space="preserve"> в неположенное время.</w:t>
            </w:r>
          </w:p>
        </w:tc>
        <w:tc>
          <w:tcPr>
            <w:tcW w:w="319" w:type="dxa"/>
            <w:shd w:val="clear" w:color="auto" w:fill="FFF2CC" w:themeFill="accent4" w:themeFillTint="33"/>
          </w:tcPr>
          <w:p w14:paraId="586E70FD" w14:textId="77777777" w:rsidR="007D3844" w:rsidRDefault="007D3844" w:rsidP="007D3844">
            <w:pPr>
              <w:pStyle w:val="Default"/>
              <w:spacing w:before="120"/>
              <w:jc w:val="center"/>
              <w:rPr>
                <w:b/>
              </w:rPr>
            </w:pPr>
            <w:r>
              <w:rPr>
                <w:b/>
              </w:rPr>
              <w:lastRenderedPageBreak/>
              <w:t>+</w:t>
            </w:r>
          </w:p>
        </w:tc>
        <w:tc>
          <w:tcPr>
            <w:tcW w:w="319" w:type="dxa"/>
            <w:shd w:val="clear" w:color="auto" w:fill="FBE4D5" w:themeFill="accent2" w:themeFillTint="33"/>
          </w:tcPr>
          <w:p w14:paraId="1FF16EE2"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0C3786D5"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93C4BBB" w14:textId="77777777" w:rsidR="007D3844" w:rsidRDefault="007D3844" w:rsidP="007D3844">
            <w:pPr>
              <w:pStyle w:val="Default"/>
              <w:spacing w:before="120"/>
              <w:jc w:val="center"/>
              <w:rPr>
                <w:b/>
              </w:rPr>
            </w:pPr>
            <w:r>
              <w:rPr>
                <w:b/>
              </w:rPr>
              <w:t>+</w:t>
            </w:r>
          </w:p>
        </w:tc>
      </w:tr>
      <w:tr w:rsidR="007D3844" w14:paraId="58FAB6D8" w14:textId="77777777" w:rsidTr="007F50EC">
        <w:trPr>
          <w:trHeight w:val="966"/>
          <w:jc w:val="center"/>
        </w:trPr>
        <w:tc>
          <w:tcPr>
            <w:tcW w:w="8647" w:type="dxa"/>
            <w:shd w:val="clear" w:color="auto" w:fill="FFFFFF" w:themeFill="background1"/>
          </w:tcPr>
          <w:p w14:paraId="032F5F78" w14:textId="77777777" w:rsidR="007D3844" w:rsidRPr="00033C3C" w:rsidRDefault="007D3844" w:rsidP="007D3844">
            <w:pPr>
              <w:jc w:val="both"/>
              <w:rPr>
                <w:b/>
              </w:rPr>
            </w:pPr>
            <w:r>
              <w:rPr>
                <w:b/>
              </w:rPr>
              <w:lastRenderedPageBreak/>
              <w:t>22</w:t>
            </w:r>
            <w:r w:rsidRPr="00033C3C">
              <w:rPr>
                <w:b/>
              </w:rPr>
              <w:t xml:space="preserve">. Действия </w:t>
            </w:r>
            <w:r>
              <w:rPr>
                <w:b/>
              </w:rPr>
              <w:t xml:space="preserve">работника стационарного поста охраны </w:t>
            </w:r>
            <w:r w:rsidRPr="00033C3C">
              <w:rPr>
                <w:b/>
              </w:rPr>
              <w:t xml:space="preserve">при обнаружении попытки работника строительной бригады вынести из </w:t>
            </w:r>
            <w:r>
              <w:rPr>
                <w:b/>
              </w:rPr>
              <w:t>ОО ноутбук:</w:t>
            </w:r>
          </w:p>
          <w:p w14:paraId="4B6E20D6" w14:textId="77777777" w:rsidR="007D3844" w:rsidRPr="00033C3C" w:rsidRDefault="007D3844" w:rsidP="007D3844">
            <w:pPr>
              <w:jc w:val="both"/>
            </w:pPr>
            <w:r w:rsidRPr="00033C3C">
              <w:t xml:space="preserve">а) позвонить </w:t>
            </w:r>
            <w:r>
              <w:t>оперативному дежурному</w:t>
            </w:r>
            <w:r w:rsidRPr="00033C3C">
              <w:t xml:space="preserve"> ЧОО и попросить выслать мобильную группу;</w:t>
            </w:r>
          </w:p>
          <w:p w14:paraId="5AEE8BF5" w14:textId="77777777" w:rsidR="007D3844" w:rsidRPr="00033C3C" w:rsidRDefault="007D3844" w:rsidP="007D3844">
            <w:pPr>
              <w:jc w:val="both"/>
            </w:pPr>
            <w:r w:rsidRPr="00033C3C">
              <w:t xml:space="preserve">б) задержать нарушителя, вызвать дежурного администратора и передать </w:t>
            </w:r>
            <w:r>
              <w:t>ему</w:t>
            </w:r>
            <w:r w:rsidRPr="00033C3C">
              <w:t xml:space="preserve"> вместе работника строительной бригады с ноутбуком для </w:t>
            </w:r>
            <w:r>
              <w:t xml:space="preserve">дальнейшего </w:t>
            </w:r>
            <w:r w:rsidRPr="00033C3C">
              <w:t>разбирательства и принятия мер;</w:t>
            </w:r>
          </w:p>
          <w:p w14:paraId="0C7C1B29" w14:textId="77777777" w:rsidR="007D3844" w:rsidRPr="00033C3C" w:rsidRDefault="007D3844" w:rsidP="007D3844">
            <w:pPr>
              <w:jc w:val="both"/>
              <w:rPr>
                <w:b/>
              </w:rPr>
            </w:pPr>
            <w:r w:rsidRPr="00C0096A">
              <w:rPr>
                <w:b/>
                <w:u w:val="single"/>
              </w:rPr>
              <w:t>в)</w:t>
            </w:r>
            <w:r w:rsidRPr="00033C3C">
              <w:t xml:space="preserve"> </w:t>
            </w:r>
            <w:r w:rsidRPr="00C0096A">
              <w:t>нажать кнопку КЭВП, задержать нарушителя и передать его прибывшему наряду полиции.</w:t>
            </w:r>
          </w:p>
        </w:tc>
        <w:tc>
          <w:tcPr>
            <w:tcW w:w="319" w:type="dxa"/>
            <w:shd w:val="clear" w:color="auto" w:fill="FFF2CC" w:themeFill="accent4" w:themeFillTint="33"/>
          </w:tcPr>
          <w:p w14:paraId="102AAF9E"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509FEAF5"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2059970"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BDC2EC2" w14:textId="77777777" w:rsidR="007D3844" w:rsidRDefault="007D3844" w:rsidP="007D3844">
            <w:pPr>
              <w:pStyle w:val="Default"/>
              <w:spacing w:before="120"/>
              <w:jc w:val="center"/>
              <w:rPr>
                <w:b/>
              </w:rPr>
            </w:pPr>
            <w:r>
              <w:rPr>
                <w:b/>
              </w:rPr>
              <w:t>+</w:t>
            </w:r>
          </w:p>
        </w:tc>
      </w:tr>
      <w:tr w:rsidR="007D3844" w14:paraId="28CBC59E" w14:textId="77777777" w:rsidTr="007F50EC">
        <w:trPr>
          <w:trHeight w:val="966"/>
          <w:jc w:val="center"/>
        </w:trPr>
        <w:tc>
          <w:tcPr>
            <w:tcW w:w="8647" w:type="dxa"/>
            <w:shd w:val="clear" w:color="auto" w:fill="FFFFFF" w:themeFill="background1"/>
          </w:tcPr>
          <w:p w14:paraId="25456BAA" w14:textId="77777777" w:rsidR="007D3844" w:rsidRPr="00033C3C" w:rsidRDefault="007D3844" w:rsidP="007D3844">
            <w:pPr>
              <w:jc w:val="both"/>
              <w:rPr>
                <w:b/>
              </w:rPr>
            </w:pPr>
            <w:r>
              <w:rPr>
                <w:b/>
              </w:rPr>
              <w:t>23</w:t>
            </w:r>
            <w:r w:rsidRPr="00033C3C">
              <w:rPr>
                <w:b/>
              </w:rPr>
              <w:t>.</w:t>
            </w:r>
            <w:r>
              <w:rPr>
                <w:b/>
              </w:rPr>
              <w:t xml:space="preserve"> Каков алгоритм д</w:t>
            </w:r>
            <w:r w:rsidRPr="00033C3C">
              <w:rPr>
                <w:b/>
              </w:rPr>
              <w:t>ействи</w:t>
            </w:r>
            <w:r>
              <w:rPr>
                <w:b/>
              </w:rPr>
              <w:t>й работника стационарного поста охраны в ОО</w:t>
            </w:r>
            <w:r w:rsidRPr="00033C3C">
              <w:rPr>
                <w:b/>
              </w:rPr>
              <w:t xml:space="preserve"> при обнаружении надписи экстремистского содержания на стене</w:t>
            </w:r>
            <w:r>
              <w:rPr>
                <w:b/>
              </w:rPr>
              <w:t xml:space="preserve"> здания</w:t>
            </w:r>
            <w:r w:rsidRPr="00033C3C">
              <w:rPr>
                <w:b/>
              </w:rPr>
              <w:t xml:space="preserve"> </w:t>
            </w:r>
            <w:r>
              <w:rPr>
                <w:b/>
              </w:rPr>
              <w:t>ОО</w:t>
            </w:r>
            <w:r w:rsidRPr="00033C3C">
              <w:rPr>
                <w:b/>
              </w:rPr>
              <w:t>?</w:t>
            </w:r>
          </w:p>
          <w:p w14:paraId="73402183" w14:textId="77777777" w:rsidR="007D3844" w:rsidRPr="00C0096A" w:rsidRDefault="007D3844" w:rsidP="007D3844">
            <w:pPr>
              <w:jc w:val="both"/>
            </w:pPr>
            <w:r w:rsidRPr="00C0096A">
              <w:rPr>
                <w:b/>
                <w:u w:val="single"/>
              </w:rPr>
              <w:t>а)</w:t>
            </w:r>
            <w:r w:rsidRPr="00033C3C">
              <w:t xml:space="preserve"> </w:t>
            </w:r>
            <w:r w:rsidRPr="00C0096A">
              <w:t xml:space="preserve">немедленно доложить руководителю </w:t>
            </w:r>
            <w:r>
              <w:t>ОО</w:t>
            </w:r>
            <w:r w:rsidRPr="00C0096A">
              <w:t>;</w:t>
            </w:r>
          </w:p>
          <w:p w14:paraId="7E5286BD" w14:textId="77777777" w:rsidR="007D3844" w:rsidRPr="00033C3C" w:rsidRDefault="007D3844" w:rsidP="007D3844">
            <w:pPr>
              <w:jc w:val="both"/>
            </w:pPr>
            <w:r w:rsidRPr="00033C3C">
              <w:t xml:space="preserve">б) доложить </w:t>
            </w:r>
            <w:r>
              <w:t>оперативному дежурному</w:t>
            </w:r>
            <w:r w:rsidRPr="00033C3C">
              <w:t xml:space="preserve"> ЧОО </w:t>
            </w:r>
            <w:r>
              <w:t>и далее действовать по его указанию</w:t>
            </w:r>
            <w:r w:rsidRPr="00033C3C">
              <w:t>;</w:t>
            </w:r>
          </w:p>
          <w:p w14:paraId="3F07ED15" w14:textId="77777777" w:rsidR="007D3844" w:rsidRPr="00033C3C" w:rsidRDefault="007D3844" w:rsidP="007D3844">
            <w:pPr>
              <w:jc w:val="both"/>
              <w:rPr>
                <w:b/>
              </w:rPr>
            </w:pPr>
            <w:r w:rsidRPr="00033C3C">
              <w:t>в) никому не докладывать, сделать запись в рабочей тетради для последующего доклада при смене дежурства.</w:t>
            </w:r>
          </w:p>
        </w:tc>
        <w:tc>
          <w:tcPr>
            <w:tcW w:w="319" w:type="dxa"/>
            <w:shd w:val="clear" w:color="auto" w:fill="FFF2CC" w:themeFill="accent4" w:themeFillTint="33"/>
          </w:tcPr>
          <w:p w14:paraId="2E1F122D"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79091020"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6BBC9C46"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3DC424FD" w14:textId="77777777" w:rsidR="007D3844" w:rsidRDefault="007D3844" w:rsidP="007D3844">
            <w:pPr>
              <w:pStyle w:val="Default"/>
              <w:spacing w:before="120"/>
              <w:jc w:val="center"/>
              <w:rPr>
                <w:b/>
              </w:rPr>
            </w:pPr>
            <w:r>
              <w:rPr>
                <w:b/>
              </w:rPr>
              <w:t>+</w:t>
            </w:r>
          </w:p>
        </w:tc>
      </w:tr>
      <w:tr w:rsidR="007D3844" w14:paraId="11396261" w14:textId="77777777" w:rsidTr="007F50EC">
        <w:trPr>
          <w:trHeight w:val="966"/>
          <w:jc w:val="center"/>
        </w:trPr>
        <w:tc>
          <w:tcPr>
            <w:tcW w:w="8647" w:type="dxa"/>
            <w:shd w:val="clear" w:color="auto" w:fill="FFFFFF" w:themeFill="background1"/>
          </w:tcPr>
          <w:p w14:paraId="2C6911B8" w14:textId="77777777" w:rsidR="007D3844" w:rsidRPr="00033C3C" w:rsidRDefault="007D3844" w:rsidP="007D3844">
            <w:pPr>
              <w:jc w:val="both"/>
              <w:rPr>
                <w:b/>
              </w:rPr>
            </w:pPr>
            <w:r>
              <w:rPr>
                <w:b/>
              </w:rPr>
              <w:t>24</w:t>
            </w:r>
            <w:r w:rsidRPr="00033C3C">
              <w:rPr>
                <w:b/>
              </w:rPr>
              <w:t xml:space="preserve">. Действия </w:t>
            </w:r>
            <w:r>
              <w:rPr>
                <w:b/>
              </w:rPr>
              <w:t xml:space="preserve">работника стационарного поста охраны в ОО </w:t>
            </w:r>
            <w:r w:rsidRPr="00033C3C">
              <w:rPr>
                <w:b/>
              </w:rPr>
              <w:t xml:space="preserve">при поступлении сигнала в ночное время, выходные и праздничные дни от системы охранной сигнализации о вскрытии помещения, где </w:t>
            </w:r>
            <w:r>
              <w:rPr>
                <w:b/>
              </w:rPr>
              <w:t>хранятся компьютеры:</w:t>
            </w:r>
          </w:p>
          <w:p w14:paraId="55D99915" w14:textId="77777777" w:rsidR="007D3844" w:rsidRPr="00033C3C" w:rsidRDefault="007D3844" w:rsidP="007D3844">
            <w:pPr>
              <w:jc w:val="both"/>
            </w:pPr>
            <w:r>
              <w:t>а</w:t>
            </w:r>
            <w:r w:rsidRPr="00033C3C">
              <w:t xml:space="preserve">) позвонить </w:t>
            </w:r>
            <w:r>
              <w:t>оперативному дежурному</w:t>
            </w:r>
            <w:r w:rsidRPr="00033C3C">
              <w:t xml:space="preserve"> ЧОО и попросить выслать мобильную группу</w:t>
            </w:r>
            <w:r w:rsidRPr="00085832">
              <w:t>;</w:t>
            </w:r>
          </w:p>
          <w:p w14:paraId="17D2A149" w14:textId="77777777" w:rsidR="007D3844" w:rsidRPr="00033C3C" w:rsidRDefault="007D3844" w:rsidP="007D3844">
            <w:pPr>
              <w:jc w:val="both"/>
            </w:pPr>
            <w:r>
              <w:t>б</w:t>
            </w:r>
            <w:r w:rsidRPr="00033C3C">
              <w:t>) нажать кнопку КЭВП, попытаться задержать правонарушителя (</w:t>
            </w:r>
            <w:r>
              <w:t>-</w:t>
            </w:r>
            <w:r w:rsidRPr="00033C3C">
              <w:t>ей) и передать его</w:t>
            </w:r>
            <w:r>
              <w:t xml:space="preserve"> (их) прибывшему наряду полиции;</w:t>
            </w:r>
          </w:p>
          <w:p w14:paraId="06821B28" w14:textId="77777777" w:rsidR="007D3844" w:rsidRPr="00033C3C" w:rsidRDefault="007D3844" w:rsidP="007D3844">
            <w:pPr>
              <w:jc w:val="both"/>
              <w:rPr>
                <w:b/>
              </w:rPr>
            </w:pPr>
            <w:r w:rsidRPr="00AE0870">
              <w:rPr>
                <w:b/>
                <w:u w:val="single"/>
              </w:rPr>
              <w:t>в)</w:t>
            </w:r>
            <w:r w:rsidRPr="00033C3C">
              <w:t xml:space="preserve"> </w:t>
            </w:r>
            <w:r w:rsidRPr="00AE0870">
              <w:t>нажать кнопку КЭВП, соблюдая бдительность и осторожность провести внешний осмотр помещения и лично убедиться в правильности полученного сигнала, подготовиться к встрече сотрудников полиции.</w:t>
            </w:r>
          </w:p>
        </w:tc>
        <w:tc>
          <w:tcPr>
            <w:tcW w:w="319" w:type="dxa"/>
            <w:shd w:val="clear" w:color="auto" w:fill="FFF2CC" w:themeFill="accent4" w:themeFillTint="33"/>
          </w:tcPr>
          <w:p w14:paraId="48587265"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0429749F"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56BA8C4"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E363919" w14:textId="77777777" w:rsidR="007D3844" w:rsidRDefault="007D3844" w:rsidP="007D3844">
            <w:pPr>
              <w:pStyle w:val="Default"/>
              <w:spacing w:before="120"/>
              <w:jc w:val="center"/>
              <w:rPr>
                <w:b/>
              </w:rPr>
            </w:pPr>
            <w:r>
              <w:rPr>
                <w:b/>
              </w:rPr>
              <w:t>+</w:t>
            </w:r>
          </w:p>
        </w:tc>
      </w:tr>
      <w:tr w:rsidR="007D3844" w14:paraId="120F3EDF" w14:textId="77777777" w:rsidTr="007F50EC">
        <w:trPr>
          <w:trHeight w:val="966"/>
          <w:jc w:val="center"/>
        </w:trPr>
        <w:tc>
          <w:tcPr>
            <w:tcW w:w="8647" w:type="dxa"/>
            <w:shd w:val="clear" w:color="auto" w:fill="FFFFFF" w:themeFill="background1"/>
          </w:tcPr>
          <w:p w14:paraId="617FE519" w14:textId="77777777" w:rsidR="007D3844" w:rsidRPr="00033C3C" w:rsidRDefault="007D3844" w:rsidP="007D3844">
            <w:pPr>
              <w:jc w:val="both"/>
              <w:rPr>
                <w:b/>
              </w:rPr>
            </w:pPr>
            <w:r>
              <w:rPr>
                <w:b/>
              </w:rPr>
              <w:t>25</w:t>
            </w:r>
            <w:r w:rsidRPr="00033C3C">
              <w:rPr>
                <w:b/>
              </w:rPr>
              <w:t>. Действия</w:t>
            </w:r>
            <w:r>
              <w:rPr>
                <w:b/>
              </w:rPr>
              <w:t xml:space="preserve"> работника стационарного поста охраны в ОО</w:t>
            </w:r>
            <w:r w:rsidRPr="00033C3C">
              <w:rPr>
                <w:b/>
              </w:rPr>
              <w:t xml:space="preserve"> при обнаружении попытки гражданина увести с прогулки девочку 4-х лет в период кратковременной отлучки </w:t>
            </w:r>
            <w:r>
              <w:rPr>
                <w:b/>
              </w:rPr>
              <w:t xml:space="preserve">воспитателя: </w:t>
            </w:r>
          </w:p>
          <w:p w14:paraId="0284E353" w14:textId="77777777" w:rsidR="007D3844" w:rsidRPr="00AE0870" w:rsidRDefault="007D3844" w:rsidP="007D3844">
            <w:pPr>
              <w:jc w:val="both"/>
            </w:pPr>
            <w:r w:rsidRPr="00AE0870">
              <w:rPr>
                <w:b/>
                <w:u w:val="single"/>
              </w:rPr>
              <w:t>а)</w:t>
            </w:r>
            <w:r w:rsidRPr="00033C3C">
              <w:t xml:space="preserve"> </w:t>
            </w:r>
            <w:r w:rsidRPr="00AE0870">
              <w:t xml:space="preserve">немедленно пресечь попытку увода с территории дошкольной </w:t>
            </w:r>
            <w:r>
              <w:t>ОО</w:t>
            </w:r>
            <w:r w:rsidRPr="00AE0870">
              <w:t xml:space="preserve"> ребенка, вызвать по телефону дежурного администратора </w:t>
            </w:r>
            <w:r>
              <w:t>ОО</w:t>
            </w:r>
            <w:r w:rsidRPr="00AE0870">
              <w:t xml:space="preserve"> и передать ей девочку, доложить о случившемся </w:t>
            </w:r>
            <w:r>
              <w:t>оперативному дежурному</w:t>
            </w:r>
            <w:r w:rsidRPr="00AE0870">
              <w:t xml:space="preserve"> ЧОО и в дальнейшем действовать по его указанию; </w:t>
            </w:r>
          </w:p>
          <w:p w14:paraId="3F11A891" w14:textId="77777777" w:rsidR="007D3844" w:rsidRPr="00033C3C" w:rsidRDefault="007D3844" w:rsidP="007D3844">
            <w:pPr>
              <w:jc w:val="both"/>
            </w:pPr>
            <w:r w:rsidRPr="00033C3C">
              <w:t>б) нажать кнопку КЭВП, задержать нарушителя и передат</w:t>
            </w:r>
            <w:r>
              <w:t>ь его прибывшему наряду полиции;</w:t>
            </w:r>
          </w:p>
          <w:p w14:paraId="237C8C1C" w14:textId="77777777" w:rsidR="007D3844" w:rsidRPr="00033C3C" w:rsidRDefault="007D3844" w:rsidP="007D3844">
            <w:pPr>
              <w:jc w:val="both"/>
              <w:rPr>
                <w:b/>
              </w:rPr>
            </w:pPr>
            <w:r w:rsidRPr="00033C3C">
              <w:t>в) не разреш</w:t>
            </w:r>
            <w:r>
              <w:t>и</w:t>
            </w:r>
            <w:r w:rsidRPr="00033C3C">
              <w:t xml:space="preserve">ть выход с территории </w:t>
            </w:r>
            <w:r>
              <w:t>ОО</w:t>
            </w:r>
            <w:r w:rsidRPr="00033C3C">
              <w:t xml:space="preserve"> гражданина с девочкой 4-х лет.</w:t>
            </w:r>
          </w:p>
        </w:tc>
        <w:tc>
          <w:tcPr>
            <w:tcW w:w="319" w:type="dxa"/>
            <w:shd w:val="clear" w:color="auto" w:fill="FFF2CC" w:themeFill="accent4" w:themeFillTint="33"/>
          </w:tcPr>
          <w:p w14:paraId="7C17D8F2"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39EAC6C2"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7ED7CA47"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377802C6" w14:textId="77777777" w:rsidR="007D3844" w:rsidRDefault="007D3844" w:rsidP="007D3844">
            <w:pPr>
              <w:pStyle w:val="Default"/>
              <w:spacing w:before="120"/>
              <w:jc w:val="center"/>
              <w:rPr>
                <w:b/>
              </w:rPr>
            </w:pPr>
            <w:r>
              <w:rPr>
                <w:b/>
              </w:rPr>
              <w:t>+</w:t>
            </w:r>
          </w:p>
        </w:tc>
      </w:tr>
      <w:tr w:rsidR="007D3844" w14:paraId="486B9A51" w14:textId="77777777" w:rsidTr="007F50EC">
        <w:trPr>
          <w:trHeight w:val="966"/>
          <w:jc w:val="center"/>
        </w:trPr>
        <w:tc>
          <w:tcPr>
            <w:tcW w:w="8647" w:type="dxa"/>
            <w:shd w:val="clear" w:color="auto" w:fill="FFFFFF" w:themeFill="background1"/>
          </w:tcPr>
          <w:p w14:paraId="6DEBBBCA" w14:textId="77777777" w:rsidR="007D3844" w:rsidRDefault="007D3844" w:rsidP="007D3844">
            <w:pPr>
              <w:jc w:val="both"/>
              <w:rPr>
                <w:b/>
              </w:rPr>
            </w:pPr>
            <w:r w:rsidRPr="002C2202">
              <w:rPr>
                <w:b/>
              </w:rPr>
              <w:t>2</w:t>
            </w:r>
            <w:r>
              <w:rPr>
                <w:b/>
              </w:rPr>
              <w:t>6. Первоочередные действия работника стационарного поста охраны в ОО в случае срабатывания на охраняемом объекте взрывного устройства:</w:t>
            </w:r>
          </w:p>
          <w:p w14:paraId="079018DE" w14:textId="77777777" w:rsidR="007D3844" w:rsidRDefault="007D3844" w:rsidP="007D3844">
            <w:pPr>
              <w:jc w:val="both"/>
            </w:pPr>
            <w:r>
              <w:t>а) незамедлительно сообщить руководителю ОО, покинуть ОО, находиться на безопасном расстоянии;</w:t>
            </w:r>
          </w:p>
          <w:p w14:paraId="3E16A017" w14:textId="77777777" w:rsidR="007D3844" w:rsidRDefault="007D3844" w:rsidP="007D3844">
            <w:pPr>
              <w:jc w:val="both"/>
            </w:pPr>
            <w:r w:rsidRPr="004E49E6">
              <w:rPr>
                <w:b/>
                <w:u w:val="single"/>
              </w:rPr>
              <w:t>б)</w:t>
            </w:r>
            <w:r>
              <w:t xml:space="preserve"> зафиксировать время взрыва, обеспечить организованную и быструю эвакуацию обучающихся, персонала, посетителей ОО на безопасное удаление, проинформировать правоохранительные органы, оказать помощь пострадавшим;</w:t>
            </w:r>
          </w:p>
          <w:p w14:paraId="050868FA" w14:textId="77777777" w:rsidR="007D3844" w:rsidRPr="002C2202" w:rsidRDefault="007D3844" w:rsidP="007D3844">
            <w:pPr>
              <w:jc w:val="both"/>
            </w:pPr>
            <w:r>
              <w:t xml:space="preserve">в) отключить на объекте электричество и газоснабжение, проинформировать сотрудников полиции, осуществить меры по ликвидации последствий, оказать </w:t>
            </w:r>
            <w:r>
              <w:lastRenderedPageBreak/>
              <w:t>помощь пострадавшим.</w:t>
            </w:r>
          </w:p>
        </w:tc>
        <w:tc>
          <w:tcPr>
            <w:tcW w:w="319" w:type="dxa"/>
            <w:shd w:val="clear" w:color="auto" w:fill="FFF2CC" w:themeFill="accent4" w:themeFillTint="33"/>
          </w:tcPr>
          <w:p w14:paraId="2EAFF166" w14:textId="77777777" w:rsidR="007D3844" w:rsidRDefault="007D3844" w:rsidP="007D3844">
            <w:pPr>
              <w:pStyle w:val="Default"/>
              <w:spacing w:before="120"/>
              <w:jc w:val="center"/>
              <w:rPr>
                <w:b/>
              </w:rPr>
            </w:pPr>
            <w:r>
              <w:rPr>
                <w:b/>
              </w:rPr>
              <w:lastRenderedPageBreak/>
              <w:t>+</w:t>
            </w:r>
          </w:p>
        </w:tc>
        <w:tc>
          <w:tcPr>
            <w:tcW w:w="319" w:type="dxa"/>
            <w:shd w:val="clear" w:color="auto" w:fill="FBE4D5" w:themeFill="accent2" w:themeFillTint="33"/>
          </w:tcPr>
          <w:p w14:paraId="2ECCA0D6"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7B42EFDB"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1F894A7" w14:textId="77777777" w:rsidR="007D3844" w:rsidRDefault="007D3844" w:rsidP="007D3844">
            <w:pPr>
              <w:pStyle w:val="Default"/>
              <w:spacing w:before="120"/>
              <w:jc w:val="center"/>
              <w:rPr>
                <w:b/>
              </w:rPr>
            </w:pPr>
            <w:r>
              <w:rPr>
                <w:b/>
              </w:rPr>
              <w:t>+</w:t>
            </w:r>
          </w:p>
        </w:tc>
      </w:tr>
      <w:tr w:rsidR="007D3844" w14:paraId="4CAC377F" w14:textId="77777777" w:rsidTr="007F50EC">
        <w:trPr>
          <w:trHeight w:val="966"/>
          <w:jc w:val="center"/>
        </w:trPr>
        <w:tc>
          <w:tcPr>
            <w:tcW w:w="8647" w:type="dxa"/>
            <w:shd w:val="clear" w:color="auto" w:fill="FFFFFF" w:themeFill="background1"/>
          </w:tcPr>
          <w:p w14:paraId="630BF27C" w14:textId="77777777" w:rsidR="007D3844" w:rsidRDefault="007D3844" w:rsidP="007D3844">
            <w:pPr>
              <w:jc w:val="both"/>
              <w:rPr>
                <w:b/>
              </w:rPr>
            </w:pPr>
            <w:r>
              <w:rPr>
                <w:b/>
              </w:rPr>
              <w:lastRenderedPageBreak/>
              <w:t>27. Какие действия необходимо предпринять работнику стационарного поста охраны в ОО, если он заметил драку за территорией ОО вблизи ворот центрального входа?</w:t>
            </w:r>
          </w:p>
          <w:p w14:paraId="5C626FD0" w14:textId="77777777" w:rsidR="007D3844" w:rsidRDefault="007D3844" w:rsidP="007D3844">
            <w:pPr>
              <w:jc w:val="both"/>
            </w:pPr>
            <w:r w:rsidRPr="004E49E6">
              <w:rPr>
                <w:b/>
                <w:u w:val="single"/>
              </w:rPr>
              <w:t>а)</w:t>
            </w:r>
            <w:r>
              <w:t xml:space="preserve"> не открывая ворот, дверей (окон) ОО, </w:t>
            </w:r>
            <w:r w:rsidRPr="004E49E6">
              <w:t>необходимо сообщить о происходящем</w:t>
            </w:r>
            <w:r>
              <w:t xml:space="preserve"> в ОВД по месту дислокации объекта образования;</w:t>
            </w:r>
          </w:p>
          <w:p w14:paraId="47686690" w14:textId="77777777" w:rsidR="007D3844" w:rsidRDefault="007D3844" w:rsidP="007D3844">
            <w:pPr>
              <w:jc w:val="both"/>
            </w:pPr>
            <w:r w:rsidRPr="004E49E6">
              <w:t xml:space="preserve">б) </w:t>
            </w:r>
            <w:r>
              <w:t>проявить гражданскую позицию – выйти и разнять дерущихся граждан;</w:t>
            </w:r>
          </w:p>
          <w:p w14:paraId="0B3380A7" w14:textId="77777777" w:rsidR="007D3844" w:rsidRPr="004E49E6" w:rsidRDefault="007D3844" w:rsidP="007D3844">
            <w:pPr>
              <w:jc w:val="both"/>
            </w:pPr>
            <w:r>
              <w:t>в) не предпринимать никаких действий, поскольку правонарушение происходит вне пределов охраняемого объекта образования.</w:t>
            </w:r>
          </w:p>
        </w:tc>
        <w:tc>
          <w:tcPr>
            <w:tcW w:w="319" w:type="dxa"/>
            <w:shd w:val="clear" w:color="auto" w:fill="FFF2CC" w:themeFill="accent4" w:themeFillTint="33"/>
          </w:tcPr>
          <w:p w14:paraId="51DB2E14"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6083A3EF"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3534EC87"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A62D5AD" w14:textId="77777777" w:rsidR="007D3844" w:rsidRDefault="007D3844" w:rsidP="007D3844">
            <w:pPr>
              <w:pStyle w:val="Default"/>
              <w:spacing w:before="120"/>
              <w:jc w:val="center"/>
              <w:rPr>
                <w:b/>
              </w:rPr>
            </w:pPr>
            <w:r>
              <w:rPr>
                <w:b/>
              </w:rPr>
              <w:t>+</w:t>
            </w:r>
          </w:p>
        </w:tc>
      </w:tr>
      <w:tr w:rsidR="007D3844" w14:paraId="00FBEC2E" w14:textId="77777777" w:rsidTr="007F50EC">
        <w:trPr>
          <w:trHeight w:val="966"/>
          <w:jc w:val="center"/>
        </w:trPr>
        <w:tc>
          <w:tcPr>
            <w:tcW w:w="8647" w:type="dxa"/>
            <w:shd w:val="clear" w:color="auto" w:fill="FFFFFF" w:themeFill="background1"/>
          </w:tcPr>
          <w:p w14:paraId="05D9E153" w14:textId="77777777" w:rsidR="007D3844" w:rsidRDefault="007D3844" w:rsidP="007D3844">
            <w:pPr>
              <w:jc w:val="both"/>
              <w:rPr>
                <w:b/>
              </w:rPr>
            </w:pPr>
            <w:r>
              <w:rPr>
                <w:b/>
              </w:rPr>
              <w:t>28. Первоочередные действия работника стационарного поста охраны в ОО при обнаружении на территории охраняемого объекта предметов с признаками взрывного устройства:</w:t>
            </w:r>
          </w:p>
          <w:p w14:paraId="12A5ECFF" w14:textId="77777777" w:rsidR="007D3844" w:rsidRDefault="007D3844" w:rsidP="007D3844">
            <w:pPr>
              <w:jc w:val="both"/>
            </w:pPr>
            <w:r>
              <w:t>а) осмотреть подозрительный предмет и перенести его в безопасное место, проинформировать правоохранительные органы;</w:t>
            </w:r>
          </w:p>
          <w:p w14:paraId="02819CD3" w14:textId="77777777" w:rsidR="007D3844" w:rsidRDefault="007D3844" w:rsidP="007D3844">
            <w:pPr>
              <w:jc w:val="both"/>
            </w:pPr>
            <w:r>
              <w:t>б) проинформировать руководителя ОО и действовать по его указанию;</w:t>
            </w:r>
          </w:p>
          <w:p w14:paraId="416A083E" w14:textId="77777777" w:rsidR="007D3844" w:rsidRPr="00F37BC3" w:rsidRDefault="007D3844" w:rsidP="007D3844">
            <w:pPr>
              <w:jc w:val="both"/>
            </w:pPr>
            <w:r w:rsidRPr="002E4534">
              <w:rPr>
                <w:b/>
                <w:u w:val="single"/>
              </w:rPr>
              <w:t>в)</w:t>
            </w:r>
            <w:r>
              <w:t xml:space="preserve"> зафиксировать время обнаружения, принять меры к ограждению и охране подходов к опасной зоне, проинформировать правоохранительные органы.</w:t>
            </w:r>
          </w:p>
        </w:tc>
        <w:tc>
          <w:tcPr>
            <w:tcW w:w="319" w:type="dxa"/>
            <w:shd w:val="clear" w:color="auto" w:fill="FFF2CC" w:themeFill="accent4" w:themeFillTint="33"/>
          </w:tcPr>
          <w:p w14:paraId="1BCB1835"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596C6006"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DACBDEB"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6FE9DE3" w14:textId="77777777" w:rsidR="007D3844" w:rsidRDefault="007D3844" w:rsidP="007D3844">
            <w:pPr>
              <w:pStyle w:val="Default"/>
              <w:spacing w:before="120"/>
              <w:jc w:val="center"/>
              <w:rPr>
                <w:b/>
              </w:rPr>
            </w:pPr>
            <w:r>
              <w:rPr>
                <w:b/>
              </w:rPr>
              <w:t>+</w:t>
            </w:r>
          </w:p>
        </w:tc>
      </w:tr>
      <w:tr w:rsidR="007D3844" w14:paraId="2D8A180A" w14:textId="77777777" w:rsidTr="00EE2143">
        <w:trPr>
          <w:trHeight w:val="966"/>
          <w:jc w:val="center"/>
        </w:trPr>
        <w:tc>
          <w:tcPr>
            <w:tcW w:w="8647" w:type="dxa"/>
            <w:shd w:val="clear" w:color="auto" w:fill="FFFFFF" w:themeFill="background1"/>
          </w:tcPr>
          <w:p w14:paraId="5BA0449A" w14:textId="77777777" w:rsidR="007D3844" w:rsidRDefault="007D3844" w:rsidP="007D3844">
            <w:pPr>
              <w:jc w:val="both"/>
              <w:rPr>
                <w:b/>
              </w:rPr>
            </w:pPr>
            <w:r>
              <w:rPr>
                <w:b/>
              </w:rPr>
              <w:t>29. Должен ли работник стационарного поста охраны в ОО беспрепятственно пропустить на охраняемый объект лиц, представившихся сотрудниками полиции?</w:t>
            </w:r>
          </w:p>
          <w:p w14:paraId="2E74A203" w14:textId="77777777" w:rsidR="007D3844" w:rsidRDefault="007D3844" w:rsidP="007D3844">
            <w:pPr>
              <w:jc w:val="both"/>
            </w:pPr>
            <w:r>
              <w:t>а) должен в любом случае, если предъявлены подтверждающие документы (удостоверения, сходные с удостоверениями сотрудников полиции);</w:t>
            </w:r>
          </w:p>
          <w:p w14:paraId="4B7818C4" w14:textId="77777777" w:rsidR="007D3844" w:rsidRDefault="007D3844" w:rsidP="007D3844">
            <w:pPr>
              <w:jc w:val="both"/>
            </w:pPr>
            <w:r w:rsidRPr="009372BF">
              <w:rPr>
                <w:b/>
                <w:u w:val="single"/>
              </w:rPr>
              <w:t>б)</w:t>
            </w:r>
            <w:r>
              <w:t xml:space="preserve"> должен только в тех случаях, когда законом предусмотрен беспрепятственный допуск, но только после того, как убедится, что указанные лица действительно являются сотрудниками полиции</w:t>
            </w:r>
            <w:r w:rsidRPr="009372BF">
              <w:t>;</w:t>
            </w:r>
          </w:p>
          <w:p w14:paraId="595B0293" w14:textId="77777777" w:rsidR="007D3844" w:rsidRDefault="007D3844" w:rsidP="007D3844">
            <w:pPr>
              <w:jc w:val="both"/>
              <w:rPr>
                <w:b/>
              </w:rPr>
            </w:pPr>
            <w:r>
              <w:t>в) не должен.</w:t>
            </w:r>
          </w:p>
        </w:tc>
        <w:tc>
          <w:tcPr>
            <w:tcW w:w="319" w:type="dxa"/>
            <w:shd w:val="clear" w:color="auto" w:fill="FFF2CC" w:themeFill="accent4" w:themeFillTint="33"/>
          </w:tcPr>
          <w:p w14:paraId="137EA669"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BE4D5" w:themeFill="accent2" w:themeFillTint="33"/>
          </w:tcPr>
          <w:p w14:paraId="7CC2B7EC"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5516D843"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6873622C" w14:textId="77777777" w:rsidR="007D3844" w:rsidRDefault="007D3844" w:rsidP="007D3844">
            <w:pPr>
              <w:pStyle w:val="Default"/>
              <w:spacing w:before="120"/>
              <w:jc w:val="center"/>
              <w:rPr>
                <w:b/>
              </w:rPr>
            </w:pPr>
            <w:r>
              <w:rPr>
                <w:b/>
              </w:rPr>
              <w:t>+</w:t>
            </w:r>
          </w:p>
        </w:tc>
      </w:tr>
      <w:tr w:rsidR="007D3844" w14:paraId="11D27412" w14:textId="77777777" w:rsidTr="00EE2143">
        <w:trPr>
          <w:trHeight w:val="966"/>
          <w:jc w:val="center"/>
        </w:trPr>
        <w:tc>
          <w:tcPr>
            <w:tcW w:w="8647" w:type="dxa"/>
            <w:shd w:val="clear" w:color="auto" w:fill="FFFFFF" w:themeFill="background1"/>
          </w:tcPr>
          <w:p w14:paraId="25C8FA3F" w14:textId="77777777" w:rsidR="007D3844" w:rsidRPr="00033C3C" w:rsidRDefault="007D3844" w:rsidP="007D3844">
            <w:pPr>
              <w:jc w:val="both"/>
              <w:rPr>
                <w:b/>
              </w:rPr>
            </w:pPr>
            <w:r>
              <w:rPr>
                <w:b/>
              </w:rPr>
              <w:t>30</w:t>
            </w:r>
            <w:r w:rsidRPr="00033C3C">
              <w:rPr>
                <w:b/>
              </w:rPr>
              <w:t>.</w:t>
            </w:r>
            <w:r>
              <w:rPr>
                <w:b/>
              </w:rPr>
              <w:t xml:space="preserve"> </w:t>
            </w:r>
            <w:r w:rsidRPr="00033C3C">
              <w:rPr>
                <w:b/>
              </w:rPr>
              <w:t>Действия</w:t>
            </w:r>
            <w:r>
              <w:rPr>
                <w:b/>
              </w:rPr>
              <w:t xml:space="preserve"> работника стационарного поста охраны</w:t>
            </w:r>
            <w:r w:rsidRPr="00033C3C">
              <w:rPr>
                <w:b/>
              </w:rPr>
              <w:t xml:space="preserve"> при обнаружении под </w:t>
            </w:r>
            <w:r>
              <w:rPr>
                <w:b/>
              </w:rPr>
              <w:t>ограждением периметра ОО</w:t>
            </w:r>
            <w:r w:rsidRPr="00033C3C">
              <w:rPr>
                <w:b/>
              </w:rPr>
              <w:t xml:space="preserve"> подкопа</w:t>
            </w:r>
            <w:r>
              <w:rPr>
                <w:b/>
              </w:rPr>
              <w:t>, в который могут пролезть дети:</w:t>
            </w:r>
          </w:p>
          <w:p w14:paraId="2A3508B9" w14:textId="77777777" w:rsidR="007D3844" w:rsidRPr="00033C3C" w:rsidRDefault="007D3844" w:rsidP="007D3844">
            <w:pPr>
              <w:jc w:val="both"/>
              <w:rPr>
                <w:u w:val="single"/>
              </w:rPr>
            </w:pPr>
            <w:r w:rsidRPr="00984B9B">
              <w:rPr>
                <w:b/>
                <w:u w:val="single"/>
              </w:rPr>
              <w:t>а)</w:t>
            </w:r>
            <w:r w:rsidRPr="00033C3C">
              <w:t xml:space="preserve"> </w:t>
            </w:r>
            <w:r w:rsidRPr="00984B9B">
              <w:t>доложить руководителю ОО;</w:t>
            </w:r>
          </w:p>
          <w:p w14:paraId="4F9C5FC6" w14:textId="77777777" w:rsidR="007D3844" w:rsidRPr="00033C3C" w:rsidRDefault="007D3844" w:rsidP="007D3844">
            <w:pPr>
              <w:jc w:val="both"/>
            </w:pPr>
            <w:r w:rsidRPr="00033C3C">
              <w:t xml:space="preserve">б) доложить по телефону </w:t>
            </w:r>
            <w:r>
              <w:t>оперативному дежурному</w:t>
            </w:r>
            <w:r w:rsidRPr="00033C3C">
              <w:t xml:space="preserve"> ЧОО;</w:t>
            </w:r>
          </w:p>
          <w:p w14:paraId="3D12FC1B" w14:textId="77777777" w:rsidR="007D3844" w:rsidRDefault="007D3844" w:rsidP="007D3844">
            <w:pPr>
              <w:pStyle w:val="a7"/>
              <w:ind w:left="0"/>
              <w:jc w:val="both"/>
              <w:rPr>
                <w:b/>
              </w:rPr>
            </w:pPr>
            <w:r w:rsidRPr="00033C3C">
              <w:t>в) никому не докладывать, сделать запись в рабочей тетради для последующего доклада при смене дежурства.</w:t>
            </w:r>
          </w:p>
        </w:tc>
        <w:tc>
          <w:tcPr>
            <w:tcW w:w="319" w:type="dxa"/>
            <w:shd w:val="clear" w:color="auto" w:fill="FFF2CC" w:themeFill="accent4" w:themeFillTint="33"/>
          </w:tcPr>
          <w:p w14:paraId="1C5E7519"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6EBEF906" w14:textId="247DBE62" w:rsidR="007D3844" w:rsidRDefault="00EE2143" w:rsidP="007D3844">
            <w:pPr>
              <w:pStyle w:val="Default"/>
              <w:spacing w:before="120"/>
              <w:jc w:val="center"/>
              <w:rPr>
                <w:b/>
              </w:rPr>
            </w:pPr>
            <w:r>
              <w:rPr>
                <w:b/>
              </w:rPr>
              <w:t>+</w:t>
            </w:r>
          </w:p>
        </w:tc>
        <w:tc>
          <w:tcPr>
            <w:tcW w:w="319" w:type="dxa"/>
            <w:shd w:val="clear" w:color="auto" w:fill="DEEAF6" w:themeFill="accent1" w:themeFillTint="33"/>
          </w:tcPr>
          <w:p w14:paraId="2F645D2E"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38578D3F" w14:textId="77777777" w:rsidR="007D3844" w:rsidRDefault="007D3844" w:rsidP="007D3844">
            <w:pPr>
              <w:pStyle w:val="Default"/>
              <w:spacing w:before="120"/>
              <w:jc w:val="center"/>
              <w:rPr>
                <w:b/>
              </w:rPr>
            </w:pPr>
            <w:r>
              <w:rPr>
                <w:b/>
              </w:rPr>
              <w:t>-</w:t>
            </w:r>
          </w:p>
        </w:tc>
      </w:tr>
      <w:tr w:rsidR="007D3844" w14:paraId="782B2722" w14:textId="77777777" w:rsidTr="007F50EC">
        <w:trPr>
          <w:trHeight w:val="966"/>
          <w:jc w:val="center"/>
        </w:trPr>
        <w:tc>
          <w:tcPr>
            <w:tcW w:w="8647" w:type="dxa"/>
            <w:shd w:val="clear" w:color="auto" w:fill="FFFFFF" w:themeFill="background1"/>
          </w:tcPr>
          <w:p w14:paraId="51BB8345" w14:textId="77777777" w:rsidR="007D3844" w:rsidRDefault="007D3844" w:rsidP="007D3844">
            <w:pPr>
              <w:pStyle w:val="a7"/>
              <w:ind w:left="0"/>
              <w:jc w:val="both"/>
              <w:rPr>
                <w:b/>
              </w:rPr>
            </w:pPr>
            <w:r>
              <w:rPr>
                <w:b/>
              </w:rPr>
              <w:t>31</w:t>
            </w:r>
            <w:r w:rsidRPr="00885750">
              <w:rPr>
                <w:b/>
              </w:rPr>
              <w:t xml:space="preserve">. </w:t>
            </w:r>
            <w:r>
              <w:rPr>
                <w:b/>
              </w:rPr>
              <w:t>Экипаж мобильной группы охраны прибыл на срабатывание сигнализации в ОО. Какой из вариантов оснащения и действий членов экипажа наиболее правилен?</w:t>
            </w:r>
          </w:p>
          <w:p w14:paraId="21A7D8C4" w14:textId="77777777" w:rsidR="007D3844" w:rsidRDefault="007D3844" w:rsidP="007D3844">
            <w:pPr>
              <w:pStyle w:val="a7"/>
              <w:ind w:left="0"/>
              <w:jc w:val="both"/>
            </w:pPr>
            <w:r w:rsidRPr="00885750">
              <w:rPr>
                <w:b/>
                <w:u w:val="single"/>
              </w:rPr>
              <w:t>а)</w:t>
            </w:r>
            <w:r>
              <w:t xml:space="preserve"> члены экипажа мобильной группы используют жилеты, шлемы защитные, служебное и гражданское оружие, входящее в перечень специальных средств и вооружения работников охраны, средства связи; при проверке охраняемых помещений члены экипажа мобильной группы применяют взаимную страховку;</w:t>
            </w:r>
          </w:p>
          <w:p w14:paraId="3F33A3DB" w14:textId="77777777" w:rsidR="007D3844" w:rsidRDefault="007D3844" w:rsidP="007D3844">
            <w:pPr>
              <w:pStyle w:val="a7"/>
              <w:ind w:left="0"/>
              <w:jc w:val="both"/>
            </w:pPr>
            <w:r>
              <w:t>б) члены экипажа мобильной группы используют служебное оружие, средства связи, специальные средства; группа в полном составе заходит в охраняемое помещение для проверки;</w:t>
            </w:r>
          </w:p>
          <w:p w14:paraId="3B21DB6E" w14:textId="77777777" w:rsidR="007D3844" w:rsidRPr="00885750" w:rsidRDefault="007D3844" w:rsidP="007D3844">
            <w:pPr>
              <w:pStyle w:val="a7"/>
              <w:ind w:left="0"/>
              <w:jc w:val="both"/>
            </w:pPr>
            <w:r>
              <w:t>в) члены экипажа мобильной группы используют жилеты, шлемы защитные, служебное и гражданское оружие, средства связи; мобильная группа блокирует охраняемый объект образования и ждет прибытия сотрудников полиции.</w:t>
            </w:r>
          </w:p>
        </w:tc>
        <w:tc>
          <w:tcPr>
            <w:tcW w:w="319" w:type="dxa"/>
            <w:shd w:val="clear" w:color="auto" w:fill="FFFFFF" w:themeFill="background1"/>
          </w:tcPr>
          <w:p w14:paraId="1CEBE0C2"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201A2521"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260F34BD"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3066F0A8" w14:textId="77777777" w:rsidR="007D3844" w:rsidRDefault="007D3844" w:rsidP="007D3844">
            <w:pPr>
              <w:pStyle w:val="Default"/>
              <w:spacing w:before="120"/>
              <w:jc w:val="center"/>
              <w:rPr>
                <w:b/>
              </w:rPr>
            </w:pPr>
            <w:r>
              <w:rPr>
                <w:b/>
              </w:rPr>
              <w:t>-</w:t>
            </w:r>
          </w:p>
        </w:tc>
      </w:tr>
      <w:tr w:rsidR="007D3844" w14:paraId="5AC128E8" w14:textId="77777777" w:rsidTr="007F50EC">
        <w:trPr>
          <w:trHeight w:val="966"/>
          <w:jc w:val="center"/>
        </w:trPr>
        <w:tc>
          <w:tcPr>
            <w:tcW w:w="8647" w:type="dxa"/>
            <w:shd w:val="clear" w:color="auto" w:fill="FFFFFF" w:themeFill="background1"/>
          </w:tcPr>
          <w:p w14:paraId="2A8935D8" w14:textId="77777777" w:rsidR="007D3844" w:rsidRDefault="007D3844" w:rsidP="007D3844">
            <w:pPr>
              <w:pStyle w:val="a7"/>
              <w:ind w:left="0"/>
              <w:jc w:val="both"/>
              <w:rPr>
                <w:b/>
              </w:rPr>
            </w:pPr>
            <w:r>
              <w:rPr>
                <w:b/>
              </w:rPr>
              <w:lastRenderedPageBreak/>
              <w:t>32. Кому подчиняется экипаж мобильной группы по прибытии на охраняемый объект образования, где произошла чрезвычайная ситуация, и работают службы экстренного реагирования?</w:t>
            </w:r>
          </w:p>
          <w:p w14:paraId="6CE367EC" w14:textId="77777777" w:rsidR="007D3844" w:rsidRDefault="007D3844" w:rsidP="007D3844">
            <w:pPr>
              <w:pStyle w:val="a7"/>
              <w:ind w:left="0"/>
              <w:jc w:val="both"/>
            </w:pPr>
            <w:r>
              <w:t>а) несмотря на происходящее в ОО, экипаж мобильной группы подчиняется оперативному дежурному ЧОО;</w:t>
            </w:r>
          </w:p>
          <w:p w14:paraId="6B16BB5F" w14:textId="77777777" w:rsidR="007D3844" w:rsidRDefault="007D3844" w:rsidP="007D3844">
            <w:pPr>
              <w:pStyle w:val="a7"/>
              <w:ind w:left="0"/>
              <w:jc w:val="both"/>
            </w:pPr>
            <w:r>
              <w:t>б) руководителю ОО и начальникам оперативных служб;</w:t>
            </w:r>
          </w:p>
          <w:p w14:paraId="621F286A" w14:textId="77777777" w:rsidR="007D3844" w:rsidRPr="006830B9" w:rsidRDefault="007D3844" w:rsidP="007D3844">
            <w:pPr>
              <w:pStyle w:val="a7"/>
              <w:ind w:left="0"/>
              <w:jc w:val="both"/>
            </w:pPr>
            <w:r w:rsidRPr="006F7881">
              <w:rPr>
                <w:b/>
                <w:u w:val="single"/>
              </w:rPr>
              <w:t>в)</w:t>
            </w:r>
            <w:r>
              <w:t xml:space="preserve"> начальнику штаба по ликвидации последствий чрезвычайной ситуации на объекте. </w:t>
            </w:r>
          </w:p>
        </w:tc>
        <w:tc>
          <w:tcPr>
            <w:tcW w:w="319" w:type="dxa"/>
            <w:shd w:val="clear" w:color="auto" w:fill="FFFFFF" w:themeFill="background1"/>
          </w:tcPr>
          <w:p w14:paraId="605E62EA"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2005A73E"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13EDAF25"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2064EC12" w14:textId="77777777" w:rsidR="007D3844" w:rsidRDefault="007D3844" w:rsidP="007D3844">
            <w:pPr>
              <w:pStyle w:val="Default"/>
              <w:spacing w:before="120"/>
              <w:jc w:val="center"/>
              <w:rPr>
                <w:b/>
              </w:rPr>
            </w:pPr>
            <w:r>
              <w:rPr>
                <w:b/>
              </w:rPr>
              <w:t>-</w:t>
            </w:r>
          </w:p>
        </w:tc>
      </w:tr>
      <w:tr w:rsidR="007D3844" w14:paraId="71606CC5" w14:textId="77777777" w:rsidTr="007F50EC">
        <w:trPr>
          <w:trHeight w:val="966"/>
          <w:jc w:val="center"/>
        </w:trPr>
        <w:tc>
          <w:tcPr>
            <w:tcW w:w="8647" w:type="dxa"/>
            <w:shd w:val="clear" w:color="auto" w:fill="FFFFFF" w:themeFill="background1"/>
          </w:tcPr>
          <w:p w14:paraId="3F4B393A" w14:textId="77777777" w:rsidR="007D3844" w:rsidRPr="00FC1DFB" w:rsidRDefault="007D3844" w:rsidP="007D3844">
            <w:pPr>
              <w:pStyle w:val="a7"/>
              <w:ind w:left="0"/>
              <w:jc w:val="both"/>
              <w:rPr>
                <w:b/>
              </w:rPr>
            </w:pPr>
            <w:r>
              <w:rPr>
                <w:b/>
              </w:rPr>
              <w:t>33</w:t>
            </w:r>
            <w:r w:rsidRPr="00FC1DFB">
              <w:rPr>
                <w:b/>
              </w:rPr>
              <w:t>. Работники экипажа мобильной группы</w:t>
            </w:r>
            <w:r>
              <w:rPr>
                <w:b/>
              </w:rPr>
              <w:t xml:space="preserve"> прибыли на охраняемый объект образования. Работник стационарного поста охраны в ОО указал на группу подозрительных граждан, которые ведут фото- и видеосъемку территории ОО из окна машины, припаркованной в непосредственной близости к объекту образования. </w:t>
            </w:r>
            <w:r w:rsidRPr="00FC1DFB">
              <w:rPr>
                <w:b/>
              </w:rPr>
              <w:t xml:space="preserve"> </w:t>
            </w:r>
            <w:r>
              <w:rPr>
                <w:b/>
              </w:rPr>
              <w:t>Как должны поступить члены экипажа мобильной группы?</w:t>
            </w:r>
          </w:p>
          <w:p w14:paraId="43DF43F5" w14:textId="77777777" w:rsidR="007D3844" w:rsidRPr="00C650D0" w:rsidRDefault="007D3844" w:rsidP="007D3844">
            <w:pPr>
              <w:pStyle w:val="a7"/>
              <w:ind w:left="0"/>
              <w:jc w:val="both"/>
            </w:pPr>
            <w:r>
              <w:t xml:space="preserve">а) </w:t>
            </w:r>
            <w:r w:rsidRPr="00C650D0">
              <w:t xml:space="preserve">обязаны задержать </w:t>
            </w:r>
            <w:r>
              <w:t>подозрительных лиц</w:t>
            </w:r>
            <w:r w:rsidRPr="00C650D0">
              <w:t xml:space="preserve"> и незамедлительно передать </w:t>
            </w:r>
            <w:r>
              <w:t xml:space="preserve">их </w:t>
            </w:r>
            <w:r w:rsidRPr="00C650D0">
              <w:t>прибывшему наряду полиции;</w:t>
            </w:r>
          </w:p>
          <w:p w14:paraId="673ED855" w14:textId="77777777" w:rsidR="007D3844" w:rsidRPr="00C650D0" w:rsidRDefault="007D3844" w:rsidP="007D3844">
            <w:pPr>
              <w:pStyle w:val="a7"/>
              <w:ind w:left="0"/>
              <w:jc w:val="both"/>
            </w:pPr>
            <w:r>
              <w:t xml:space="preserve">б) обязаны </w:t>
            </w:r>
            <w:r w:rsidRPr="00C650D0">
              <w:t>осмотреть салон и багажник автомобиля и в случае обнаружения подозрительных предметов вызвать наряд полиции;</w:t>
            </w:r>
          </w:p>
          <w:p w14:paraId="70FE15E9" w14:textId="77777777" w:rsidR="007D3844" w:rsidRDefault="007D3844" w:rsidP="007D3844">
            <w:pPr>
              <w:pStyle w:val="a7"/>
              <w:ind w:left="0"/>
              <w:jc w:val="both"/>
              <w:rPr>
                <w:b/>
              </w:rPr>
            </w:pPr>
            <w:r w:rsidRPr="00C17D3D">
              <w:rPr>
                <w:b/>
                <w:u w:val="single"/>
              </w:rPr>
              <w:t>в)</w:t>
            </w:r>
            <w:r>
              <w:t xml:space="preserve"> обязаны </w:t>
            </w:r>
            <w:r w:rsidRPr="00C650D0">
              <w:t xml:space="preserve">потребовать от работника стационарного поста </w:t>
            </w:r>
            <w:r>
              <w:t xml:space="preserve">охраны </w:t>
            </w:r>
            <w:r w:rsidRPr="00C650D0">
              <w:t>активировать КЭВП и сообщить вызвавшую подозрение информацию прибывшему наряду полиции.</w:t>
            </w:r>
          </w:p>
        </w:tc>
        <w:tc>
          <w:tcPr>
            <w:tcW w:w="319" w:type="dxa"/>
            <w:shd w:val="clear" w:color="auto" w:fill="FFFFFF" w:themeFill="background1"/>
          </w:tcPr>
          <w:p w14:paraId="5E9B6E19"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0BDBA900"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04EF1868"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6387F21F" w14:textId="77777777" w:rsidR="007D3844" w:rsidRDefault="007D3844" w:rsidP="007D3844">
            <w:pPr>
              <w:pStyle w:val="Default"/>
              <w:spacing w:before="120"/>
              <w:jc w:val="center"/>
              <w:rPr>
                <w:b/>
              </w:rPr>
            </w:pPr>
            <w:r>
              <w:rPr>
                <w:b/>
              </w:rPr>
              <w:t>-</w:t>
            </w:r>
          </w:p>
        </w:tc>
      </w:tr>
      <w:tr w:rsidR="007D3844" w14:paraId="27B6CE5F" w14:textId="77777777" w:rsidTr="007F50EC">
        <w:trPr>
          <w:trHeight w:val="966"/>
          <w:jc w:val="center"/>
        </w:trPr>
        <w:tc>
          <w:tcPr>
            <w:tcW w:w="8647" w:type="dxa"/>
            <w:shd w:val="clear" w:color="auto" w:fill="FFFFFF" w:themeFill="background1"/>
          </w:tcPr>
          <w:p w14:paraId="541FD761" w14:textId="1F67E5F1" w:rsidR="007D3844" w:rsidRPr="001C6115" w:rsidRDefault="007D3844" w:rsidP="007D3844">
            <w:pPr>
              <w:pStyle w:val="a7"/>
              <w:ind w:left="0"/>
              <w:jc w:val="both"/>
              <w:rPr>
                <w:b/>
              </w:rPr>
            </w:pPr>
            <w:r>
              <w:rPr>
                <w:b/>
              </w:rPr>
              <w:t>3</w:t>
            </w:r>
            <w:r w:rsidR="00EE2143">
              <w:rPr>
                <w:b/>
              </w:rPr>
              <w:t>4</w:t>
            </w:r>
            <w:r w:rsidRPr="001C6115">
              <w:rPr>
                <w:b/>
              </w:rPr>
              <w:t>. Членам экипажа мобильной группы, прибывшим в ночное время на территорию ОО по информации оперативного дежурного о наличии вскрытых, находящихся под охраной помещений, необходимо:</w:t>
            </w:r>
          </w:p>
          <w:p w14:paraId="64968F89" w14:textId="77777777" w:rsidR="007D3844" w:rsidRPr="00C650D0" w:rsidRDefault="007D3844" w:rsidP="007D3844">
            <w:pPr>
              <w:pStyle w:val="a7"/>
              <w:ind w:left="0"/>
              <w:jc w:val="both"/>
            </w:pPr>
            <w:r w:rsidRPr="001C6115">
              <w:rPr>
                <w:b/>
                <w:u w:val="single"/>
              </w:rPr>
              <w:t>а)</w:t>
            </w:r>
            <w:r>
              <w:t xml:space="preserve"> попасть на охраняемый объект, </w:t>
            </w:r>
            <w:r w:rsidRPr="00C650D0">
              <w:t>связа</w:t>
            </w:r>
            <w:r>
              <w:t>вшись по средствам связи с</w:t>
            </w:r>
            <w:r w:rsidRPr="00C650D0">
              <w:t xml:space="preserve"> работник</w:t>
            </w:r>
            <w:r>
              <w:t xml:space="preserve">ом стационарного поста охраны, </w:t>
            </w:r>
            <w:r w:rsidRPr="00C650D0">
              <w:t>и</w:t>
            </w:r>
            <w:r>
              <w:t>,</w:t>
            </w:r>
            <w:r w:rsidRPr="00C650D0">
              <w:t xml:space="preserve"> </w:t>
            </w:r>
            <w:r>
              <w:t>получив</w:t>
            </w:r>
            <w:r w:rsidRPr="00C650D0">
              <w:t xml:space="preserve"> от него первичную информацию, приступ</w:t>
            </w:r>
            <w:r>
              <w:t>ить</w:t>
            </w:r>
            <w:r w:rsidRPr="00C650D0">
              <w:t xml:space="preserve"> к осмотру помещений;</w:t>
            </w:r>
          </w:p>
          <w:p w14:paraId="7F0D58CD" w14:textId="77777777" w:rsidR="007D3844" w:rsidRPr="00C650D0" w:rsidRDefault="007D3844" w:rsidP="007D3844">
            <w:pPr>
              <w:pStyle w:val="a7"/>
              <w:ind w:left="0"/>
              <w:jc w:val="both"/>
            </w:pPr>
            <w:r>
              <w:t>б) ожидать</w:t>
            </w:r>
            <w:r w:rsidRPr="00C650D0">
              <w:t xml:space="preserve"> приезда </w:t>
            </w:r>
            <w:r>
              <w:t>сотрудников</w:t>
            </w:r>
            <w:r w:rsidRPr="00C650D0">
              <w:t xml:space="preserve"> полиции и действ</w:t>
            </w:r>
            <w:r>
              <w:t>овать</w:t>
            </w:r>
            <w:r w:rsidRPr="00C650D0">
              <w:t xml:space="preserve"> по их указанию;</w:t>
            </w:r>
          </w:p>
          <w:p w14:paraId="3E14AF1A" w14:textId="77777777" w:rsidR="007D3844" w:rsidRPr="00C650D0" w:rsidRDefault="007D3844" w:rsidP="007D3844">
            <w:pPr>
              <w:pStyle w:val="a7"/>
              <w:ind w:left="0"/>
              <w:jc w:val="both"/>
            </w:pPr>
            <w:r>
              <w:t xml:space="preserve">в) блокировать охраняемый объект, и, дождавшись </w:t>
            </w:r>
            <w:r w:rsidRPr="00C650D0">
              <w:t xml:space="preserve">вызванного представителя администрации </w:t>
            </w:r>
            <w:r>
              <w:t xml:space="preserve">ОО, </w:t>
            </w:r>
            <w:r w:rsidRPr="00C650D0">
              <w:t xml:space="preserve">в его присутствии </w:t>
            </w:r>
            <w:r>
              <w:t>осмотреть</w:t>
            </w:r>
            <w:r w:rsidRPr="00C650D0">
              <w:t xml:space="preserve"> помещения.</w:t>
            </w:r>
          </w:p>
        </w:tc>
        <w:tc>
          <w:tcPr>
            <w:tcW w:w="319" w:type="dxa"/>
            <w:shd w:val="clear" w:color="auto" w:fill="FFFFFF" w:themeFill="background1"/>
          </w:tcPr>
          <w:p w14:paraId="3A8E5163"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00D50DBF"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087D1682"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41D51C98" w14:textId="77777777" w:rsidR="007D3844" w:rsidRDefault="007D3844" w:rsidP="007D3844">
            <w:pPr>
              <w:pStyle w:val="Default"/>
              <w:spacing w:before="120"/>
              <w:jc w:val="center"/>
              <w:rPr>
                <w:b/>
              </w:rPr>
            </w:pPr>
            <w:r>
              <w:rPr>
                <w:b/>
              </w:rPr>
              <w:t>-</w:t>
            </w:r>
          </w:p>
        </w:tc>
      </w:tr>
      <w:tr w:rsidR="007D3844" w14:paraId="4DBB4A38" w14:textId="77777777" w:rsidTr="007F50EC">
        <w:trPr>
          <w:trHeight w:val="966"/>
          <w:jc w:val="center"/>
        </w:trPr>
        <w:tc>
          <w:tcPr>
            <w:tcW w:w="8647" w:type="dxa"/>
            <w:shd w:val="clear" w:color="auto" w:fill="FFFFFF" w:themeFill="background1"/>
          </w:tcPr>
          <w:p w14:paraId="2B17D7E6" w14:textId="2012C00E" w:rsidR="007D3844" w:rsidRDefault="007D3844" w:rsidP="007D3844">
            <w:pPr>
              <w:pStyle w:val="a7"/>
              <w:ind w:left="0"/>
              <w:jc w:val="both"/>
              <w:rPr>
                <w:b/>
              </w:rPr>
            </w:pPr>
            <w:r>
              <w:rPr>
                <w:b/>
              </w:rPr>
              <w:t>3</w:t>
            </w:r>
            <w:r w:rsidR="00EE2143">
              <w:rPr>
                <w:b/>
              </w:rPr>
              <w:t>5</w:t>
            </w:r>
            <w:r>
              <w:rPr>
                <w:b/>
              </w:rPr>
              <w:t>. Для комплектования бытовых удобств в помещении ОО, выделенном работникам круглосуточного стационарного поста охраны для отдыха и приема пищи, начальник охраны в первую очередь обеспечивает его:</w:t>
            </w:r>
          </w:p>
          <w:p w14:paraId="4CC24DAC" w14:textId="77777777" w:rsidR="007D3844" w:rsidRDefault="007D3844" w:rsidP="007D3844">
            <w:pPr>
              <w:pStyle w:val="a7"/>
              <w:ind w:left="0"/>
              <w:jc w:val="both"/>
            </w:pPr>
            <w:r>
              <w:t>а) удобным диваном для ночного сна работника охраны;</w:t>
            </w:r>
          </w:p>
          <w:p w14:paraId="552AA563" w14:textId="77777777" w:rsidR="007D3844" w:rsidRDefault="007D3844" w:rsidP="007D3844">
            <w:pPr>
              <w:pStyle w:val="a7"/>
              <w:ind w:left="0"/>
              <w:jc w:val="both"/>
            </w:pPr>
            <w:r w:rsidRPr="00E3258A">
              <w:rPr>
                <w:b/>
                <w:u w:val="single"/>
              </w:rPr>
              <w:t>б)</w:t>
            </w:r>
            <w:r>
              <w:t xml:space="preserve"> микроволновой печью СВЧ и электрическим чайником;</w:t>
            </w:r>
          </w:p>
          <w:p w14:paraId="6017A200" w14:textId="77777777" w:rsidR="007D3844" w:rsidRPr="00180A76" w:rsidRDefault="007D3844" w:rsidP="007D3844">
            <w:pPr>
              <w:pStyle w:val="a7"/>
              <w:ind w:left="0"/>
              <w:jc w:val="both"/>
              <w:rPr>
                <w:b/>
              </w:rPr>
            </w:pPr>
            <w:r>
              <w:t>в) пепельницей и корзиной для бытового мусора.</w:t>
            </w:r>
          </w:p>
        </w:tc>
        <w:tc>
          <w:tcPr>
            <w:tcW w:w="319" w:type="dxa"/>
            <w:shd w:val="clear" w:color="auto" w:fill="FFFFFF" w:themeFill="background1"/>
          </w:tcPr>
          <w:p w14:paraId="05AECE71"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1E3282DE"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12D352DF"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01EEEC8" w14:textId="77777777" w:rsidR="007D3844" w:rsidRDefault="007D3844" w:rsidP="007D3844">
            <w:pPr>
              <w:pStyle w:val="Default"/>
              <w:spacing w:before="120"/>
              <w:jc w:val="center"/>
              <w:rPr>
                <w:b/>
              </w:rPr>
            </w:pPr>
            <w:r>
              <w:rPr>
                <w:b/>
              </w:rPr>
              <w:t>+</w:t>
            </w:r>
          </w:p>
        </w:tc>
      </w:tr>
      <w:tr w:rsidR="007D3844" w14:paraId="5210819F" w14:textId="77777777" w:rsidTr="007F50EC">
        <w:trPr>
          <w:trHeight w:val="966"/>
          <w:jc w:val="center"/>
        </w:trPr>
        <w:tc>
          <w:tcPr>
            <w:tcW w:w="8647" w:type="dxa"/>
            <w:shd w:val="clear" w:color="auto" w:fill="FFFFFF" w:themeFill="background1"/>
          </w:tcPr>
          <w:p w14:paraId="251B1ED6" w14:textId="3B53C112" w:rsidR="007D3844" w:rsidRDefault="007D3844" w:rsidP="007D3844">
            <w:pPr>
              <w:pStyle w:val="a7"/>
              <w:ind w:left="0"/>
              <w:jc w:val="both"/>
              <w:rPr>
                <w:b/>
              </w:rPr>
            </w:pPr>
            <w:r>
              <w:rPr>
                <w:b/>
              </w:rPr>
              <w:t>3</w:t>
            </w:r>
            <w:r w:rsidR="00EE2143">
              <w:rPr>
                <w:b/>
              </w:rPr>
              <w:t>6</w:t>
            </w:r>
            <w:r>
              <w:rPr>
                <w:b/>
              </w:rPr>
              <w:t>. Проведение служебных расследований о нарушениях с участием работника охраны ОО проводит:</w:t>
            </w:r>
          </w:p>
          <w:p w14:paraId="1C7ABF14" w14:textId="77777777" w:rsidR="007D3844" w:rsidRDefault="007D3844" w:rsidP="007D3844">
            <w:pPr>
              <w:pStyle w:val="a7"/>
              <w:ind w:left="0"/>
              <w:jc w:val="both"/>
            </w:pPr>
            <w:r w:rsidRPr="00E3258A">
              <w:rPr>
                <w:b/>
                <w:u w:val="single"/>
              </w:rPr>
              <w:t>а)</w:t>
            </w:r>
            <w:r>
              <w:t xml:space="preserve"> начальник охраны на участке персональной ответственности;</w:t>
            </w:r>
          </w:p>
          <w:p w14:paraId="2C0112BF" w14:textId="77777777" w:rsidR="007D3844" w:rsidRDefault="007D3844" w:rsidP="007D3844">
            <w:pPr>
              <w:pStyle w:val="a7"/>
              <w:ind w:left="0"/>
              <w:jc w:val="both"/>
            </w:pPr>
            <w:r>
              <w:t>б) оперативный дежурный ЧОО в течение суточного дежурства;</w:t>
            </w:r>
          </w:p>
          <w:p w14:paraId="4038F0DE" w14:textId="77777777" w:rsidR="007D3844" w:rsidRDefault="007D3844" w:rsidP="007D3844">
            <w:pPr>
              <w:pStyle w:val="a7"/>
              <w:ind w:left="0"/>
              <w:jc w:val="both"/>
              <w:rPr>
                <w:b/>
              </w:rPr>
            </w:pPr>
            <w:r>
              <w:t>в) лично Генеральный директор ЧОО.</w:t>
            </w:r>
          </w:p>
        </w:tc>
        <w:tc>
          <w:tcPr>
            <w:tcW w:w="319" w:type="dxa"/>
            <w:shd w:val="clear" w:color="auto" w:fill="FFFFFF" w:themeFill="background1"/>
          </w:tcPr>
          <w:p w14:paraId="637D596D" w14:textId="77777777" w:rsidR="007D3844" w:rsidRDefault="007D3844" w:rsidP="007D3844">
            <w:pPr>
              <w:pStyle w:val="Default"/>
              <w:spacing w:before="120"/>
              <w:jc w:val="center"/>
              <w:rPr>
                <w:b/>
              </w:rPr>
            </w:pPr>
            <w:r>
              <w:rPr>
                <w:b/>
              </w:rPr>
              <w:t>-</w:t>
            </w:r>
          </w:p>
        </w:tc>
        <w:tc>
          <w:tcPr>
            <w:tcW w:w="319" w:type="dxa"/>
            <w:shd w:val="clear" w:color="auto" w:fill="FBE4D5" w:themeFill="accent2" w:themeFillTint="33"/>
          </w:tcPr>
          <w:p w14:paraId="5ADC9033"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5A94DA0E"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1B7E29A6" w14:textId="77777777" w:rsidR="007D3844" w:rsidRDefault="007D3844" w:rsidP="007D3844">
            <w:pPr>
              <w:pStyle w:val="Default"/>
              <w:spacing w:before="120"/>
              <w:jc w:val="center"/>
              <w:rPr>
                <w:b/>
              </w:rPr>
            </w:pPr>
            <w:r>
              <w:rPr>
                <w:b/>
              </w:rPr>
              <w:t>+</w:t>
            </w:r>
          </w:p>
        </w:tc>
      </w:tr>
      <w:tr w:rsidR="007D3844" w14:paraId="5DCE0E2C" w14:textId="77777777" w:rsidTr="007F50EC">
        <w:trPr>
          <w:trHeight w:val="966"/>
          <w:jc w:val="center"/>
        </w:trPr>
        <w:tc>
          <w:tcPr>
            <w:tcW w:w="8647" w:type="dxa"/>
            <w:shd w:val="clear" w:color="auto" w:fill="FFFFFF" w:themeFill="background1"/>
          </w:tcPr>
          <w:p w14:paraId="5E499311" w14:textId="03927F28" w:rsidR="007D3844" w:rsidRPr="00881F57" w:rsidRDefault="007D3844" w:rsidP="007D3844">
            <w:pPr>
              <w:pStyle w:val="a7"/>
              <w:ind w:left="0"/>
              <w:jc w:val="both"/>
              <w:rPr>
                <w:b/>
              </w:rPr>
            </w:pPr>
            <w:r>
              <w:rPr>
                <w:b/>
              </w:rPr>
              <w:t>3</w:t>
            </w:r>
            <w:r w:rsidR="00EE2143">
              <w:rPr>
                <w:b/>
              </w:rPr>
              <w:t>7</w:t>
            </w:r>
            <w:r w:rsidRPr="00881F57">
              <w:rPr>
                <w:b/>
              </w:rPr>
              <w:t>. При поступлении через домофон дошкольной ОО обращения к работнику стационарного поста охраны немедленно открыть калитку и впустить на территорию гражданина, который представился руководителем органа исполнительной власти, осуществляющим полномочия в сфере образования на территории субъекта Федерации, работник охраны:</w:t>
            </w:r>
          </w:p>
          <w:p w14:paraId="479BD901" w14:textId="77777777" w:rsidR="007D3844" w:rsidRPr="00881F57" w:rsidRDefault="007D3844" w:rsidP="007D3844">
            <w:pPr>
              <w:pStyle w:val="a7"/>
              <w:ind w:left="0"/>
              <w:jc w:val="both"/>
            </w:pPr>
            <w:r>
              <w:t xml:space="preserve">а) </w:t>
            </w:r>
            <w:r w:rsidRPr="00881F57">
              <w:t>незамедлительно открывает калитку и впускает гражданина на территорию, не задавая никаких вопросов;</w:t>
            </w:r>
          </w:p>
          <w:p w14:paraId="40E0CF6F" w14:textId="77777777" w:rsidR="007D3844" w:rsidRPr="00881F57" w:rsidRDefault="007D3844" w:rsidP="007D3844">
            <w:pPr>
              <w:pStyle w:val="a7"/>
              <w:ind w:left="0"/>
              <w:jc w:val="both"/>
            </w:pPr>
            <w:r w:rsidRPr="00881F57">
              <w:rPr>
                <w:b/>
                <w:u w:val="single"/>
              </w:rPr>
              <w:t>б)</w:t>
            </w:r>
            <w:r>
              <w:t xml:space="preserve"> </w:t>
            </w:r>
            <w:r w:rsidRPr="00881F57">
              <w:t xml:space="preserve">просит назвать фамилию, имя, отчество, по изображению на дисплее </w:t>
            </w:r>
            <w:r w:rsidRPr="00881F57">
              <w:lastRenderedPageBreak/>
              <w:t>домофона идентифицирует личность гражданина с названным должностным лицом и незамедлительно впускает на территорию;</w:t>
            </w:r>
          </w:p>
          <w:p w14:paraId="0B82A786" w14:textId="77777777" w:rsidR="007D3844" w:rsidRPr="00881F57" w:rsidRDefault="007D3844" w:rsidP="007D3844">
            <w:pPr>
              <w:pStyle w:val="a7"/>
              <w:ind w:left="0"/>
              <w:jc w:val="both"/>
            </w:pPr>
            <w:r>
              <w:t xml:space="preserve">в) </w:t>
            </w:r>
            <w:r w:rsidRPr="00881F57">
              <w:t>подходит к калитке, открывает ее, требует предъявить документ, подтверждающий обозначенную занимаемую должность, при наличии документа провожает на территорию.</w:t>
            </w:r>
          </w:p>
        </w:tc>
        <w:tc>
          <w:tcPr>
            <w:tcW w:w="319" w:type="dxa"/>
            <w:shd w:val="clear" w:color="auto" w:fill="FFFFFF" w:themeFill="background1"/>
          </w:tcPr>
          <w:p w14:paraId="2E617D1F" w14:textId="77777777" w:rsidR="007D3844" w:rsidRDefault="007D3844" w:rsidP="007D3844">
            <w:pPr>
              <w:pStyle w:val="Default"/>
              <w:spacing w:before="120"/>
              <w:jc w:val="center"/>
              <w:rPr>
                <w:b/>
              </w:rPr>
            </w:pPr>
            <w:r>
              <w:rPr>
                <w:b/>
              </w:rPr>
              <w:lastRenderedPageBreak/>
              <w:t>-</w:t>
            </w:r>
          </w:p>
        </w:tc>
        <w:tc>
          <w:tcPr>
            <w:tcW w:w="319" w:type="dxa"/>
            <w:shd w:val="clear" w:color="auto" w:fill="FBE4D5" w:themeFill="accent2" w:themeFillTint="33"/>
          </w:tcPr>
          <w:p w14:paraId="6D09E600"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2FC982BD"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60A9667F" w14:textId="77777777" w:rsidR="007D3844" w:rsidRDefault="007D3844" w:rsidP="007D3844">
            <w:pPr>
              <w:pStyle w:val="Default"/>
              <w:spacing w:before="120"/>
              <w:jc w:val="center"/>
              <w:rPr>
                <w:b/>
              </w:rPr>
            </w:pPr>
            <w:r>
              <w:rPr>
                <w:b/>
              </w:rPr>
              <w:t>+</w:t>
            </w:r>
          </w:p>
        </w:tc>
      </w:tr>
      <w:tr w:rsidR="007D3844" w14:paraId="2FDE0CB6" w14:textId="77777777" w:rsidTr="007F50EC">
        <w:trPr>
          <w:trHeight w:val="966"/>
          <w:jc w:val="center"/>
        </w:trPr>
        <w:tc>
          <w:tcPr>
            <w:tcW w:w="8647" w:type="dxa"/>
            <w:shd w:val="clear" w:color="auto" w:fill="FFFFFF" w:themeFill="background1"/>
          </w:tcPr>
          <w:p w14:paraId="45028760" w14:textId="4E8E1867" w:rsidR="007D3844" w:rsidRDefault="007D3844" w:rsidP="007D3844">
            <w:pPr>
              <w:pStyle w:val="a7"/>
              <w:ind w:left="0"/>
              <w:jc w:val="both"/>
              <w:rPr>
                <w:b/>
              </w:rPr>
            </w:pPr>
            <w:r>
              <w:rPr>
                <w:b/>
              </w:rPr>
              <w:lastRenderedPageBreak/>
              <w:t>3</w:t>
            </w:r>
            <w:r w:rsidR="00EE2143">
              <w:rPr>
                <w:b/>
              </w:rPr>
              <w:t>8</w:t>
            </w:r>
            <w:r>
              <w:rPr>
                <w:b/>
              </w:rPr>
              <w:t>. Алгоритм действий оперативного дежурного ЧОО при поступлении на пульт сигнала «тревога» (срабатывание сигнализации) с охраняемого объекта образования:</w:t>
            </w:r>
          </w:p>
          <w:p w14:paraId="0D103C1B" w14:textId="77777777" w:rsidR="007D3844" w:rsidRDefault="007D3844" w:rsidP="007D3844">
            <w:pPr>
              <w:pStyle w:val="a7"/>
              <w:ind w:left="0"/>
              <w:jc w:val="both"/>
            </w:pPr>
            <w:r>
              <w:t>а) записать в журнал дежурного данные о срабатывании сигнализации, после чего лично выехать в ОО;</w:t>
            </w:r>
          </w:p>
          <w:p w14:paraId="42DE7D33" w14:textId="77777777" w:rsidR="007D3844" w:rsidRDefault="007D3844" w:rsidP="007D3844">
            <w:pPr>
              <w:pStyle w:val="a7"/>
              <w:ind w:left="0"/>
              <w:jc w:val="both"/>
            </w:pPr>
            <w:r>
              <w:t>б) оповестить отдел полиции по месту дислокации охраняемого объекта образования, записать в журнал данные о срабатывании сигнализации;</w:t>
            </w:r>
          </w:p>
          <w:p w14:paraId="6C75D981" w14:textId="77777777" w:rsidR="007D3844" w:rsidRPr="0099031F" w:rsidRDefault="007D3844" w:rsidP="007D3844">
            <w:pPr>
              <w:pStyle w:val="a7"/>
              <w:ind w:left="0"/>
              <w:jc w:val="both"/>
            </w:pPr>
            <w:r w:rsidRPr="0042460B">
              <w:rPr>
                <w:b/>
                <w:u w:val="single"/>
              </w:rPr>
              <w:t>в)</w:t>
            </w:r>
            <w:r>
              <w:t xml:space="preserve"> связаться с экипажем мобильной группы, патрулирующим район расположения охраняемого объекта образования, передать время срабатывания и адрес ОО, записать данные о срабатывании в журнал.</w:t>
            </w:r>
          </w:p>
        </w:tc>
        <w:tc>
          <w:tcPr>
            <w:tcW w:w="319" w:type="dxa"/>
            <w:shd w:val="clear" w:color="auto" w:fill="FFFFFF" w:themeFill="background1"/>
          </w:tcPr>
          <w:p w14:paraId="00260AC0"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4E7715FB"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9931ACC"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2B77D974" w14:textId="77777777" w:rsidR="007D3844" w:rsidRDefault="007D3844" w:rsidP="007D3844">
            <w:pPr>
              <w:pStyle w:val="Default"/>
              <w:spacing w:before="120"/>
              <w:jc w:val="center"/>
              <w:rPr>
                <w:b/>
              </w:rPr>
            </w:pPr>
            <w:r>
              <w:rPr>
                <w:b/>
              </w:rPr>
              <w:t>-</w:t>
            </w:r>
          </w:p>
        </w:tc>
      </w:tr>
      <w:tr w:rsidR="007D3844" w14:paraId="45BA2023" w14:textId="77777777" w:rsidTr="007F50EC">
        <w:trPr>
          <w:trHeight w:val="568"/>
          <w:jc w:val="center"/>
        </w:trPr>
        <w:tc>
          <w:tcPr>
            <w:tcW w:w="8647" w:type="dxa"/>
            <w:shd w:val="clear" w:color="auto" w:fill="FFFFFF" w:themeFill="background1"/>
          </w:tcPr>
          <w:p w14:paraId="749A6639" w14:textId="6103F55B" w:rsidR="007D3844" w:rsidRDefault="00EE2143" w:rsidP="007D3844">
            <w:pPr>
              <w:pStyle w:val="a7"/>
              <w:ind w:left="0"/>
              <w:jc w:val="both"/>
              <w:rPr>
                <w:b/>
              </w:rPr>
            </w:pPr>
            <w:r>
              <w:rPr>
                <w:b/>
              </w:rPr>
              <w:t>39</w:t>
            </w:r>
            <w:r w:rsidR="007D3844">
              <w:rPr>
                <w:b/>
              </w:rPr>
              <w:t>. Начальник охраны, находясь непосредственно на объекте образования:</w:t>
            </w:r>
          </w:p>
          <w:p w14:paraId="62509D2E" w14:textId="77777777" w:rsidR="007D3844" w:rsidRDefault="007D3844" w:rsidP="007D3844">
            <w:pPr>
              <w:pStyle w:val="a7"/>
              <w:ind w:left="0"/>
              <w:jc w:val="both"/>
            </w:pPr>
            <w:r w:rsidRPr="00DA0996">
              <w:rPr>
                <w:b/>
                <w:u w:val="single"/>
              </w:rPr>
              <w:t>а)</w:t>
            </w:r>
            <w:r>
              <w:t xml:space="preserve"> проводит с работником стационарного поста охраны консультации, инструктажи, тренинги и другие занятия по выявлению и предотвращению угроз конкретному объекту образования;</w:t>
            </w:r>
          </w:p>
          <w:p w14:paraId="49AACCF2" w14:textId="77777777" w:rsidR="007D3844" w:rsidRDefault="007D3844" w:rsidP="007D3844">
            <w:pPr>
              <w:pStyle w:val="a7"/>
              <w:ind w:left="0"/>
              <w:jc w:val="both"/>
            </w:pPr>
            <w:r>
              <w:t>б) должен проводить консультации, инструктажи, тренинги и другие занятия с работником стационарного поста охраны только в том случае, если имеет педагогическое образование;</w:t>
            </w:r>
          </w:p>
          <w:p w14:paraId="38853495" w14:textId="77777777" w:rsidR="007D3844" w:rsidRDefault="007D3844" w:rsidP="007D3844">
            <w:pPr>
              <w:pStyle w:val="a7"/>
              <w:ind w:left="0"/>
              <w:jc w:val="both"/>
            </w:pPr>
            <w:r>
              <w:t>в) должен проводить инструктажи с работником стационарного поста охраны, а также вести информационно-разъяснительную работу с администрацией, педагогами ОО и представителями родительской общественности.</w:t>
            </w:r>
          </w:p>
        </w:tc>
        <w:tc>
          <w:tcPr>
            <w:tcW w:w="319" w:type="dxa"/>
            <w:shd w:val="clear" w:color="auto" w:fill="FFFFFF" w:themeFill="background1"/>
          </w:tcPr>
          <w:p w14:paraId="693F1BB5"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3516D7F4"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48678661"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69B0FCE" w14:textId="77777777" w:rsidR="007D3844" w:rsidRDefault="007D3844" w:rsidP="007D3844">
            <w:pPr>
              <w:pStyle w:val="Default"/>
              <w:spacing w:before="120"/>
              <w:jc w:val="center"/>
              <w:rPr>
                <w:b/>
              </w:rPr>
            </w:pPr>
            <w:r>
              <w:rPr>
                <w:b/>
              </w:rPr>
              <w:t>+</w:t>
            </w:r>
          </w:p>
        </w:tc>
      </w:tr>
      <w:tr w:rsidR="007D3844" w14:paraId="58EA5EEF" w14:textId="77777777" w:rsidTr="007F50EC">
        <w:trPr>
          <w:trHeight w:val="568"/>
          <w:jc w:val="center"/>
        </w:trPr>
        <w:tc>
          <w:tcPr>
            <w:tcW w:w="8647" w:type="dxa"/>
            <w:shd w:val="clear" w:color="auto" w:fill="FFFFFF" w:themeFill="background1"/>
          </w:tcPr>
          <w:p w14:paraId="106FB170" w14:textId="587A409F" w:rsidR="007D3844" w:rsidRDefault="007D3844" w:rsidP="007D3844">
            <w:pPr>
              <w:pStyle w:val="a7"/>
              <w:ind w:left="0"/>
              <w:jc w:val="both"/>
              <w:rPr>
                <w:b/>
              </w:rPr>
            </w:pPr>
            <w:r w:rsidRPr="00D75646">
              <w:rPr>
                <w:b/>
              </w:rPr>
              <w:t>4</w:t>
            </w:r>
            <w:r w:rsidR="00EE2143">
              <w:rPr>
                <w:b/>
              </w:rPr>
              <w:t>0</w:t>
            </w:r>
            <w:r>
              <w:rPr>
                <w:b/>
              </w:rPr>
              <w:t>. При подготовке к проведению ЕГЭ в ОО начальник охраны формирует усиление стационарного поста охраны следующим образом:</w:t>
            </w:r>
          </w:p>
          <w:p w14:paraId="27F6DD8C" w14:textId="77777777" w:rsidR="007D3844" w:rsidRDefault="007D3844" w:rsidP="007D3844">
            <w:pPr>
              <w:pStyle w:val="a7"/>
              <w:ind w:left="0"/>
              <w:jc w:val="both"/>
            </w:pPr>
            <w:r w:rsidRPr="00FA3625">
              <w:rPr>
                <w:b/>
                <w:u w:val="single"/>
              </w:rPr>
              <w:t>а)</w:t>
            </w:r>
            <w:r>
              <w:t xml:space="preserve"> заранее лично подбирает лучших работников охраны и соответствующим образом изменяет график дежурства;</w:t>
            </w:r>
          </w:p>
          <w:p w14:paraId="449DFEC1" w14:textId="77777777" w:rsidR="007D3844" w:rsidRDefault="007D3844" w:rsidP="007D3844">
            <w:pPr>
              <w:pStyle w:val="a7"/>
              <w:ind w:left="0"/>
              <w:jc w:val="both"/>
            </w:pPr>
            <w:r>
              <w:t>б) обращается к оперативному дежурному ЧОО для выделения работников охраны из резерва;</w:t>
            </w:r>
          </w:p>
          <w:p w14:paraId="7C43031B" w14:textId="77777777" w:rsidR="007D3844" w:rsidRDefault="007D3844" w:rsidP="007D3844">
            <w:pPr>
              <w:pStyle w:val="a7"/>
              <w:ind w:left="0"/>
              <w:jc w:val="both"/>
              <w:rPr>
                <w:b/>
              </w:rPr>
            </w:pPr>
            <w:r>
              <w:t>в) обращается к Генеральному директору ЧОО для дачи им указаний другим начальникам охраны об оказании практической помощи.</w:t>
            </w:r>
          </w:p>
        </w:tc>
        <w:tc>
          <w:tcPr>
            <w:tcW w:w="319" w:type="dxa"/>
            <w:shd w:val="clear" w:color="auto" w:fill="FFFFFF" w:themeFill="background1"/>
          </w:tcPr>
          <w:p w14:paraId="31DB3093"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40E3445B" w14:textId="77777777" w:rsidR="007D3844" w:rsidRDefault="007D3844" w:rsidP="007D3844">
            <w:pPr>
              <w:pStyle w:val="Default"/>
              <w:spacing w:before="120"/>
              <w:jc w:val="center"/>
              <w:rPr>
                <w:b/>
              </w:rPr>
            </w:pPr>
            <w:r>
              <w:rPr>
                <w:b/>
              </w:rPr>
              <w:t>-</w:t>
            </w:r>
          </w:p>
        </w:tc>
        <w:tc>
          <w:tcPr>
            <w:tcW w:w="319" w:type="dxa"/>
            <w:shd w:val="clear" w:color="auto" w:fill="DEEAF6" w:themeFill="accent1" w:themeFillTint="33"/>
          </w:tcPr>
          <w:p w14:paraId="69C21F70"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73CF75C" w14:textId="77777777" w:rsidR="007D3844" w:rsidRDefault="007D3844" w:rsidP="007D3844">
            <w:pPr>
              <w:pStyle w:val="Default"/>
              <w:spacing w:before="120"/>
              <w:jc w:val="center"/>
              <w:rPr>
                <w:b/>
              </w:rPr>
            </w:pPr>
            <w:r>
              <w:rPr>
                <w:b/>
              </w:rPr>
              <w:t>+</w:t>
            </w:r>
          </w:p>
        </w:tc>
      </w:tr>
      <w:tr w:rsidR="007D3844" w14:paraId="1EF6EDB6" w14:textId="77777777" w:rsidTr="007F50EC">
        <w:trPr>
          <w:trHeight w:val="966"/>
          <w:jc w:val="center"/>
        </w:trPr>
        <w:tc>
          <w:tcPr>
            <w:tcW w:w="8647" w:type="dxa"/>
            <w:shd w:val="clear" w:color="auto" w:fill="FFFFFF" w:themeFill="background1"/>
          </w:tcPr>
          <w:p w14:paraId="3248E0D9" w14:textId="558C019A" w:rsidR="007D3844" w:rsidRDefault="007D3844" w:rsidP="007D3844">
            <w:pPr>
              <w:pStyle w:val="a7"/>
              <w:ind w:left="0"/>
              <w:jc w:val="both"/>
              <w:rPr>
                <w:b/>
              </w:rPr>
            </w:pPr>
            <w:r>
              <w:rPr>
                <w:b/>
              </w:rPr>
              <w:t>4</w:t>
            </w:r>
            <w:r w:rsidR="00EE2143">
              <w:rPr>
                <w:b/>
              </w:rPr>
              <w:t>1</w:t>
            </w:r>
            <w:r>
              <w:rPr>
                <w:b/>
              </w:rPr>
              <w:t>. При обнаружении неисправностей ограждения периметра дошкольной ОО начальник охраны:</w:t>
            </w:r>
          </w:p>
          <w:p w14:paraId="30E6BF7F" w14:textId="77777777" w:rsidR="007D3844" w:rsidRDefault="007D3844" w:rsidP="007D3844">
            <w:pPr>
              <w:pStyle w:val="a7"/>
              <w:ind w:left="0"/>
              <w:jc w:val="both"/>
            </w:pPr>
            <w:r>
              <w:t>а) незамедлительно сообщает оперативному дежурному ЧОО, затем вместе с работником стационарного поста охраны приводит ограждение в исправное состояние;</w:t>
            </w:r>
          </w:p>
          <w:p w14:paraId="1F4D3CBC" w14:textId="77777777" w:rsidR="007D3844" w:rsidRDefault="007D3844" w:rsidP="007D3844">
            <w:pPr>
              <w:pStyle w:val="a7"/>
              <w:ind w:left="0"/>
              <w:jc w:val="both"/>
            </w:pPr>
            <w:r>
              <w:t>б) докладывает в форме служебной записки генеральному директору ЧОО;</w:t>
            </w:r>
          </w:p>
          <w:p w14:paraId="711FCAB7" w14:textId="77777777" w:rsidR="007D3844" w:rsidRDefault="007D3844" w:rsidP="007D3844">
            <w:pPr>
              <w:pStyle w:val="a7"/>
              <w:ind w:left="0"/>
              <w:jc w:val="both"/>
              <w:rPr>
                <w:b/>
              </w:rPr>
            </w:pPr>
            <w:r w:rsidRPr="00B062EF">
              <w:rPr>
                <w:b/>
                <w:u w:val="single"/>
              </w:rPr>
              <w:t>в)</w:t>
            </w:r>
            <w:r>
              <w:t xml:space="preserve"> составляет акт о выявленной неисправности и вместе с сопроводительной служебной запиской передает руководителю ОО. </w:t>
            </w:r>
            <w:r>
              <w:rPr>
                <w:b/>
              </w:rPr>
              <w:t xml:space="preserve"> </w:t>
            </w:r>
          </w:p>
        </w:tc>
        <w:tc>
          <w:tcPr>
            <w:tcW w:w="319" w:type="dxa"/>
            <w:shd w:val="clear" w:color="auto" w:fill="FFFFFF" w:themeFill="background1"/>
          </w:tcPr>
          <w:p w14:paraId="6BB0C730"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77D66E40" w14:textId="77777777" w:rsidR="007D3844" w:rsidRDefault="007D3844" w:rsidP="007D3844">
            <w:pPr>
              <w:pStyle w:val="Default"/>
              <w:spacing w:before="120"/>
              <w:jc w:val="center"/>
              <w:rPr>
                <w:b/>
              </w:rPr>
            </w:pPr>
            <w:r>
              <w:rPr>
                <w:b/>
              </w:rPr>
              <w:t>-</w:t>
            </w:r>
          </w:p>
        </w:tc>
        <w:tc>
          <w:tcPr>
            <w:tcW w:w="319" w:type="dxa"/>
            <w:tcBorders>
              <w:bottom w:val="single" w:sz="4" w:space="0" w:color="auto"/>
            </w:tcBorders>
            <w:shd w:val="clear" w:color="auto" w:fill="DEEAF6" w:themeFill="accent1" w:themeFillTint="33"/>
          </w:tcPr>
          <w:p w14:paraId="78508A27"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4D0F294" w14:textId="77777777" w:rsidR="007D3844" w:rsidRDefault="007D3844" w:rsidP="007D3844">
            <w:pPr>
              <w:pStyle w:val="Default"/>
              <w:spacing w:before="120"/>
              <w:jc w:val="center"/>
              <w:rPr>
                <w:b/>
              </w:rPr>
            </w:pPr>
            <w:r>
              <w:rPr>
                <w:b/>
              </w:rPr>
              <w:t>+</w:t>
            </w:r>
          </w:p>
        </w:tc>
      </w:tr>
      <w:tr w:rsidR="007D3844" w14:paraId="12585932" w14:textId="77777777" w:rsidTr="007F50EC">
        <w:trPr>
          <w:trHeight w:val="966"/>
          <w:jc w:val="center"/>
        </w:trPr>
        <w:tc>
          <w:tcPr>
            <w:tcW w:w="8647" w:type="dxa"/>
            <w:shd w:val="clear" w:color="auto" w:fill="FFFFFF" w:themeFill="background1"/>
          </w:tcPr>
          <w:p w14:paraId="020A1FB6" w14:textId="1BDF35F7" w:rsidR="007D3844" w:rsidRDefault="007D3844" w:rsidP="007D3844">
            <w:pPr>
              <w:pStyle w:val="a7"/>
              <w:ind w:left="0"/>
              <w:jc w:val="both"/>
              <w:rPr>
                <w:b/>
              </w:rPr>
            </w:pPr>
            <w:r>
              <w:rPr>
                <w:b/>
              </w:rPr>
              <w:t>4</w:t>
            </w:r>
            <w:r w:rsidR="00EE2143">
              <w:rPr>
                <w:b/>
              </w:rPr>
              <w:t>2</w:t>
            </w:r>
            <w:r>
              <w:rPr>
                <w:b/>
              </w:rPr>
              <w:t>. В ходе подготовки для приема под охрану ОО, где ранее услугу осуществляла другая ЧОО:</w:t>
            </w:r>
          </w:p>
          <w:p w14:paraId="596F2C42" w14:textId="77777777" w:rsidR="007D3844" w:rsidRDefault="007D3844" w:rsidP="007D3844">
            <w:pPr>
              <w:pStyle w:val="a7"/>
              <w:ind w:left="0"/>
              <w:jc w:val="both"/>
            </w:pPr>
            <w:r>
              <w:t>а) оставление на объекте охраны и ходатайство о зачислении в штат работников охраны меняющейся ЧОО невозможно и нецелесообразно;</w:t>
            </w:r>
          </w:p>
          <w:p w14:paraId="1901C117" w14:textId="77777777" w:rsidR="007D3844" w:rsidRDefault="007D3844" w:rsidP="007D3844">
            <w:pPr>
              <w:pStyle w:val="a7"/>
              <w:ind w:left="0"/>
              <w:jc w:val="both"/>
            </w:pPr>
            <w:r>
              <w:t>б) оставление на объекте охраны и ходатайство о зачислении в штат работников охраны меняющейся ЧОО возможно в случае положительного отзыва руководителя ОО;</w:t>
            </w:r>
          </w:p>
          <w:p w14:paraId="7359430E" w14:textId="77777777" w:rsidR="007D3844" w:rsidRPr="007C65ED" w:rsidRDefault="007D3844" w:rsidP="007D3844">
            <w:pPr>
              <w:pStyle w:val="a7"/>
              <w:ind w:left="0"/>
              <w:jc w:val="both"/>
            </w:pPr>
            <w:r w:rsidRPr="007C65ED">
              <w:rPr>
                <w:b/>
                <w:u w:val="single"/>
              </w:rPr>
              <w:t>в)</w:t>
            </w:r>
            <w:r>
              <w:t xml:space="preserve"> оставление на объекте охраны и ходатайство о зачислении в штат работников </w:t>
            </w:r>
            <w:r>
              <w:lastRenderedPageBreak/>
              <w:t xml:space="preserve">охраны меняющейся ЧОО возможно после проведения собеседования и всесторонней проверки каждого работника охраны.   </w:t>
            </w:r>
          </w:p>
        </w:tc>
        <w:tc>
          <w:tcPr>
            <w:tcW w:w="319" w:type="dxa"/>
            <w:shd w:val="clear" w:color="auto" w:fill="FFFFFF" w:themeFill="background1"/>
          </w:tcPr>
          <w:p w14:paraId="426E56AA" w14:textId="77777777" w:rsidR="007D3844" w:rsidRDefault="007D3844" w:rsidP="007D3844">
            <w:pPr>
              <w:pStyle w:val="Default"/>
              <w:spacing w:before="120"/>
              <w:jc w:val="center"/>
              <w:rPr>
                <w:b/>
              </w:rPr>
            </w:pPr>
            <w:r>
              <w:rPr>
                <w:b/>
              </w:rPr>
              <w:lastRenderedPageBreak/>
              <w:t>-</w:t>
            </w:r>
          </w:p>
        </w:tc>
        <w:tc>
          <w:tcPr>
            <w:tcW w:w="319" w:type="dxa"/>
            <w:shd w:val="clear" w:color="auto" w:fill="FFFFFF" w:themeFill="background1"/>
          </w:tcPr>
          <w:p w14:paraId="1DFF84DD"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6E98C23D"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75608196" w14:textId="77777777" w:rsidR="007D3844" w:rsidRPr="0001767F" w:rsidRDefault="007D3844" w:rsidP="007D3844">
            <w:pPr>
              <w:pStyle w:val="Default"/>
              <w:spacing w:before="120"/>
              <w:jc w:val="center"/>
              <w:rPr>
                <w:b/>
                <w:lang w:val="en-US"/>
              </w:rPr>
            </w:pPr>
            <w:r>
              <w:rPr>
                <w:b/>
                <w:lang w:val="en-US"/>
              </w:rPr>
              <w:t>+</w:t>
            </w:r>
          </w:p>
        </w:tc>
      </w:tr>
      <w:tr w:rsidR="007D3844" w14:paraId="716DB88A" w14:textId="77777777" w:rsidTr="007F50EC">
        <w:trPr>
          <w:trHeight w:val="966"/>
          <w:jc w:val="center"/>
        </w:trPr>
        <w:tc>
          <w:tcPr>
            <w:tcW w:w="8647" w:type="dxa"/>
            <w:shd w:val="clear" w:color="auto" w:fill="FFFFFF" w:themeFill="background1"/>
          </w:tcPr>
          <w:p w14:paraId="626296D3" w14:textId="478F7BC0" w:rsidR="007D3844" w:rsidRDefault="007D3844" w:rsidP="007D3844">
            <w:pPr>
              <w:pStyle w:val="a7"/>
              <w:ind w:left="0"/>
              <w:jc w:val="both"/>
              <w:rPr>
                <w:b/>
              </w:rPr>
            </w:pPr>
            <w:r>
              <w:rPr>
                <w:b/>
              </w:rPr>
              <w:lastRenderedPageBreak/>
              <w:t>4</w:t>
            </w:r>
            <w:r w:rsidR="00EE2143">
              <w:rPr>
                <w:b/>
              </w:rPr>
              <w:t>3</w:t>
            </w:r>
            <w:r>
              <w:rPr>
                <w:b/>
              </w:rPr>
              <w:t>. В ходе подготовки для приема под охрану ОО начальник охраны:</w:t>
            </w:r>
          </w:p>
          <w:p w14:paraId="7B40F750" w14:textId="77777777" w:rsidR="007D3844" w:rsidRDefault="007D3844" w:rsidP="007D3844">
            <w:pPr>
              <w:pStyle w:val="a7"/>
              <w:ind w:left="0"/>
              <w:jc w:val="both"/>
            </w:pPr>
            <w:r>
              <w:t>а) обязан попросить руководителя ОО передать ему для изучения паспорт безопасности (антитеррористической защищенности) объекта образования;</w:t>
            </w:r>
          </w:p>
          <w:p w14:paraId="065CB007" w14:textId="77777777" w:rsidR="007D3844" w:rsidRDefault="007D3844" w:rsidP="007D3844">
            <w:pPr>
              <w:pStyle w:val="a7"/>
              <w:ind w:left="0"/>
              <w:jc w:val="both"/>
            </w:pPr>
            <w:r w:rsidRPr="00176090">
              <w:rPr>
                <w:b/>
                <w:u w:val="single"/>
              </w:rPr>
              <w:t>б)</w:t>
            </w:r>
            <w:r>
              <w:t xml:space="preserve"> не имея права знакомиться с документом «для служебного пользования», обязан выяснить у должностного лица ОО, на которое возложены обязанности по обеспечению безопасности ОО, особенности объекта, имеющие значение для обеспечения антитеррористической защищенности;</w:t>
            </w:r>
          </w:p>
          <w:p w14:paraId="2CD9A8AD" w14:textId="77777777" w:rsidR="007D3844" w:rsidRPr="00C32A34" w:rsidRDefault="007D3844" w:rsidP="007D3844">
            <w:pPr>
              <w:pStyle w:val="a7"/>
              <w:ind w:left="0"/>
              <w:jc w:val="both"/>
            </w:pPr>
            <w:r>
              <w:t>в) через Генерального директора ЧОО обращается в орган исполнительной власти субъекта Федерации в сфере образования за получением копии паспорта безопасности охраняемого объекта образования.</w:t>
            </w:r>
          </w:p>
        </w:tc>
        <w:tc>
          <w:tcPr>
            <w:tcW w:w="319" w:type="dxa"/>
            <w:shd w:val="clear" w:color="auto" w:fill="FFFFFF" w:themeFill="background1"/>
          </w:tcPr>
          <w:p w14:paraId="3528CE2A"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7979E883"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54D9DFD3"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456C93C5" w14:textId="77777777" w:rsidR="007D3844" w:rsidRPr="007C408A" w:rsidRDefault="007D3844" w:rsidP="007D3844">
            <w:pPr>
              <w:pStyle w:val="Default"/>
              <w:spacing w:before="120"/>
              <w:jc w:val="center"/>
              <w:rPr>
                <w:b/>
              </w:rPr>
            </w:pPr>
            <w:r>
              <w:rPr>
                <w:b/>
              </w:rPr>
              <w:t>+</w:t>
            </w:r>
          </w:p>
        </w:tc>
      </w:tr>
      <w:tr w:rsidR="007D3844" w14:paraId="0A802845" w14:textId="77777777" w:rsidTr="007F50EC">
        <w:trPr>
          <w:trHeight w:val="966"/>
          <w:jc w:val="center"/>
        </w:trPr>
        <w:tc>
          <w:tcPr>
            <w:tcW w:w="8647" w:type="dxa"/>
            <w:shd w:val="clear" w:color="auto" w:fill="FFFFFF" w:themeFill="background1"/>
          </w:tcPr>
          <w:p w14:paraId="194D8D62" w14:textId="6165842C" w:rsidR="007D3844" w:rsidRDefault="007D3844" w:rsidP="007D3844">
            <w:pPr>
              <w:pStyle w:val="a7"/>
              <w:ind w:left="0"/>
              <w:jc w:val="both"/>
              <w:rPr>
                <w:b/>
              </w:rPr>
            </w:pPr>
            <w:r>
              <w:rPr>
                <w:b/>
              </w:rPr>
              <w:t>4</w:t>
            </w:r>
            <w:r w:rsidR="00EE2143">
              <w:rPr>
                <w:b/>
              </w:rPr>
              <w:t>4</w:t>
            </w:r>
            <w:r>
              <w:rPr>
                <w:b/>
              </w:rPr>
              <w:t>. Вариативную часть должностной инструкции работника стационарного поста охраны в ОО составляет:</w:t>
            </w:r>
          </w:p>
          <w:p w14:paraId="4F3596D5" w14:textId="77777777" w:rsidR="007D3844" w:rsidRDefault="007D3844" w:rsidP="007D3844">
            <w:pPr>
              <w:pStyle w:val="a7"/>
              <w:ind w:left="0"/>
              <w:jc w:val="both"/>
            </w:pPr>
            <w:r>
              <w:t>а) лицо, на которое приказом руководителя ОО возложены обязанности по обеспечению состояния комплексной безопасности ОО;</w:t>
            </w:r>
          </w:p>
          <w:p w14:paraId="55E845FD" w14:textId="77777777" w:rsidR="007D3844" w:rsidRDefault="007D3844" w:rsidP="007D3844">
            <w:pPr>
              <w:pStyle w:val="a7"/>
              <w:ind w:left="0"/>
              <w:jc w:val="both"/>
            </w:pPr>
            <w:r w:rsidRPr="00B062EF">
              <w:rPr>
                <w:b/>
                <w:u w:val="single"/>
              </w:rPr>
              <w:t>б)</w:t>
            </w:r>
            <w:r>
              <w:t xml:space="preserve"> начальник охраны лично;</w:t>
            </w:r>
          </w:p>
          <w:p w14:paraId="4AD1E83B" w14:textId="77777777" w:rsidR="007D3844" w:rsidRPr="00B062EF" w:rsidRDefault="007D3844" w:rsidP="007D3844">
            <w:pPr>
              <w:pStyle w:val="a7"/>
              <w:ind w:left="0"/>
              <w:jc w:val="both"/>
            </w:pPr>
            <w:r>
              <w:t xml:space="preserve">в) специалист ЧОО, на которого возложены обязанности по подготовке локальных нормативных актов. </w:t>
            </w:r>
          </w:p>
        </w:tc>
        <w:tc>
          <w:tcPr>
            <w:tcW w:w="319" w:type="dxa"/>
            <w:shd w:val="clear" w:color="auto" w:fill="FFFFFF" w:themeFill="background1"/>
          </w:tcPr>
          <w:p w14:paraId="71C6F9CB"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7969E331" w14:textId="77777777" w:rsidR="007D3844" w:rsidRDefault="007D3844" w:rsidP="007D3844">
            <w:pPr>
              <w:pStyle w:val="Default"/>
              <w:spacing w:before="120"/>
              <w:jc w:val="center"/>
              <w:rPr>
                <w:b/>
              </w:rPr>
            </w:pPr>
            <w:r>
              <w:rPr>
                <w:b/>
              </w:rPr>
              <w:t>-</w:t>
            </w:r>
          </w:p>
        </w:tc>
        <w:tc>
          <w:tcPr>
            <w:tcW w:w="319" w:type="dxa"/>
            <w:shd w:val="clear" w:color="auto" w:fill="FFFFFF" w:themeFill="background1"/>
          </w:tcPr>
          <w:p w14:paraId="6E3DD824" w14:textId="77777777" w:rsidR="007D3844" w:rsidRDefault="007D3844" w:rsidP="007D3844">
            <w:pPr>
              <w:pStyle w:val="Default"/>
              <w:spacing w:before="120"/>
              <w:jc w:val="center"/>
              <w:rPr>
                <w:b/>
              </w:rPr>
            </w:pPr>
            <w:r>
              <w:rPr>
                <w:b/>
              </w:rPr>
              <w:t>-</w:t>
            </w:r>
          </w:p>
        </w:tc>
        <w:tc>
          <w:tcPr>
            <w:tcW w:w="319" w:type="dxa"/>
            <w:shd w:val="clear" w:color="auto" w:fill="E2EFD9" w:themeFill="accent6" w:themeFillTint="33"/>
          </w:tcPr>
          <w:p w14:paraId="5599DB55" w14:textId="77777777" w:rsidR="007D3844" w:rsidRPr="007C408A" w:rsidRDefault="007D3844" w:rsidP="007D3844">
            <w:pPr>
              <w:pStyle w:val="Default"/>
              <w:spacing w:before="120"/>
              <w:jc w:val="center"/>
              <w:rPr>
                <w:b/>
              </w:rPr>
            </w:pPr>
            <w:r>
              <w:rPr>
                <w:b/>
              </w:rPr>
              <w:t>+</w:t>
            </w:r>
          </w:p>
        </w:tc>
      </w:tr>
    </w:tbl>
    <w:p w14:paraId="1996683E" w14:textId="15466E53" w:rsidR="003E05F5" w:rsidRDefault="00A1324C" w:rsidP="00ED185F">
      <w:pPr>
        <w:pStyle w:val="a7"/>
        <w:spacing w:before="120" w:after="120"/>
        <w:ind w:left="0"/>
        <w:contextualSpacing w:val="0"/>
        <w:jc w:val="center"/>
        <w:rPr>
          <w:b/>
          <w:sz w:val="28"/>
          <w:szCs w:val="28"/>
        </w:rPr>
      </w:pPr>
      <w:r>
        <w:rPr>
          <w:b/>
          <w:sz w:val="28"/>
          <w:szCs w:val="28"/>
        </w:rPr>
        <w:t>Раздел 3. Техническая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A235A6" w:rsidRPr="0058200C" w14:paraId="0E490053" w14:textId="77777777" w:rsidTr="004968C5">
        <w:trPr>
          <w:trHeight w:val="278"/>
          <w:tblHeader/>
          <w:jc w:val="center"/>
        </w:trPr>
        <w:tc>
          <w:tcPr>
            <w:tcW w:w="8647" w:type="dxa"/>
            <w:vMerge w:val="restart"/>
            <w:shd w:val="clear" w:color="auto" w:fill="D9D9D9" w:themeFill="background1" w:themeFillShade="D9"/>
            <w:vAlign w:val="center"/>
          </w:tcPr>
          <w:p w14:paraId="4034ED6B" w14:textId="77777777" w:rsidR="00A235A6" w:rsidRPr="0058200C" w:rsidRDefault="00A235A6" w:rsidP="004968C5">
            <w:pPr>
              <w:ind w:left="-108" w:right="-108"/>
              <w:jc w:val="center"/>
              <w:rPr>
                <w:b/>
              </w:rPr>
            </w:pPr>
            <w:r>
              <w:rPr>
                <w:b/>
              </w:rPr>
              <w:t>Тестовые задания</w:t>
            </w:r>
          </w:p>
        </w:tc>
        <w:tc>
          <w:tcPr>
            <w:tcW w:w="1276" w:type="dxa"/>
            <w:gridSpan w:val="4"/>
            <w:tcBorders>
              <w:bottom w:val="single" w:sz="4" w:space="0" w:color="auto"/>
            </w:tcBorders>
            <w:shd w:val="clear" w:color="auto" w:fill="D9D9D9" w:themeFill="background1" w:themeFillShade="D9"/>
            <w:vAlign w:val="center"/>
          </w:tcPr>
          <w:p w14:paraId="4984FF75" w14:textId="77777777" w:rsidR="00A235A6" w:rsidRPr="0058200C" w:rsidRDefault="00A235A6" w:rsidP="004968C5">
            <w:pPr>
              <w:jc w:val="center"/>
              <w:rPr>
                <w:b/>
              </w:rPr>
            </w:pPr>
            <w:r>
              <w:rPr>
                <w:b/>
              </w:rPr>
              <w:t>Уровень квалиф.</w:t>
            </w:r>
          </w:p>
        </w:tc>
      </w:tr>
      <w:tr w:rsidR="00A235A6" w14:paraId="1595C37E" w14:textId="77777777" w:rsidTr="00AF0008">
        <w:trPr>
          <w:trHeight w:val="277"/>
          <w:tblHeader/>
          <w:jc w:val="center"/>
        </w:trPr>
        <w:tc>
          <w:tcPr>
            <w:tcW w:w="8647" w:type="dxa"/>
            <w:vMerge/>
            <w:tcBorders>
              <w:bottom w:val="single" w:sz="4" w:space="0" w:color="auto"/>
            </w:tcBorders>
            <w:shd w:val="clear" w:color="auto" w:fill="D9D9D9" w:themeFill="background1" w:themeFillShade="D9"/>
            <w:vAlign w:val="center"/>
          </w:tcPr>
          <w:p w14:paraId="219E3B4F" w14:textId="77777777" w:rsidR="00A235A6" w:rsidRDefault="00A235A6" w:rsidP="004968C5">
            <w:pPr>
              <w:ind w:left="-108" w:right="-108"/>
              <w:jc w:val="center"/>
              <w:rPr>
                <w:b/>
              </w:rPr>
            </w:pPr>
          </w:p>
        </w:tc>
        <w:tc>
          <w:tcPr>
            <w:tcW w:w="319" w:type="dxa"/>
            <w:tcBorders>
              <w:bottom w:val="single" w:sz="4" w:space="0" w:color="auto"/>
            </w:tcBorders>
            <w:shd w:val="clear" w:color="auto" w:fill="FFF2CC" w:themeFill="accent4" w:themeFillTint="33"/>
            <w:vAlign w:val="center"/>
          </w:tcPr>
          <w:p w14:paraId="4E56004B" w14:textId="77777777" w:rsidR="00A235A6" w:rsidRDefault="00A235A6" w:rsidP="004968C5">
            <w:pPr>
              <w:jc w:val="center"/>
              <w:rPr>
                <w:b/>
              </w:rPr>
            </w:pPr>
            <w:r>
              <w:rPr>
                <w:b/>
              </w:rPr>
              <w:t>2</w:t>
            </w:r>
          </w:p>
        </w:tc>
        <w:tc>
          <w:tcPr>
            <w:tcW w:w="319" w:type="dxa"/>
            <w:tcBorders>
              <w:bottom w:val="single" w:sz="4" w:space="0" w:color="auto"/>
            </w:tcBorders>
            <w:shd w:val="clear" w:color="auto" w:fill="FBE4D5" w:themeFill="accent2" w:themeFillTint="33"/>
            <w:vAlign w:val="center"/>
          </w:tcPr>
          <w:p w14:paraId="545618BC" w14:textId="77777777" w:rsidR="00A235A6" w:rsidRDefault="00A235A6" w:rsidP="004968C5">
            <w:pPr>
              <w:jc w:val="center"/>
              <w:rPr>
                <w:b/>
              </w:rPr>
            </w:pPr>
            <w:r>
              <w:rPr>
                <w:b/>
              </w:rPr>
              <w:t>3</w:t>
            </w:r>
          </w:p>
        </w:tc>
        <w:tc>
          <w:tcPr>
            <w:tcW w:w="319" w:type="dxa"/>
            <w:tcBorders>
              <w:bottom w:val="single" w:sz="4" w:space="0" w:color="auto"/>
            </w:tcBorders>
            <w:shd w:val="clear" w:color="auto" w:fill="DEEAF6" w:themeFill="accent1" w:themeFillTint="33"/>
            <w:vAlign w:val="center"/>
          </w:tcPr>
          <w:p w14:paraId="05FFB5D3" w14:textId="77777777" w:rsidR="00A235A6" w:rsidRDefault="00A235A6" w:rsidP="004968C5">
            <w:pPr>
              <w:jc w:val="center"/>
              <w:rPr>
                <w:b/>
              </w:rPr>
            </w:pPr>
            <w:r>
              <w:rPr>
                <w:b/>
              </w:rPr>
              <w:t>4</w:t>
            </w:r>
          </w:p>
        </w:tc>
        <w:tc>
          <w:tcPr>
            <w:tcW w:w="319" w:type="dxa"/>
            <w:tcBorders>
              <w:bottom w:val="single" w:sz="4" w:space="0" w:color="auto"/>
            </w:tcBorders>
            <w:shd w:val="clear" w:color="auto" w:fill="E2EFD9" w:themeFill="accent6" w:themeFillTint="33"/>
            <w:vAlign w:val="center"/>
          </w:tcPr>
          <w:p w14:paraId="3DEF04BE" w14:textId="77777777" w:rsidR="00A235A6" w:rsidRDefault="00A235A6" w:rsidP="004968C5">
            <w:pPr>
              <w:jc w:val="center"/>
              <w:rPr>
                <w:b/>
              </w:rPr>
            </w:pPr>
            <w:r>
              <w:rPr>
                <w:b/>
              </w:rPr>
              <w:t>5</w:t>
            </w:r>
          </w:p>
        </w:tc>
      </w:tr>
      <w:tr w:rsidR="00A235A6" w14:paraId="4337FC9E" w14:textId="77777777" w:rsidTr="00AF0008">
        <w:trPr>
          <w:trHeight w:val="966"/>
          <w:jc w:val="center"/>
        </w:trPr>
        <w:tc>
          <w:tcPr>
            <w:tcW w:w="8647" w:type="dxa"/>
            <w:shd w:val="clear" w:color="auto" w:fill="FFFFFF" w:themeFill="background1"/>
          </w:tcPr>
          <w:p w14:paraId="60598D7C" w14:textId="4B2593F6" w:rsidR="00374D83" w:rsidRPr="00086E37" w:rsidRDefault="00F5536C" w:rsidP="00880EA9">
            <w:pPr>
              <w:pStyle w:val="a7"/>
              <w:ind w:left="0"/>
              <w:jc w:val="both"/>
              <w:rPr>
                <w:b/>
                <w:bCs/>
                <w:color w:val="000000"/>
              </w:rPr>
            </w:pPr>
            <w:r>
              <w:rPr>
                <w:b/>
                <w:bCs/>
                <w:color w:val="000000"/>
              </w:rPr>
              <w:t>1</w:t>
            </w:r>
            <w:r w:rsidR="00374D83" w:rsidRPr="00086E37">
              <w:rPr>
                <w:b/>
                <w:bCs/>
                <w:color w:val="000000"/>
              </w:rPr>
              <w:t xml:space="preserve">. Что должен предпринять </w:t>
            </w:r>
            <w:r w:rsidR="008E655B">
              <w:rPr>
                <w:b/>
                <w:bCs/>
                <w:color w:val="000000"/>
              </w:rPr>
              <w:t>работник</w:t>
            </w:r>
            <w:r w:rsidR="00880EA9">
              <w:rPr>
                <w:b/>
                <w:bCs/>
                <w:color w:val="000000"/>
              </w:rPr>
              <w:t xml:space="preserve"> стационарного поста </w:t>
            </w:r>
            <w:r w:rsidR="00374D83" w:rsidRPr="00086E37">
              <w:rPr>
                <w:b/>
                <w:bCs/>
                <w:color w:val="000000"/>
              </w:rPr>
              <w:t>охран</w:t>
            </w:r>
            <w:r w:rsidR="00880EA9">
              <w:rPr>
                <w:b/>
                <w:bCs/>
                <w:color w:val="000000"/>
              </w:rPr>
              <w:t xml:space="preserve">ы </w:t>
            </w:r>
            <w:r w:rsidR="002738D9">
              <w:rPr>
                <w:b/>
                <w:bCs/>
                <w:color w:val="000000"/>
              </w:rPr>
              <w:t xml:space="preserve">в </w:t>
            </w:r>
            <w:r w:rsidR="00880EA9">
              <w:rPr>
                <w:b/>
                <w:bCs/>
                <w:color w:val="000000"/>
              </w:rPr>
              <w:t>ОО</w:t>
            </w:r>
            <w:r w:rsidR="00374D83" w:rsidRPr="00086E37">
              <w:rPr>
                <w:b/>
                <w:bCs/>
                <w:color w:val="000000"/>
              </w:rPr>
              <w:t xml:space="preserve"> при обнаружении неисправности КЭВП?</w:t>
            </w:r>
          </w:p>
          <w:p w14:paraId="6695C841" w14:textId="39709F57" w:rsidR="00374D83" w:rsidRDefault="00374D83" w:rsidP="00F13B36">
            <w:pPr>
              <w:pStyle w:val="a7"/>
              <w:ind w:left="0"/>
              <w:jc w:val="both"/>
              <w:rPr>
                <w:bCs/>
                <w:color w:val="000000"/>
              </w:rPr>
            </w:pPr>
            <w:r w:rsidRPr="00CF1D4C">
              <w:rPr>
                <w:b/>
                <w:bCs/>
                <w:color w:val="000000"/>
                <w:u w:val="single"/>
              </w:rPr>
              <w:t>а)</w:t>
            </w:r>
            <w:r w:rsidR="00344993">
              <w:rPr>
                <w:bCs/>
                <w:color w:val="000000"/>
              </w:rPr>
              <w:t xml:space="preserve"> у</w:t>
            </w:r>
            <w:r w:rsidRPr="00086E37">
              <w:rPr>
                <w:bCs/>
                <w:color w:val="000000"/>
              </w:rPr>
              <w:t>ведомить оператора пульта централизованного наблюдения, начальника охраны, оперативного дежурного ЧО</w:t>
            </w:r>
            <w:r w:rsidR="00F13B36">
              <w:rPr>
                <w:bCs/>
                <w:color w:val="000000"/>
              </w:rPr>
              <w:t>О</w:t>
            </w:r>
            <w:r w:rsidR="00344993">
              <w:rPr>
                <w:bCs/>
                <w:color w:val="000000"/>
              </w:rPr>
              <w:t>;</w:t>
            </w:r>
          </w:p>
          <w:p w14:paraId="1B304945" w14:textId="24A8A06B" w:rsidR="00374D83" w:rsidRDefault="00344993" w:rsidP="00374D83">
            <w:pPr>
              <w:pStyle w:val="a7"/>
              <w:ind w:left="0"/>
              <w:rPr>
                <w:bCs/>
                <w:color w:val="000000"/>
              </w:rPr>
            </w:pPr>
            <w:r>
              <w:rPr>
                <w:bCs/>
                <w:color w:val="000000"/>
              </w:rPr>
              <w:t>б) у</w:t>
            </w:r>
            <w:r w:rsidR="00374D83" w:rsidRPr="00086E37">
              <w:rPr>
                <w:bCs/>
                <w:color w:val="000000"/>
              </w:rPr>
              <w:t>ведомить р</w:t>
            </w:r>
            <w:r>
              <w:rPr>
                <w:bCs/>
                <w:color w:val="000000"/>
              </w:rPr>
              <w:t>уководителя объекта образования;</w:t>
            </w:r>
          </w:p>
          <w:p w14:paraId="2D7983C7" w14:textId="1EAF2018" w:rsidR="00A235A6" w:rsidRDefault="00374D83" w:rsidP="00344993">
            <w:pPr>
              <w:pStyle w:val="a7"/>
              <w:ind w:left="0"/>
              <w:rPr>
                <w:b/>
              </w:rPr>
            </w:pPr>
            <w:r>
              <w:rPr>
                <w:bCs/>
                <w:color w:val="000000"/>
              </w:rPr>
              <w:t xml:space="preserve">в) </w:t>
            </w:r>
            <w:r w:rsidR="00344993">
              <w:rPr>
                <w:bCs/>
                <w:color w:val="000000"/>
              </w:rPr>
              <w:t>п</w:t>
            </w:r>
            <w:r w:rsidRPr="00086E37">
              <w:rPr>
                <w:bCs/>
                <w:color w:val="000000"/>
              </w:rPr>
              <w:t>озвонить мастеру.</w:t>
            </w:r>
          </w:p>
        </w:tc>
        <w:tc>
          <w:tcPr>
            <w:tcW w:w="319" w:type="dxa"/>
            <w:tcBorders>
              <w:bottom w:val="single" w:sz="4" w:space="0" w:color="auto"/>
            </w:tcBorders>
            <w:shd w:val="clear" w:color="auto" w:fill="FFF2CC" w:themeFill="accent4" w:themeFillTint="33"/>
          </w:tcPr>
          <w:p w14:paraId="29C13C51" w14:textId="5F36DAB3" w:rsidR="00A235A6" w:rsidRPr="00990B1D" w:rsidRDefault="003F4476" w:rsidP="004968C5">
            <w:pPr>
              <w:pStyle w:val="Default"/>
              <w:spacing w:before="120"/>
              <w:jc w:val="center"/>
              <w:rPr>
                <w:b/>
              </w:rPr>
            </w:pPr>
            <w:r>
              <w:rPr>
                <w:b/>
              </w:rPr>
              <w:t>+</w:t>
            </w:r>
          </w:p>
        </w:tc>
        <w:tc>
          <w:tcPr>
            <w:tcW w:w="319" w:type="dxa"/>
            <w:shd w:val="clear" w:color="auto" w:fill="FFFFFF" w:themeFill="background1"/>
          </w:tcPr>
          <w:p w14:paraId="7533ACCA" w14:textId="1464360B" w:rsidR="00A235A6" w:rsidRDefault="003F4476" w:rsidP="004968C5">
            <w:pPr>
              <w:pStyle w:val="Default"/>
              <w:spacing w:before="120"/>
              <w:jc w:val="center"/>
              <w:rPr>
                <w:b/>
              </w:rPr>
            </w:pPr>
            <w:r>
              <w:rPr>
                <w:b/>
              </w:rPr>
              <w:t>-</w:t>
            </w:r>
          </w:p>
        </w:tc>
        <w:tc>
          <w:tcPr>
            <w:tcW w:w="319" w:type="dxa"/>
            <w:shd w:val="clear" w:color="auto" w:fill="FFFFFF" w:themeFill="background1"/>
          </w:tcPr>
          <w:p w14:paraId="5A78B884" w14:textId="207DE7BA" w:rsidR="00A235A6" w:rsidRDefault="003F4476" w:rsidP="004968C5">
            <w:pPr>
              <w:pStyle w:val="Default"/>
              <w:spacing w:before="120"/>
              <w:jc w:val="center"/>
              <w:rPr>
                <w:b/>
              </w:rPr>
            </w:pPr>
            <w:r>
              <w:rPr>
                <w:b/>
              </w:rPr>
              <w:t>-</w:t>
            </w:r>
          </w:p>
        </w:tc>
        <w:tc>
          <w:tcPr>
            <w:tcW w:w="319" w:type="dxa"/>
            <w:shd w:val="clear" w:color="auto" w:fill="FFFFFF" w:themeFill="background1"/>
          </w:tcPr>
          <w:p w14:paraId="644B98F6" w14:textId="5E81C7D3" w:rsidR="00A235A6" w:rsidRDefault="003F4476" w:rsidP="004968C5">
            <w:pPr>
              <w:pStyle w:val="Default"/>
              <w:spacing w:before="120"/>
              <w:jc w:val="center"/>
              <w:rPr>
                <w:b/>
              </w:rPr>
            </w:pPr>
            <w:r>
              <w:rPr>
                <w:b/>
              </w:rPr>
              <w:t>-</w:t>
            </w:r>
          </w:p>
        </w:tc>
      </w:tr>
      <w:tr w:rsidR="003F4476" w14:paraId="71797A85" w14:textId="77777777" w:rsidTr="00AF0008">
        <w:trPr>
          <w:trHeight w:val="966"/>
          <w:jc w:val="center"/>
        </w:trPr>
        <w:tc>
          <w:tcPr>
            <w:tcW w:w="8647" w:type="dxa"/>
            <w:shd w:val="clear" w:color="auto" w:fill="FFFFFF" w:themeFill="background1"/>
          </w:tcPr>
          <w:p w14:paraId="15F9D305" w14:textId="1E3F6AC7" w:rsidR="00374D83" w:rsidRPr="003554D7" w:rsidRDefault="00F5536C" w:rsidP="00F13B36">
            <w:pPr>
              <w:pStyle w:val="a7"/>
              <w:ind w:left="0"/>
              <w:jc w:val="both"/>
              <w:rPr>
                <w:b/>
                <w:bCs/>
                <w:color w:val="000000"/>
              </w:rPr>
            </w:pPr>
            <w:r>
              <w:rPr>
                <w:b/>
                <w:bCs/>
                <w:color w:val="000000"/>
              </w:rPr>
              <w:t>2</w:t>
            </w:r>
            <w:r w:rsidR="00374D83" w:rsidRPr="003554D7">
              <w:rPr>
                <w:b/>
                <w:bCs/>
                <w:color w:val="000000"/>
              </w:rPr>
              <w:t xml:space="preserve">. </w:t>
            </w:r>
            <w:r w:rsidR="00374D83" w:rsidRPr="000E098E">
              <w:rPr>
                <w:b/>
                <w:bCs/>
                <w:color w:val="000000"/>
              </w:rPr>
              <w:t xml:space="preserve">Что должен предпринять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374D83" w:rsidRPr="000E098E">
              <w:rPr>
                <w:b/>
                <w:bCs/>
                <w:color w:val="000000"/>
              </w:rPr>
              <w:t xml:space="preserve"> при обнаружении неисправности камеры видеонаблюдения?</w:t>
            </w:r>
          </w:p>
          <w:p w14:paraId="2C2129BB" w14:textId="6F7E639C" w:rsidR="00374D83" w:rsidRDefault="00344993" w:rsidP="00F13B36">
            <w:pPr>
              <w:pStyle w:val="a7"/>
              <w:ind w:left="0"/>
              <w:jc w:val="both"/>
              <w:rPr>
                <w:bCs/>
                <w:color w:val="000000"/>
              </w:rPr>
            </w:pPr>
            <w:r>
              <w:rPr>
                <w:bCs/>
                <w:color w:val="000000"/>
              </w:rPr>
              <w:t>а) позвонить мастеру;</w:t>
            </w:r>
          </w:p>
          <w:p w14:paraId="0F4AA648" w14:textId="0C7B4346" w:rsidR="00374D83" w:rsidRDefault="00374D83" w:rsidP="00F13B36">
            <w:pPr>
              <w:pStyle w:val="a7"/>
              <w:ind w:left="0"/>
              <w:jc w:val="both"/>
              <w:rPr>
                <w:bCs/>
                <w:color w:val="000000"/>
              </w:rPr>
            </w:pPr>
            <w:r w:rsidRPr="00CF1D4C">
              <w:rPr>
                <w:b/>
                <w:bCs/>
                <w:color w:val="000000"/>
                <w:u w:val="single"/>
              </w:rPr>
              <w:t>б)</w:t>
            </w:r>
            <w:r w:rsidR="00344993">
              <w:rPr>
                <w:bCs/>
                <w:color w:val="000000"/>
              </w:rPr>
              <w:t xml:space="preserve"> у</w:t>
            </w:r>
            <w:r>
              <w:rPr>
                <w:bCs/>
                <w:color w:val="000000"/>
              </w:rPr>
              <w:t xml:space="preserve">ведомить </w:t>
            </w:r>
            <w:r w:rsidRPr="000E098E">
              <w:rPr>
                <w:bCs/>
                <w:color w:val="000000"/>
              </w:rPr>
              <w:t>IT специалис</w:t>
            </w:r>
            <w:r>
              <w:rPr>
                <w:bCs/>
                <w:color w:val="000000"/>
              </w:rPr>
              <w:t xml:space="preserve">та </w:t>
            </w:r>
            <w:r w:rsidR="008E655B">
              <w:rPr>
                <w:bCs/>
                <w:color w:val="000000"/>
              </w:rPr>
              <w:t>ОО</w:t>
            </w:r>
            <w:r>
              <w:rPr>
                <w:bCs/>
                <w:color w:val="000000"/>
              </w:rPr>
              <w:t xml:space="preserve">, службу техподдержки, </w:t>
            </w:r>
            <w:r w:rsidRPr="000E098E">
              <w:rPr>
                <w:bCs/>
                <w:color w:val="000000"/>
              </w:rPr>
              <w:t>оперативного дежурного ЧО</w:t>
            </w:r>
            <w:r w:rsidR="00F13B36">
              <w:rPr>
                <w:bCs/>
                <w:color w:val="000000"/>
              </w:rPr>
              <w:t>О</w:t>
            </w:r>
            <w:r w:rsidR="00344993">
              <w:rPr>
                <w:bCs/>
                <w:color w:val="000000"/>
              </w:rPr>
              <w:t>;</w:t>
            </w:r>
          </w:p>
          <w:p w14:paraId="4F9A2D98" w14:textId="3AFE182F" w:rsidR="003F4476" w:rsidRDefault="00344993" w:rsidP="00F13B36">
            <w:pPr>
              <w:pStyle w:val="a7"/>
              <w:ind w:left="0"/>
              <w:jc w:val="both"/>
              <w:rPr>
                <w:b/>
              </w:rPr>
            </w:pPr>
            <w:r>
              <w:rPr>
                <w:bCs/>
                <w:color w:val="000000"/>
              </w:rPr>
              <w:t>в) у</w:t>
            </w:r>
            <w:r w:rsidR="00374D83" w:rsidRPr="000E098E">
              <w:rPr>
                <w:bCs/>
                <w:color w:val="000000"/>
              </w:rPr>
              <w:t>ведомить оперативного дежурного ЧО</w:t>
            </w:r>
            <w:r w:rsidR="00F13B36">
              <w:rPr>
                <w:bCs/>
                <w:color w:val="000000"/>
              </w:rPr>
              <w:t>О</w:t>
            </w:r>
            <w:r w:rsidR="00374D83" w:rsidRPr="000E098E">
              <w:rPr>
                <w:bCs/>
                <w:color w:val="000000"/>
              </w:rPr>
              <w:t xml:space="preserve"> и находиться в наиболее опасной зоне наблюдения.</w:t>
            </w:r>
          </w:p>
        </w:tc>
        <w:tc>
          <w:tcPr>
            <w:tcW w:w="319" w:type="dxa"/>
            <w:tcBorders>
              <w:bottom w:val="single" w:sz="4" w:space="0" w:color="auto"/>
            </w:tcBorders>
            <w:shd w:val="clear" w:color="auto" w:fill="FFF2CC" w:themeFill="accent4" w:themeFillTint="33"/>
          </w:tcPr>
          <w:p w14:paraId="68D404EC" w14:textId="509BB2B5" w:rsidR="003F4476" w:rsidRPr="00990B1D" w:rsidRDefault="003F4476" w:rsidP="003F4476">
            <w:pPr>
              <w:pStyle w:val="Default"/>
              <w:spacing w:before="120"/>
              <w:jc w:val="center"/>
              <w:rPr>
                <w:b/>
              </w:rPr>
            </w:pPr>
            <w:r>
              <w:rPr>
                <w:b/>
              </w:rPr>
              <w:t>+</w:t>
            </w:r>
          </w:p>
        </w:tc>
        <w:tc>
          <w:tcPr>
            <w:tcW w:w="319" w:type="dxa"/>
            <w:shd w:val="clear" w:color="auto" w:fill="FFFFFF" w:themeFill="background1"/>
          </w:tcPr>
          <w:p w14:paraId="28CDB05F" w14:textId="0023B07C" w:rsidR="003F4476" w:rsidRDefault="003F4476" w:rsidP="003F4476">
            <w:pPr>
              <w:pStyle w:val="Default"/>
              <w:spacing w:before="120"/>
              <w:jc w:val="center"/>
              <w:rPr>
                <w:b/>
              </w:rPr>
            </w:pPr>
            <w:r>
              <w:rPr>
                <w:b/>
              </w:rPr>
              <w:t>-</w:t>
            </w:r>
          </w:p>
        </w:tc>
        <w:tc>
          <w:tcPr>
            <w:tcW w:w="319" w:type="dxa"/>
            <w:shd w:val="clear" w:color="auto" w:fill="FFFFFF" w:themeFill="background1"/>
          </w:tcPr>
          <w:p w14:paraId="75F3EFCB" w14:textId="743639A5" w:rsidR="003F4476" w:rsidRDefault="003F4476" w:rsidP="003F4476">
            <w:pPr>
              <w:pStyle w:val="Default"/>
              <w:spacing w:before="120"/>
              <w:jc w:val="center"/>
              <w:rPr>
                <w:b/>
              </w:rPr>
            </w:pPr>
            <w:r>
              <w:rPr>
                <w:b/>
              </w:rPr>
              <w:t>-</w:t>
            </w:r>
          </w:p>
        </w:tc>
        <w:tc>
          <w:tcPr>
            <w:tcW w:w="319" w:type="dxa"/>
            <w:shd w:val="clear" w:color="auto" w:fill="FFFFFF" w:themeFill="background1"/>
          </w:tcPr>
          <w:p w14:paraId="2A43434C" w14:textId="5F4E5C69" w:rsidR="003F4476" w:rsidRDefault="003F4476" w:rsidP="003F4476">
            <w:pPr>
              <w:pStyle w:val="Default"/>
              <w:spacing w:before="120"/>
              <w:jc w:val="center"/>
              <w:rPr>
                <w:b/>
              </w:rPr>
            </w:pPr>
            <w:r>
              <w:rPr>
                <w:b/>
              </w:rPr>
              <w:t>-</w:t>
            </w:r>
          </w:p>
        </w:tc>
      </w:tr>
      <w:tr w:rsidR="003F4476" w14:paraId="40AFD012" w14:textId="77777777" w:rsidTr="00AF0008">
        <w:trPr>
          <w:trHeight w:val="966"/>
          <w:jc w:val="center"/>
        </w:trPr>
        <w:tc>
          <w:tcPr>
            <w:tcW w:w="8647" w:type="dxa"/>
            <w:shd w:val="clear" w:color="auto" w:fill="FFFFFF" w:themeFill="background1"/>
          </w:tcPr>
          <w:p w14:paraId="6A24D6B3" w14:textId="16C24FE4" w:rsidR="00374D83" w:rsidRPr="00DB5899" w:rsidRDefault="00F5536C" w:rsidP="00F13B36">
            <w:pPr>
              <w:pStyle w:val="a7"/>
              <w:ind w:left="0"/>
              <w:jc w:val="both"/>
              <w:rPr>
                <w:b/>
                <w:bCs/>
                <w:color w:val="000000"/>
              </w:rPr>
            </w:pPr>
            <w:r>
              <w:rPr>
                <w:b/>
                <w:bCs/>
                <w:color w:val="000000"/>
              </w:rPr>
              <w:t>3</w:t>
            </w:r>
            <w:r w:rsidR="00374D83" w:rsidRPr="00DB5899">
              <w:rPr>
                <w:b/>
                <w:bCs/>
                <w:color w:val="000000"/>
              </w:rPr>
              <w:t xml:space="preserve">. </w:t>
            </w:r>
            <w:r w:rsidR="00374D83" w:rsidRPr="00FC7B4C">
              <w:rPr>
                <w:b/>
                <w:bCs/>
                <w:color w:val="000000"/>
              </w:rPr>
              <w:t xml:space="preserve">Что должен предпринять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374D83" w:rsidRPr="00FC7B4C">
              <w:rPr>
                <w:b/>
                <w:bCs/>
                <w:color w:val="000000"/>
              </w:rPr>
              <w:t xml:space="preserve"> при обнаружении неисправности СКУД?</w:t>
            </w:r>
          </w:p>
          <w:p w14:paraId="224D8505" w14:textId="0FFAE446" w:rsidR="00374D83" w:rsidRDefault="00344993" w:rsidP="00F13B36">
            <w:pPr>
              <w:pStyle w:val="a7"/>
              <w:ind w:left="0"/>
              <w:jc w:val="both"/>
              <w:rPr>
                <w:bCs/>
                <w:color w:val="000000"/>
              </w:rPr>
            </w:pPr>
            <w:r>
              <w:rPr>
                <w:bCs/>
                <w:color w:val="000000"/>
              </w:rPr>
              <w:t>а) позвонить мастеру;</w:t>
            </w:r>
          </w:p>
          <w:p w14:paraId="12F4CB30" w14:textId="76764B6E" w:rsidR="00374D83" w:rsidRDefault="00344993" w:rsidP="00F13B36">
            <w:pPr>
              <w:pStyle w:val="a7"/>
              <w:ind w:left="0"/>
              <w:jc w:val="both"/>
              <w:rPr>
                <w:bCs/>
                <w:color w:val="000000"/>
              </w:rPr>
            </w:pPr>
            <w:r>
              <w:rPr>
                <w:bCs/>
                <w:color w:val="000000"/>
              </w:rPr>
              <w:t>б) п</w:t>
            </w:r>
            <w:r w:rsidR="00374D83" w:rsidRPr="00FC7B4C">
              <w:rPr>
                <w:bCs/>
                <w:color w:val="000000"/>
              </w:rPr>
              <w:t xml:space="preserve">роверить наличие электропитания, исправность </w:t>
            </w:r>
            <w:r w:rsidR="00F13B36">
              <w:rPr>
                <w:bCs/>
                <w:color w:val="000000"/>
              </w:rPr>
              <w:t>устройств</w:t>
            </w:r>
            <w:r>
              <w:rPr>
                <w:bCs/>
                <w:color w:val="000000"/>
              </w:rPr>
              <w:t xml:space="preserve"> преграждающих управляемых;</w:t>
            </w:r>
          </w:p>
          <w:p w14:paraId="55E31EC7" w14:textId="4D34755D" w:rsidR="003F4476" w:rsidRDefault="00374D83" w:rsidP="00CF1D4C">
            <w:pPr>
              <w:pStyle w:val="a7"/>
              <w:spacing w:after="60"/>
              <w:ind w:left="0"/>
              <w:contextualSpacing w:val="0"/>
              <w:jc w:val="both"/>
              <w:rPr>
                <w:b/>
              </w:rPr>
            </w:pPr>
            <w:r w:rsidRPr="00CF1D4C">
              <w:rPr>
                <w:b/>
                <w:bCs/>
                <w:color w:val="000000"/>
                <w:u w:val="single"/>
              </w:rPr>
              <w:t>в)</w:t>
            </w:r>
            <w:r w:rsidR="00344993">
              <w:rPr>
                <w:bCs/>
                <w:color w:val="000000"/>
              </w:rPr>
              <w:t xml:space="preserve"> у</w:t>
            </w:r>
            <w:r w:rsidRPr="00FC7B4C">
              <w:rPr>
                <w:bCs/>
                <w:color w:val="000000"/>
              </w:rPr>
              <w:t xml:space="preserve">ведомить начальника охраны, специалиста по безопасности </w:t>
            </w:r>
            <w:r w:rsidR="00F13B36">
              <w:rPr>
                <w:bCs/>
                <w:color w:val="000000"/>
              </w:rPr>
              <w:t>ОО</w:t>
            </w:r>
            <w:r w:rsidRPr="00FC7B4C">
              <w:rPr>
                <w:bCs/>
                <w:color w:val="000000"/>
              </w:rPr>
              <w:t>.</w:t>
            </w:r>
          </w:p>
        </w:tc>
        <w:tc>
          <w:tcPr>
            <w:tcW w:w="319" w:type="dxa"/>
            <w:shd w:val="clear" w:color="auto" w:fill="FFF2CC" w:themeFill="accent4" w:themeFillTint="33"/>
          </w:tcPr>
          <w:p w14:paraId="052088EB" w14:textId="519261B4" w:rsidR="003F4476" w:rsidRDefault="003F4476" w:rsidP="003F4476">
            <w:pPr>
              <w:pStyle w:val="Default"/>
              <w:spacing w:before="120"/>
              <w:jc w:val="center"/>
              <w:rPr>
                <w:b/>
              </w:rPr>
            </w:pPr>
            <w:r>
              <w:rPr>
                <w:b/>
              </w:rPr>
              <w:t>+</w:t>
            </w:r>
          </w:p>
        </w:tc>
        <w:tc>
          <w:tcPr>
            <w:tcW w:w="319" w:type="dxa"/>
            <w:shd w:val="clear" w:color="auto" w:fill="FFFFFF" w:themeFill="background1"/>
          </w:tcPr>
          <w:p w14:paraId="4C3163EE" w14:textId="77BB0AE8" w:rsidR="003F4476" w:rsidRDefault="003F4476" w:rsidP="003F4476">
            <w:pPr>
              <w:pStyle w:val="Default"/>
              <w:spacing w:before="120"/>
              <w:jc w:val="center"/>
              <w:rPr>
                <w:b/>
              </w:rPr>
            </w:pPr>
            <w:r>
              <w:rPr>
                <w:b/>
              </w:rPr>
              <w:t>-</w:t>
            </w:r>
          </w:p>
        </w:tc>
        <w:tc>
          <w:tcPr>
            <w:tcW w:w="319" w:type="dxa"/>
            <w:shd w:val="clear" w:color="auto" w:fill="FFFFFF" w:themeFill="background1"/>
          </w:tcPr>
          <w:p w14:paraId="1DD38305" w14:textId="5D9E6249" w:rsidR="003F4476" w:rsidRDefault="003F4476" w:rsidP="003F4476">
            <w:pPr>
              <w:pStyle w:val="Default"/>
              <w:spacing w:before="120"/>
              <w:jc w:val="center"/>
              <w:rPr>
                <w:b/>
              </w:rPr>
            </w:pPr>
            <w:r>
              <w:rPr>
                <w:b/>
              </w:rPr>
              <w:t>-</w:t>
            </w:r>
          </w:p>
        </w:tc>
        <w:tc>
          <w:tcPr>
            <w:tcW w:w="319" w:type="dxa"/>
            <w:shd w:val="clear" w:color="auto" w:fill="FFFFFF" w:themeFill="background1"/>
          </w:tcPr>
          <w:p w14:paraId="56561D53" w14:textId="202D7C0A" w:rsidR="003F4476" w:rsidRDefault="003F4476" w:rsidP="003F4476">
            <w:pPr>
              <w:pStyle w:val="Default"/>
              <w:spacing w:before="120"/>
              <w:jc w:val="center"/>
              <w:rPr>
                <w:b/>
              </w:rPr>
            </w:pPr>
            <w:r>
              <w:rPr>
                <w:b/>
              </w:rPr>
              <w:t>-</w:t>
            </w:r>
          </w:p>
        </w:tc>
      </w:tr>
      <w:tr w:rsidR="003F4476" w14:paraId="3A05C5D3" w14:textId="77777777" w:rsidTr="00EE2143">
        <w:trPr>
          <w:trHeight w:val="284"/>
          <w:jc w:val="center"/>
        </w:trPr>
        <w:tc>
          <w:tcPr>
            <w:tcW w:w="8647" w:type="dxa"/>
            <w:shd w:val="clear" w:color="auto" w:fill="FFFFFF" w:themeFill="background1"/>
          </w:tcPr>
          <w:p w14:paraId="129335A9" w14:textId="6263A25F" w:rsidR="00374D83" w:rsidRPr="00DB5899" w:rsidRDefault="00F5536C" w:rsidP="00F13B36">
            <w:pPr>
              <w:pStyle w:val="a7"/>
              <w:ind w:left="0"/>
              <w:jc w:val="both"/>
              <w:rPr>
                <w:b/>
                <w:bCs/>
                <w:color w:val="000000"/>
              </w:rPr>
            </w:pPr>
            <w:r>
              <w:rPr>
                <w:b/>
                <w:bCs/>
                <w:color w:val="000000"/>
              </w:rPr>
              <w:t>4</w:t>
            </w:r>
            <w:r w:rsidR="00374D83" w:rsidRPr="00DB5899">
              <w:rPr>
                <w:b/>
                <w:bCs/>
                <w:color w:val="000000"/>
              </w:rPr>
              <w:t xml:space="preserve">. </w:t>
            </w:r>
            <w:r w:rsidR="00374D83" w:rsidRPr="00BE2ECD">
              <w:rPr>
                <w:b/>
                <w:bCs/>
                <w:color w:val="000000"/>
              </w:rPr>
              <w:t xml:space="preserve">Что должен предпринять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374D83" w:rsidRPr="00BE2ECD">
              <w:rPr>
                <w:b/>
                <w:bCs/>
                <w:color w:val="000000"/>
              </w:rPr>
              <w:t xml:space="preserve"> при обнаружении неисправности системы оповещения?</w:t>
            </w:r>
          </w:p>
          <w:p w14:paraId="347E4EB1" w14:textId="5F899CEC" w:rsidR="00374D83" w:rsidRDefault="00344993" w:rsidP="00F13B36">
            <w:pPr>
              <w:pStyle w:val="a7"/>
              <w:ind w:left="0"/>
              <w:jc w:val="both"/>
              <w:rPr>
                <w:bCs/>
                <w:color w:val="000000"/>
              </w:rPr>
            </w:pPr>
            <w:r>
              <w:rPr>
                <w:bCs/>
                <w:color w:val="000000"/>
              </w:rPr>
              <w:t>а) позвонить мастеру;</w:t>
            </w:r>
          </w:p>
          <w:p w14:paraId="6C9D9BEA" w14:textId="11603DD9" w:rsidR="00374D83" w:rsidRDefault="00344993" w:rsidP="00F13B36">
            <w:pPr>
              <w:pStyle w:val="a7"/>
              <w:ind w:left="0"/>
              <w:jc w:val="both"/>
              <w:rPr>
                <w:bCs/>
                <w:color w:val="000000"/>
              </w:rPr>
            </w:pPr>
            <w:r>
              <w:rPr>
                <w:bCs/>
                <w:color w:val="000000"/>
              </w:rPr>
              <w:t>б) п</w:t>
            </w:r>
            <w:r w:rsidR="00374D83" w:rsidRPr="00BE2ECD">
              <w:rPr>
                <w:bCs/>
                <w:color w:val="000000"/>
              </w:rPr>
              <w:t>роверить наличие электропитания, исправность громкоговорителей</w:t>
            </w:r>
            <w:r>
              <w:rPr>
                <w:bCs/>
                <w:color w:val="000000"/>
              </w:rPr>
              <w:t>;</w:t>
            </w:r>
          </w:p>
          <w:p w14:paraId="44BF71BE" w14:textId="3F9B92E5" w:rsidR="003F4476" w:rsidRDefault="00374D83" w:rsidP="00CF1D4C">
            <w:pPr>
              <w:pStyle w:val="a7"/>
              <w:spacing w:after="60"/>
              <w:ind w:left="0"/>
              <w:contextualSpacing w:val="0"/>
              <w:jc w:val="both"/>
              <w:rPr>
                <w:b/>
              </w:rPr>
            </w:pPr>
            <w:r w:rsidRPr="00CF1D4C">
              <w:rPr>
                <w:b/>
                <w:bCs/>
                <w:color w:val="000000"/>
                <w:u w:val="single"/>
              </w:rPr>
              <w:lastRenderedPageBreak/>
              <w:t>в)</w:t>
            </w:r>
            <w:r w:rsidR="00344993">
              <w:rPr>
                <w:bCs/>
                <w:color w:val="000000"/>
              </w:rPr>
              <w:t xml:space="preserve"> у</w:t>
            </w:r>
            <w:r w:rsidRPr="00BE2ECD">
              <w:rPr>
                <w:bCs/>
                <w:color w:val="000000"/>
              </w:rPr>
              <w:t xml:space="preserve">ведомить специалиста по безопасности </w:t>
            </w:r>
            <w:r w:rsidR="00F13B36">
              <w:rPr>
                <w:bCs/>
                <w:color w:val="000000"/>
              </w:rPr>
              <w:t>ОО</w:t>
            </w:r>
            <w:r w:rsidR="008E655B">
              <w:rPr>
                <w:bCs/>
                <w:color w:val="000000"/>
              </w:rPr>
              <w:t>, начальника охраны.</w:t>
            </w:r>
          </w:p>
        </w:tc>
        <w:tc>
          <w:tcPr>
            <w:tcW w:w="319" w:type="dxa"/>
            <w:shd w:val="clear" w:color="auto" w:fill="FFF2CC" w:themeFill="accent4" w:themeFillTint="33"/>
          </w:tcPr>
          <w:p w14:paraId="7F7B4E2D" w14:textId="7215DFA1" w:rsidR="003F4476" w:rsidRDefault="003F4476" w:rsidP="003F4476">
            <w:pPr>
              <w:pStyle w:val="Default"/>
              <w:spacing w:before="120"/>
              <w:jc w:val="center"/>
              <w:rPr>
                <w:b/>
              </w:rPr>
            </w:pPr>
            <w:r>
              <w:rPr>
                <w:b/>
              </w:rPr>
              <w:lastRenderedPageBreak/>
              <w:t>+</w:t>
            </w:r>
          </w:p>
        </w:tc>
        <w:tc>
          <w:tcPr>
            <w:tcW w:w="319" w:type="dxa"/>
            <w:tcBorders>
              <w:bottom w:val="single" w:sz="4" w:space="0" w:color="auto"/>
            </w:tcBorders>
            <w:shd w:val="clear" w:color="auto" w:fill="FFFFFF" w:themeFill="background1"/>
          </w:tcPr>
          <w:p w14:paraId="3873117B" w14:textId="4C312976" w:rsidR="003F4476" w:rsidRDefault="003F4476" w:rsidP="003F4476">
            <w:pPr>
              <w:pStyle w:val="Default"/>
              <w:spacing w:before="120"/>
              <w:jc w:val="center"/>
              <w:rPr>
                <w:b/>
              </w:rPr>
            </w:pPr>
            <w:r>
              <w:rPr>
                <w:b/>
              </w:rPr>
              <w:t>-</w:t>
            </w:r>
          </w:p>
        </w:tc>
        <w:tc>
          <w:tcPr>
            <w:tcW w:w="319" w:type="dxa"/>
            <w:shd w:val="clear" w:color="auto" w:fill="FFFFFF" w:themeFill="background1"/>
          </w:tcPr>
          <w:p w14:paraId="31725C59" w14:textId="15106504" w:rsidR="003F4476" w:rsidRDefault="003F4476" w:rsidP="003F4476">
            <w:pPr>
              <w:pStyle w:val="Default"/>
              <w:spacing w:before="120"/>
              <w:jc w:val="center"/>
              <w:rPr>
                <w:b/>
              </w:rPr>
            </w:pPr>
            <w:r>
              <w:rPr>
                <w:b/>
              </w:rPr>
              <w:t>-</w:t>
            </w:r>
          </w:p>
        </w:tc>
        <w:tc>
          <w:tcPr>
            <w:tcW w:w="319" w:type="dxa"/>
            <w:shd w:val="clear" w:color="auto" w:fill="FFFFFF" w:themeFill="background1"/>
          </w:tcPr>
          <w:p w14:paraId="0B4D92CF" w14:textId="3100196E" w:rsidR="003F4476" w:rsidRDefault="003F4476" w:rsidP="003F4476">
            <w:pPr>
              <w:pStyle w:val="Default"/>
              <w:spacing w:before="120"/>
              <w:jc w:val="center"/>
              <w:rPr>
                <w:b/>
              </w:rPr>
            </w:pPr>
            <w:r>
              <w:rPr>
                <w:b/>
              </w:rPr>
              <w:t>-</w:t>
            </w:r>
          </w:p>
        </w:tc>
      </w:tr>
      <w:tr w:rsidR="003F4476" w14:paraId="0F2F6D64" w14:textId="77777777" w:rsidTr="00AF0008">
        <w:trPr>
          <w:trHeight w:val="966"/>
          <w:jc w:val="center"/>
        </w:trPr>
        <w:tc>
          <w:tcPr>
            <w:tcW w:w="8647" w:type="dxa"/>
            <w:shd w:val="clear" w:color="auto" w:fill="FFFFFF" w:themeFill="background1"/>
          </w:tcPr>
          <w:p w14:paraId="14168CCA" w14:textId="2EF96796" w:rsidR="00374D83" w:rsidRPr="003554D7" w:rsidRDefault="00F5536C" w:rsidP="00F13B36">
            <w:pPr>
              <w:pStyle w:val="a7"/>
              <w:ind w:left="0"/>
              <w:jc w:val="both"/>
              <w:rPr>
                <w:b/>
                <w:bCs/>
                <w:color w:val="000000"/>
              </w:rPr>
            </w:pPr>
            <w:r>
              <w:rPr>
                <w:b/>
                <w:bCs/>
                <w:color w:val="000000"/>
              </w:rPr>
              <w:lastRenderedPageBreak/>
              <w:t>5</w:t>
            </w:r>
            <w:r w:rsidR="00374D83" w:rsidRPr="003554D7">
              <w:rPr>
                <w:b/>
                <w:bCs/>
                <w:color w:val="000000"/>
              </w:rPr>
              <w:t>.</w:t>
            </w:r>
            <w:r w:rsidR="00374D83">
              <w:rPr>
                <w:b/>
                <w:bCs/>
                <w:color w:val="000000"/>
              </w:rPr>
              <w:t xml:space="preserve"> </w:t>
            </w:r>
            <w:r w:rsidR="00374D83" w:rsidRPr="00F85D6D">
              <w:rPr>
                <w:b/>
                <w:bCs/>
                <w:color w:val="000000"/>
              </w:rPr>
              <w:t xml:space="preserve">Что должен предпринять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374D83" w:rsidRPr="00F85D6D">
              <w:rPr>
                <w:b/>
                <w:bCs/>
                <w:color w:val="000000"/>
              </w:rPr>
              <w:t xml:space="preserve"> при обнаружении неисправности пожарной сигнализации?</w:t>
            </w:r>
            <w:r w:rsidR="00374D83" w:rsidRPr="003554D7">
              <w:rPr>
                <w:b/>
                <w:bCs/>
                <w:color w:val="000000"/>
              </w:rPr>
              <w:t xml:space="preserve"> </w:t>
            </w:r>
          </w:p>
          <w:p w14:paraId="4023D8E8" w14:textId="2E7670B8" w:rsidR="00374D83" w:rsidRDefault="00344993" w:rsidP="00F13B36">
            <w:pPr>
              <w:pStyle w:val="a7"/>
              <w:ind w:left="0"/>
              <w:jc w:val="both"/>
              <w:rPr>
                <w:bCs/>
                <w:color w:val="000000"/>
              </w:rPr>
            </w:pPr>
            <w:r>
              <w:rPr>
                <w:bCs/>
                <w:color w:val="000000"/>
              </w:rPr>
              <w:t>а) п</w:t>
            </w:r>
            <w:r w:rsidR="00374D83" w:rsidRPr="00F85D6D">
              <w:rPr>
                <w:bCs/>
                <w:color w:val="000000"/>
              </w:rPr>
              <w:t xml:space="preserve">роверить помещения на наличие огнеопасных веществ и оснастить </w:t>
            </w:r>
            <w:r w:rsidR="00F13B36">
              <w:rPr>
                <w:bCs/>
                <w:color w:val="000000"/>
              </w:rPr>
              <w:t>их</w:t>
            </w:r>
            <w:r>
              <w:rPr>
                <w:bCs/>
                <w:color w:val="000000"/>
              </w:rPr>
              <w:t xml:space="preserve"> дополнительными огнетушителями;</w:t>
            </w:r>
          </w:p>
          <w:p w14:paraId="3A45069C" w14:textId="3B809D87" w:rsidR="00374D83" w:rsidRDefault="00374D83" w:rsidP="00F13B36">
            <w:pPr>
              <w:pStyle w:val="a7"/>
              <w:ind w:left="0"/>
              <w:jc w:val="both"/>
              <w:rPr>
                <w:bCs/>
                <w:color w:val="000000"/>
              </w:rPr>
            </w:pPr>
            <w:r w:rsidRPr="00CF1D4C">
              <w:rPr>
                <w:b/>
                <w:bCs/>
                <w:color w:val="000000"/>
                <w:u w:val="single"/>
              </w:rPr>
              <w:t>б)</w:t>
            </w:r>
            <w:r w:rsidR="00344993">
              <w:rPr>
                <w:bCs/>
                <w:color w:val="000000"/>
              </w:rPr>
              <w:t xml:space="preserve"> у</w:t>
            </w:r>
            <w:r w:rsidRPr="00F85D6D">
              <w:rPr>
                <w:bCs/>
                <w:color w:val="000000"/>
              </w:rPr>
              <w:t>ведомить начальника охраны, оперативного дежурного ЧО</w:t>
            </w:r>
            <w:r w:rsidR="00F13B36">
              <w:rPr>
                <w:bCs/>
                <w:color w:val="000000"/>
              </w:rPr>
              <w:t>О</w:t>
            </w:r>
            <w:r w:rsidRPr="00F85D6D">
              <w:rPr>
                <w:bCs/>
                <w:color w:val="000000"/>
              </w:rPr>
              <w:t>, организацию по обс</w:t>
            </w:r>
            <w:r w:rsidR="00344993">
              <w:rPr>
                <w:bCs/>
                <w:color w:val="000000"/>
              </w:rPr>
              <w:t>луживанию пожарной сигнализации;</w:t>
            </w:r>
          </w:p>
          <w:p w14:paraId="6CD0A454" w14:textId="6237C7FB" w:rsidR="003F4476" w:rsidRDefault="00344993" w:rsidP="00F13B36">
            <w:pPr>
              <w:pStyle w:val="a7"/>
              <w:ind w:left="0"/>
              <w:jc w:val="both"/>
              <w:rPr>
                <w:b/>
              </w:rPr>
            </w:pPr>
            <w:r>
              <w:rPr>
                <w:bCs/>
                <w:color w:val="000000"/>
              </w:rPr>
              <w:t>в) п</w:t>
            </w:r>
            <w:r w:rsidR="00374D83" w:rsidRPr="00F85D6D">
              <w:rPr>
                <w:bCs/>
                <w:color w:val="000000"/>
              </w:rPr>
              <w:t>озвонить мастеру и сотруднику безопасности объекта образования.</w:t>
            </w:r>
          </w:p>
        </w:tc>
        <w:tc>
          <w:tcPr>
            <w:tcW w:w="319" w:type="dxa"/>
            <w:shd w:val="clear" w:color="auto" w:fill="FFF2CC" w:themeFill="accent4" w:themeFillTint="33"/>
          </w:tcPr>
          <w:p w14:paraId="1B3D2540" w14:textId="5BDB5BFA" w:rsidR="003F4476" w:rsidRDefault="00374D83" w:rsidP="003F4476">
            <w:pPr>
              <w:pStyle w:val="Default"/>
              <w:spacing w:before="120"/>
              <w:jc w:val="center"/>
              <w:rPr>
                <w:b/>
              </w:rPr>
            </w:pPr>
            <w:r>
              <w:rPr>
                <w:b/>
              </w:rPr>
              <w:t>+</w:t>
            </w:r>
          </w:p>
        </w:tc>
        <w:tc>
          <w:tcPr>
            <w:tcW w:w="319" w:type="dxa"/>
            <w:shd w:val="clear" w:color="auto" w:fill="FBE4D5" w:themeFill="accent2" w:themeFillTint="33"/>
          </w:tcPr>
          <w:p w14:paraId="13CAD01C" w14:textId="07F05A55" w:rsidR="003F4476" w:rsidRDefault="00374D83" w:rsidP="003F4476">
            <w:pPr>
              <w:pStyle w:val="Default"/>
              <w:spacing w:before="120"/>
              <w:jc w:val="center"/>
              <w:rPr>
                <w:b/>
              </w:rPr>
            </w:pPr>
            <w:r>
              <w:rPr>
                <w:b/>
              </w:rPr>
              <w:t>+</w:t>
            </w:r>
          </w:p>
        </w:tc>
        <w:tc>
          <w:tcPr>
            <w:tcW w:w="319" w:type="dxa"/>
            <w:shd w:val="clear" w:color="auto" w:fill="FFFFFF" w:themeFill="background1"/>
          </w:tcPr>
          <w:p w14:paraId="669E7D10" w14:textId="63CF2729" w:rsidR="003F4476" w:rsidRDefault="00374D83" w:rsidP="003F4476">
            <w:pPr>
              <w:pStyle w:val="Default"/>
              <w:spacing w:before="120"/>
              <w:jc w:val="center"/>
              <w:rPr>
                <w:b/>
              </w:rPr>
            </w:pPr>
            <w:r>
              <w:rPr>
                <w:b/>
              </w:rPr>
              <w:t>-</w:t>
            </w:r>
          </w:p>
        </w:tc>
        <w:tc>
          <w:tcPr>
            <w:tcW w:w="319" w:type="dxa"/>
            <w:shd w:val="clear" w:color="auto" w:fill="FFFFFF" w:themeFill="background1"/>
          </w:tcPr>
          <w:p w14:paraId="6930C62C" w14:textId="5D1A2B0E" w:rsidR="003F4476" w:rsidRDefault="00374D83" w:rsidP="003F4476">
            <w:pPr>
              <w:pStyle w:val="Default"/>
              <w:spacing w:before="120"/>
              <w:jc w:val="center"/>
              <w:rPr>
                <w:b/>
              </w:rPr>
            </w:pPr>
            <w:r>
              <w:rPr>
                <w:b/>
              </w:rPr>
              <w:t>-</w:t>
            </w:r>
          </w:p>
        </w:tc>
      </w:tr>
      <w:tr w:rsidR="00374D83" w14:paraId="1799AFE3" w14:textId="77777777" w:rsidTr="00AF0008">
        <w:trPr>
          <w:trHeight w:val="966"/>
          <w:jc w:val="center"/>
        </w:trPr>
        <w:tc>
          <w:tcPr>
            <w:tcW w:w="8647" w:type="dxa"/>
            <w:shd w:val="clear" w:color="auto" w:fill="FFFFFF" w:themeFill="background1"/>
          </w:tcPr>
          <w:p w14:paraId="10F6BEFE" w14:textId="3F94F5BA" w:rsidR="00883D15" w:rsidRDefault="00F5536C" w:rsidP="00F13B36">
            <w:pPr>
              <w:pStyle w:val="a7"/>
              <w:ind w:left="0"/>
              <w:jc w:val="both"/>
              <w:rPr>
                <w:b/>
                <w:bCs/>
                <w:color w:val="000000"/>
              </w:rPr>
            </w:pPr>
            <w:r>
              <w:rPr>
                <w:b/>
                <w:bCs/>
                <w:color w:val="000000"/>
              </w:rPr>
              <w:t>6</w:t>
            </w:r>
            <w:r w:rsidR="00374D83" w:rsidRPr="00DB5899">
              <w:rPr>
                <w:b/>
                <w:bCs/>
                <w:color w:val="000000"/>
              </w:rPr>
              <w:t>.</w:t>
            </w:r>
            <w:r w:rsidR="00374D83">
              <w:rPr>
                <w:b/>
                <w:bCs/>
                <w:color w:val="000000"/>
              </w:rPr>
              <w:t xml:space="preserve"> </w:t>
            </w:r>
            <w:r w:rsidR="00374D83" w:rsidRPr="00E10C1B">
              <w:rPr>
                <w:b/>
                <w:bCs/>
                <w:color w:val="000000"/>
              </w:rPr>
              <w:t xml:space="preserve">Что обязан знать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374D83" w:rsidRPr="00E10C1B">
              <w:rPr>
                <w:b/>
                <w:bCs/>
                <w:color w:val="000000"/>
              </w:rPr>
              <w:t xml:space="preserve"> при использовании системы контроля и управления доступом (СКУД)?</w:t>
            </w:r>
            <w:r w:rsidR="00374D83" w:rsidRPr="00DB5899">
              <w:rPr>
                <w:b/>
                <w:bCs/>
                <w:color w:val="000000"/>
              </w:rPr>
              <w:t xml:space="preserve"> </w:t>
            </w:r>
          </w:p>
          <w:p w14:paraId="39F0AE7E" w14:textId="7710C99F" w:rsidR="00374D83" w:rsidRDefault="00374D83" w:rsidP="00F13B36">
            <w:pPr>
              <w:pStyle w:val="a7"/>
              <w:ind w:left="0"/>
              <w:jc w:val="both"/>
              <w:rPr>
                <w:bCs/>
                <w:color w:val="000000"/>
              </w:rPr>
            </w:pPr>
            <w:r w:rsidRPr="00CF1D4C">
              <w:rPr>
                <w:b/>
                <w:bCs/>
                <w:color w:val="000000"/>
                <w:u w:val="single"/>
              </w:rPr>
              <w:t>а)</w:t>
            </w:r>
            <w:r>
              <w:rPr>
                <w:bCs/>
                <w:color w:val="000000"/>
              </w:rPr>
              <w:t xml:space="preserve"> </w:t>
            </w:r>
            <w:r w:rsidR="00344993">
              <w:rPr>
                <w:bCs/>
                <w:color w:val="000000"/>
              </w:rPr>
              <w:t>и</w:t>
            </w:r>
            <w:r w:rsidRPr="00E10C1B">
              <w:rPr>
                <w:bCs/>
                <w:color w:val="000000"/>
              </w:rPr>
              <w:t>нструкцию использования С</w:t>
            </w:r>
            <w:r>
              <w:rPr>
                <w:bCs/>
                <w:color w:val="000000"/>
              </w:rPr>
              <w:t xml:space="preserve">КУД, </w:t>
            </w:r>
            <w:r w:rsidRPr="00E10C1B">
              <w:rPr>
                <w:bCs/>
                <w:color w:val="000000"/>
              </w:rPr>
              <w:t>точное распол</w:t>
            </w:r>
            <w:r>
              <w:rPr>
                <w:bCs/>
                <w:color w:val="000000"/>
              </w:rPr>
              <w:t>ожение точек доступа (турникеты,</w:t>
            </w:r>
            <w:r w:rsidRPr="00E10C1B">
              <w:rPr>
                <w:bCs/>
                <w:color w:val="000000"/>
              </w:rPr>
              <w:t xml:space="preserve"> запасные выходы и служебные входы) и кра</w:t>
            </w:r>
            <w:r w:rsidR="00344993">
              <w:rPr>
                <w:bCs/>
                <w:color w:val="000000"/>
              </w:rPr>
              <w:t>тчайшие маршруты движения к ним;</w:t>
            </w:r>
          </w:p>
          <w:p w14:paraId="6162E180" w14:textId="39453A7B" w:rsidR="00374D83" w:rsidRDefault="00344993" w:rsidP="00F13B36">
            <w:pPr>
              <w:pStyle w:val="a7"/>
              <w:ind w:left="0"/>
              <w:jc w:val="both"/>
              <w:rPr>
                <w:bCs/>
                <w:color w:val="000000"/>
              </w:rPr>
            </w:pPr>
            <w:r>
              <w:rPr>
                <w:bCs/>
                <w:color w:val="000000"/>
              </w:rPr>
              <w:t>б) и</w:t>
            </w:r>
            <w:r w:rsidR="00374D83">
              <w:rPr>
                <w:bCs/>
                <w:color w:val="000000"/>
              </w:rPr>
              <w:t xml:space="preserve">нструкцию использования СКУД, </w:t>
            </w:r>
            <w:r>
              <w:rPr>
                <w:bCs/>
                <w:color w:val="000000"/>
              </w:rPr>
              <w:t>метод отключения СКУД;</w:t>
            </w:r>
          </w:p>
          <w:p w14:paraId="29843BEB" w14:textId="7FBA8D2A" w:rsidR="00374D83" w:rsidRDefault="00344993" w:rsidP="00F13B36">
            <w:pPr>
              <w:pStyle w:val="a7"/>
              <w:ind w:left="0"/>
              <w:jc w:val="both"/>
              <w:rPr>
                <w:b/>
              </w:rPr>
            </w:pPr>
            <w:r>
              <w:rPr>
                <w:bCs/>
                <w:color w:val="000000"/>
              </w:rPr>
              <w:t>в) и</w:t>
            </w:r>
            <w:r w:rsidR="00374D83">
              <w:rPr>
                <w:bCs/>
                <w:color w:val="000000"/>
              </w:rPr>
              <w:t xml:space="preserve">нструкцию использования СКУД, </w:t>
            </w:r>
            <w:r w:rsidR="00374D83" w:rsidRPr="00E10C1B">
              <w:rPr>
                <w:bCs/>
                <w:color w:val="000000"/>
              </w:rPr>
              <w:t>места размещения блоков управления и точек электропитания СКУД.</w:t>
            </w:r>
          </w:p>
        </w:tc>
        <w:tc>
          <w:tcPr>
            <w:tcW w:w="319" w:type="dxa"/>
            <w:shd w:val="clear" w:color="auto" w:fill="FFF2CC" w:themeFill="accent4" w:themeFillTint="33"/>
          </w:tcPr>
          <w:p w14:paraId="50FB6EC0" w14:textId="0A3E8409"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58D4A76C" w14:textId="1B5BF50F" w:rsidR="00374D83" w:rsidRDefault="00374D83" w:rsidP="00374D83">
            <w:pPr>
              <w:pStyle w:val="Default"/>
              <w:spacing w:before="120"/>
              <w:jc w:val="center"/>
              <w:rPr>
                <w:b/>
              </w:rPr>
            </w:pPr>
            <w:r>
              <w:rPr>
                <w:b/>
              </w:rPr>
              <w:t>+</w:t>
            </w:r>
          </w:p>
        </w:tc>
        <w:tc>
          <w:tcPr>
            <w:tcW w:w="319" w:type="dxa"/>
            <w:shd w:val="clear" w:color="auto" w:fill="FFFFFF" w:themeFill="background1"/>
          </w:tcPr>
          <w:p w14:paraId="7127B4BF" w14:textId="31D5053C" w:rsidR="00374D83" w:rsidRDefault="00374D83" w:rsidP="00374D83">
            <w:pPr>
              <w:pStyle w:val="Default"/>
              <w:spacing w:before="120"/>
              <w:jc w:val="center"/>
              <w:rPr>
                <w:b/>
              </w:rPr>
            </w:pPr>
            <w:r>
              <w:rPr>
                <w:b/>
              </w:rPr>
              <w:t>-</w:t>
            </w:r>
          </w:p>
        </w:tc>
        <w:tc>
          <w:tcPr>
            <w:tcW w:w="319" w:type="dxa"/>
            <w:shd w:val="clear" w:color="auto" w:fill="FFFFFF" w:themeFill="background1"/>
          </w:tcPr>
          <w:p w14:paraId="1B4DED6A" w14:textId="54369EE5" w:rsidR="00374D83" w:rsidRDefault="00374D83" w:rsidP="00374D83">
            <w:pPr>
              <w:pStyle w:val="Default"/>
              <w:spacing w:before="120"/>
              <w:jc w:val="center"/>
              <w:rPr>
                <w:b/>
              </w:rPr>
            </w:pPr>
            <w:r>
              <w:rPr>
                <w:b/>
              </w:rPr>
              <w:t>-</w:t>
            </w:r>
          </w:p>
        </w:tc>
      </w:tr>
      <w:tr w:rsidR="00374D83" w14:paraId="47799ACD" w14:textId="77777777" w:rsidTr="00605EBB">
        <w:trPr>
          <w:trHeight w:val="966"/>
          <w:jc w:val="center"/>
        </w:trPr>
        <w:tc>
          <w:tcPr>
            <w:tcW w:w="8647" w:type="dxa"/>
            <w:shd w:val="clear" w:color="auto" w:fill="FFFFFF" w:themeFill="background1"/>
          </w:tcPr>
          <w:p w14:paraId="6BA8695B" w14:textId="62BE33D7" w:rsidR="005723B6" w:rsidRPr="00DB5899" w:rsidRDefault="00F5536C" w:rsidP="00F13B36">
            <w:pPr>
              <w:pStyle w:val="a7"/>
              <w:ind w:left="0"/>
              <w:jc w:val="both"/>
              <w:rPr>
                <w:b/>
                <w:bCs/>
                <w:color w:val="000000"/>
              </w:rPr>
            </w:pPr>
            <w:r>
              <w:rPr>
                <w:b/>
                <w:bCs/>
                <w:color w:val="000000"/>
              </w:rPr>
              <w:t>7</w:t>
            </w:r>
            <w:r w:rsidR="005723B6" w:rsidRPr="00DB5899">
              <w:rPr>
                <w:b/>
                <w:bCs/>
                <w:color w:val="000000"/>
              </w:rPr>
              <w:t xml:space="preserve">. </w:t>
            </w:r>
            <w:r w:rsidR="005723B6" w:rsidRPr="00BE2ECD">
              <w:rPr>
                <w:b/>
                <w:bCs/>
                <w:color w:val="000000"/>
              </w:rPr>
              <w:t xml:space="preserve">Что обязан знать </w:t>
            </w:r>
            <w:r w:rsidR="008E655B">
              <w:rPr>
                <w:b/>
                <w:bCs/>
                <w:color w:val="000000"/>
              </w:rPr>
              <w:t>работник</w:t>
            </w:r>
            <w:r w:rsidR="00F13B36">
              <w:rPr>
                <w:b/>
                <w:bCs/>
                <w:color w:val="000000"/>
              </w:rPr>
              <w:t xml:space="preserve"> стационарного поста </w:t>
            </w:r>
            <w:r w:rsidR="00F13B36" w:rsidRPr="00086E37">
              <w:rPr>
                <w:b/>
                <w:bCs/>
                <w:color w:val="000000"/>
              </w:rPr>
              <w:t>охран</w:t>
            </w:r>
            <w:r w:rsidR="00F13B36">
              <w:rPr>
                <w:b/>
                <w:bCs/>
                <w:color w:val="000000"/>
              </w:rPr>
              <w:t xml:space="preserve">ы </w:t>
            </w:r>
            <w:r w:rsidR="002738D9">
              <w:rPr>
                <w:b/>
                <w:bCs/>
                <w:color w:val="000000"/>
              </w:rPr>
              <w:t xml:space="preserve">в </w:t>
            </w:r>
            <w:r w:rsidR="00F13B36">
              <w:rPr>
                <w:b/>
                <w:bCs/>
                <w:color w:val="000000"/>
              </w:rPr>
              <w:t>ОО</w:t>
            </w:r>
            <w:r w:rsidR="005723B6" w:rsidRPr="00BE2ECD">
              <w:rPr>
                <w:b/>
                <w:bCs/>
                <w:color w:val="000000"/>
              </w:rPr>
              <w:t xml:space="preserve"> при использовании системы оповещения?</w:t>
            </w:r>
          </w:p>
          <w:p w14:paraId="36DEC7F6" w14:textId="7D0BDAE4" w:rsidR="005723B6" w:rsidRDefault="00344993" w:rsidP="00F13B36">
            <w:pPr>
              <w:pStyle w:val="a7"/>
              <w:ind w:left="0"/>
              <w:jc w:val="both"/>
              <w:rPr>
                <w:bCs/>
                <w:color w:val="000000"/>
              </w:rPr>
            </w:pPr>
            <w:r>
              <w:rPr>
                <w:bCs/>
                <w:color w:val="000000"/>
              </w:rPr>
              <w:t>а) текст объявления при пожаре;</w:t>
            </w:r>
          </w:p>
          <w:p w14:paraId="1BAA049B" w14:textId="0AC9EB58" w:rsidR="005723B6" w:rsidRDefault="005723B6" w:rsidP="00F13B36">
            <w:pPr>
              <w:pStyle w:val="a7"/>
              <w:ind w:left="0"/>
              <w:jc w:val="both"/>
              <w:rPr>
                <w:bCs/>
                <w:color w:val="000000"/>
              </w:rPr>
            </w:pPr>
            <w:r w:rsidRPr="00CF1D4C">
              <w:rPr>
                <w:b/>
                <w:bCs/>
                <w:color w:val="000000"/>
                <w:u w:val="single"/>
              </w:rPr>
              <w:t>б)</w:t>
            </w:r>
            <w:r>
              <w:rPr>
                <w:bCs/>
                <w:color w:val="000000"/>
              </w:rPr>
              <w:t xml:space="preserve"> </w:t>
            </w:r>
            <w:r w:rsidR="00344993">
              <w:rPr>
                <w:bCs/>
                <w:color w:val="000000"/>
              </w:rPr>
              <w:t>и</w:t>
            </w:r>
            <w:r w:rsidRPr="00BE2ECD">
              <w:rPr>
                <w:bCs/>
                <w:color w:val="000000"/>
              </w:rPr>
              <w:t>нструкцию и</w:t>
            </w:r>
            <w:r w:rsidR="00344993">
              <w:rPr>
                <w:bCs/>
                <w:color w:val="000000"/>
              </w:rPr>
              <w:t>спользования системы оповещения;</w:t>
            </w:r>
          </w:p>
          <w:p w14:paraId="7DFD49AA" w14:textId="5EEFD98D" w:rsidR="00374D83" w:rsidRDefault="00344993" w:rsidP="00F13B36">
            <w:pPr>
              <w:pStyle w:val="a7"/>
              <w:ind w:left="0"/>
              <w:jc w:val="both"/>
              <w:rPr>
                <w:b/>
              </w:rPr>
            </w:pPr>
            <w:r>
              <w:rPr>
                <w:bCs/>
                <w:color w:val="000000"/>
              </w:rPr>
              <w:t>в) р</w:t>
            </w:r>
            <w:r w:rsidR="005723B6" w:rsidRPr="00BE2ECD">
              <w:rPr>
                <w:bCs/>
                <w:color w:val="000000"/>
              </w:rPr>
              <w:t>асположение громкоговорителей.</w:t>
            </w:r>
          </w:p>
        </w:tc>
        <w:tc>
          <w:tcPr>
            <w:tcW w:w="319" w:type="dxa"/>
            <w:shd w:val="clear" w:color="auto" w:fill="FFF2CC" w:themeFill="accent4" w:themeFillTint="33"/>
          </w:tcPr>
          <w:p w14:paraId="78FFF36B" w14:textId="28479DED"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0E2A4909" w14:textId="5E825481"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074086CF" w14:textId="48F0B6AC"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518070F0" w14:textId="559CCE35" w:rsidR="00374D83" w:rsidRDefault="00374D83" w:rsidP="00374D83">
            <w:pPr>
              <w:pStyle w:val="Default"/>
              <w:spacing w:before="120"/>
              <w:jc w:val="center"/>
              <w:rPr>
                <w:b/>
              </w:rPr>
            </w:pPr>
            <w:r>
              <w:rPr>
                <w:b/>
              </w:rPr>
              <w:t>-</w:t>
            </w:r>
          </w:p>
        </w:tc>
      </w:tr>
      <w:tr w:rsidR="00374D83" w14:paraId="0AD37232" w14:textId="77777777" w:rsidTr="00605EBB">
        <w:trPr>
          <w:trHeight w:val="966"/>
          <w:jc w:val="center"/>
        </w:trPr>
        <w:tc>
          <w:tcPr>
            <w:tcW w:w="8647" w:type="dxa"/>
            <w:shd w:val="clear" w:color="auto" w:fill="FFFFFF" w:themeFill="background1"/>
          </w:tcPr>
          <w:p w14:paraId="77FEC6F3" w14:textId="53842457" w:rsidR="005723B6" w:rsidRPr="00C02EDE" w:rsidRDefault="00F5536C" w:rsidP="00F13B36">
            <w:pPr>
              <w:jc w:val="both"/>
              <w:rPr>
                <w:b/>
                <w:bCs/>
                <w:color w:val="000000"/>
              </w:rPr>
            </w:pPr>
            <w:r>
              <w:rPr>
                <w:b/>
                <w:bCs/>
                <w:color w:val="000000"/>
              </w:rPr>
              <w:t>8</w:t>
            </w:r>
            <w:r w:rsidR="005723B6" w:rsidRPr="00C02EDE">
              <w:rPr>
                <w:b/>
                <w:bCs/>
                <w:color w:val="000000"/>
              </w:rPr>
              <w:t xml:space="preserve">. Какие технические средства охраны должны быть на </w:t>
            </w:r>
            <w:r w:rsidR="00F13B36">
              <w:rPr>
                <w:b/>
                <w:bCs/>
                <w:color w:val="000000"/>
              </w:rPr>
              <w:t xml:space="preserve">стационарном </w:t>
            </w:r>
            <w:r w:rsidR="005723B6" w:rsidRPr="00C02EDE">
              <w:rPr>
                <w:b/>
                <w:bCs/>
                <w:color w:val="000000"/>
              </w:rPr>
              <w:t>посту охраны</w:t>
            </w:r>
            <w:r w:rsidR="008E655B">
              <w:rPr>
                <w:b/>
                <w:bCs/>
                <w:color w:val="000000"/>
              </w:rPr>
              <w:t xml:space="preserve"> в ОО</w:t>
            </w:r>
            <w:r w:rsidR="0020107B">
              <w:rPr>
                <w:b/>
                <w:bCs/>
                <w:color w:val="000000"/>
              </w:rPr>
              <w:t xml:space="preserve"> </w:t>
            </w:r>
            <w:r w:rsidR="005723B6" w:rsidRPr="00C02EDE">
              <w:rPr>
                <w:b/>
                <w:bCs/>
                <w:color w:val="000000"/>
              </w:rPr>
              <w:t>в обязательном порядке?</w:t>
            </w:r>
          </w:p>
          <w:p w14:paraId="042359C2" w14:textId="3875FFC9" w:rsidR="005723B6" w:rsidRPr="00C02EDE" w:rsidRDefault="005723B6" w:rsidP="00F13B36">
            <w:pPr>
              <w:jc w:val="both"/>
              <w:rPr>
                <w:bCs/>
                <w:color w:val="000000"/>
              </w:rPr>
            </w:pPr>
            <w:r w:rsidRPr="00CF1D4C">
              <w:rPr>
                <w:b/>
                <w:bCs/>
                <w:color w:val="000000"/>
                <w:u w:val="single"/>
              </w:rPr>
              <w:t>а)</w:t>
            </w:r>
            <w:r w:rsidR="00344993">
              <w:rPr>
                <w:bCs/>
                <w:color w:val="000000"/>
              </w:rPr>
              <w:t xml:space="preserve"> к</w:t>
            </w:r>
            <w:r w:rsidRPr="00C02EDE">
              <w:rPr>
                <w:bCs/>
                <w:color w:val="000000"/>
              </w:rPr>
              <w:t>нопка экстренного вызова полиции (стационарная и брелок), система охранной сигнализации, система видеонаб</w:t>
            </w:r>
            <w:r w:rsidR="00344993">
              <w:rPr>
                <w:bCs/>
                <w:color w:val="000000"/>
              </w:rPr>
              <w:t>людения, металлодетектор ручной;</w:t>
            </w:r>
          </w:p>
          <w:p w14:paraId="5B371628" w14:textId="106E526B" w:rsidR="005723B6" w:rsidRPr="00C02EDE" w:rsidRDefault="005723B6" w:rsidP="00F13B36">
            <w:pPr>
              <w:pStyle w:val="a7"/>
              <w:ind w:left="0"/>
              <w:jc w:val="both"/>
            </w:pPr>
            <w:r w:rsidRPr="00C02EDE">
              <w:t xml:space="preserve">б) </w:t>
            </w:r>
            <w:r w:rsidR="00344993">
              <w:t>т</w:t>
            </w:r>
            <w:r w:rsidRPr="00C02EDE">
              <w:t>ехнические средства охраны, о которых расскажет р</w:t>
            </w:r>
            <w:r w:rsidR="00344993">
              <w:t>уководитель объекта образования;</w:t>
            </w:r>
          </w:p>
          <w:p w14:paraId="7588B20A" w14:textId="1A29F2F9" w:rsidR="00374D83" w:rsidRDefault="00344993" w:rsidP="0020107B">
            <w:pPr>
              <w:pStyle w:val="a7"/>
              <w:ind w:left="0"/>
              <w:jc w:val="both"/>
              <w:rPr>
                <w:b/>
              </w:rPr>
            </w:pPr>
            <w:r>
              <w:t>в) т</w:t>
            </w:r>
            <w:r w:rsidR="005723B6" w:rsidRPr="00C02EDE">
              <w:t>ехнические средства охраны, которые покажет начальник охраны.</w:t>
            </w:r>
          </w:p>
        </w:tc>
        <w:tc>
          <w:tcPr>
            <w:tcW w:w="319" w:type="dxa"/>
            <w:shd w:val="clear" w:color="auto" w:fill="FFF2CC" w:themeFill="accent4" w:themeFillTint="33"/>
          </w:tcPr>
          <w:p w14:paraId="18231C5A" w14:textId="3D4A2B86"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16035FC5" w14:textId="23F0DB53"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A7DCF74" w14:textId="5C24D38C"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78C422C" w14:textId="2905C9CE" w:rsidR="00374D83" w:rsidRDefault="00374D83" w:rsidP="00374D83">
            <w:pPr>
              <w:pStyle w:val="Default"/>
              <w:spacing w:before="120"/>
              <w:jc w:val="center"/>
              <w:rPr>
                <w:b/>
              </w:rPr>
            </w:pPr>
            <w:r>
              <w:rPr>
                <w:b/>
              </w:rPr>
              <w:t>+</w:t>
            </w:r>
          </w:p>
        </w:tc>
      </w:tr>
      <w:tr w:rsidR="00374D83" w14:paraId="6BEF9EEE" w14:textId="77777777" w:rsidTr="00E065E2">
        <w:trPr>
          <w:trHeight w:val="284"/>
          <w:jc w:val="center"/>
        </w:trPr>
        <w:tc>
          <w:tcPr>
            <w:tcW w:w="8647" w:type="dxa"/>
            <w:shd w:val="clear" w:color="auto" w:fill="FFFFFF" w:themeFill="background1"/>
          </w:tcPr>
          <w:p w14:paraId="29CD29EC" w14:textId="7394AFAB" w:rsidR="005723B6" w:rsidRDefault="00F5536C" w:rsidP="0020107B">
            <w:pPr>
              <w:pStyle w:val="a7"/>
              <w:ind w:left="0"/>
              <w:jc w:val="both"/>
              <w:rPr>
                <w:b/>
                <w:bCs/>
                <w:color w:val="000000"/>
              </w:rPr>
            </w:pPr>
            <w:r>
              <w:rPr>
                <w:b/>
              </w:rPr>
              <w:t>9</w:t>
            </w:r>
            <w:r w:rsidR="005723B6" w:rsidRPr="00C02EDE">
              <w:rPr>
                <w:b/>
              </w:rPr>
              <w:t xml:space="preserve">. </w:t>
            </w:r>
            <w:r w:rsidR="005723B6" w:rsidRPr="00C02EDE">
              <w:rPr>
                <w:b/>
                <w:bCs/>
                <w:color w:val="000000"/>
              </w:rPr>
              <w:t xml:space="preserve">Какое дополнительное оснащение должен иметь </w:t>
            </w:r>
            <w:r w:rsidR="0020107B">
              <w:rPr>
                <w:b/>
                <w:bCs/>
                <w:color w:val="000000"/>
              </w:rPr>
              <w:t>стационарный пост</w:t>
            </w:r>
            <w:r w:rsidR="005723B6" w:rsidRPr="00C02EDE">
              <w:rPr>
                <w:b/>
                <w:bCs/>
                <w:color w:val="000000"/>
              </w:rPr>
              <w:t xml:space="preserve"> охраны</w:t>
            </w:r>
            <w:r w:rsidR="008E655B">
              <w:rPr>
                <w:b/>
                <w:bCs/>
                <w:color w:val="000000"/>
              </w:rPr>
              <w:t xml:space="preserve"> в ОО</w:t>
            </w:r>
            <w:r w:rsidR="005723B6" w:rsidRPr="00C02EDE">
              <w:rPr>
                <w:b/>
                <w:bCs/>
                <w:color w:val="000000"/>
              </w:rPr>
              <w:t xml:space="preserve"> в обязательном порядке?</w:t>
            </w:r>
          </w:p>
          <w:p w14:paraId="3ECE11DC" w14:textId="44D0C5C9" w:rsidR="005723B6" w:rsidRDefault="005723B6" w:rsidP="0020107B">
            <w:pPr>
              <w:pStyle w:val="a7"/>
              <w:ind w:left="0"/>
              <w:jc w:val="both"/>
              <w:rPr>
                <w:bCs/>
                <w:color w:val="000000"/>
              </w:rPr>
            </w:pPr>
            <w:r>
              <w:rPr>
                <w:bCs/>
                <w:color w:val="000000"/>
              </w:rPr>
              <w:t xml:space="preserve">а) </w:t>
            </w:r>
            <w:r w:rsidR="00344993">
              <w:rPr>
                <w:bCs/>
                <w:color w:val="000000"/>
              </w:rPr>
              <w:t>п</w:t>
            </w:r>
            <w:r w:rsidRPr="00C02EDE">
              <w:rPr>
                <w:bCs/>
                <w:color w:val="000000"/>
              </w:rPr>
              <w:t xml:space="preserve">ост охраны должен иметь оснащение </w:t>
            </w:r>
            <w:r w:rsidR="00344993">
              <w:rPr>
                <w:bCs/>
                <w:color w:val="000000"/>
              </w:rPr>
              <w:t>на усмотрение начальника охраны;</w:t>
            </w:r>
          </w:p>
          <w:p w14:paraId="028FF792" w14:textId="13838444" w:rsidR="005723B6" w:rsidRDefault="005723B6" w:rsidP="0020107B">
            <w:pPr>
              <w:pStyle w:val="a7"/>
              <w:ind w:left="0"/>
              <w:jc w:val="both"/>
              <w:rPr>
                <w:bCs/>
                <w:color w:val="000000"/>
              </w:rPr>
            </w:pPr>
            <w:r w:rsidRPr="00CF1D4C">
              <w:rPr>
                <w:b/>
                <w:bCs/>
                <w:color w:val="000000"/>
                <w:u w:val="single"/>
              </w:rPr>
              <w:t>б)</w:t>
            </w:r>
            <w:r w:rsidR="00344993">
              <w:rPr>
                <w:bCs/>
                <w:color w:val="000000"/>
              </w:rPr>
              <w:t xml:space="preserve"> м</w:t>
            </w:r>
            <w:r>
              <w:rPr>
                <w:bCs/>
                <w:color w:val="000000"/>
              </w:rPr>
              <w:t xml:space="preserve">обильный телефон, </w:t>
            </w:r>
            <w:r w:rsidRPr="00C02EDE">
              <w:rPr>
                <w:bCs/>
                <w:color w:val="000000"/>
              </w:rPr>
              <w:t>рация (если охранников или</w:t>
            </w:r>
            <w:r>
              <w:rPr>
                <w:bCs/>
                <w:color w:val="000000"/>
              </w:rPr>
              <w:t xml:space="preserve"> постов охраны более, чем один), зарядные устройства, </w:t>
            </w:r>
            <w:r w:rsidRPr="00C02EDE">
              <w:rPr>
                <w:bCs/>
                <w:color w:val="000000"/>
              </w:rPr>
              <w:t>огнетуши</w:t>
            </w:r>
            <w:r>
              <w:rPr>
                <w:bCs/>
                <w:color w:val="000000"/>
              </w:rPr>
              <w:t xml:space="preserve">тели углекислотный и порошковый, фонарь, противогаз, </w:t>
            </w:r>
            <w:r w:rsidR="00344993">
              <w:rPr>
                <w:bCs/>
                <w:color w:val="000000"/>
              </w:rPr>
              <w:t>аптечка;</w:t>
            </w:r>
          </w:p>
          <w:p w14:paraId="25495ED2" w14:textId="335F0EE7" w:rsidR="00374D83" w:rsidRDefault="00344993" w:rsidP="0020107B">
            <w:pPr>
              <w:pStyle w:val="a7"/>
              <w:ind w:left="0"/>
              <w:jc w:val="both"/>
              <w:rPr>
                <w:b/>
              </w:rPr>
            </w:pPr>
            <w:r>
              <w:rPr>
                <w:bCs/>
                <w:color w:val="000000"/>
              </w:rPr>
              <w:t>в) о</w:t>
            </w:r>
            <w:r w:rsidR="005723B6">
              <w:rPr>
                <w:bCs/>
                <w:color w:val="000000"/>
              </w:rPr>
              <w:t>гнетушитель углекислотный, противогаз.</w:t>
            </w:r>
          </w:p>
        </w:tc>
        <w:tc>
          <w:tcPr>
            <w:tcW w:w="319" w:type="dxa"/>
            <w:shd w:val="clear" w:color="auto" w:fill="FFF2CC" w:themeFill="accent4" w:themeFillTint="33"/>
          </w:tcPr>
          <w:p w14:paraId="0AC759F0" w14:textId="7736E369"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1CD1EFC8" w14:textId="0FBF20B1"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3CE889D9" w14:textId="3255EF5B"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3FFD1A88" w14:textId="25CC53B9" w:rsidR="00374D83" w:rsidRDefault="00374D83" w:rsidP="00374D83">
            <w:pPr>
              <w:pStyle w:val="Default"/>
              <w:spacing w:before="120"/>
              <w:jc w:val="center"/>
              <w:rPr>
                <w:b/>
              </w:rPr>
            </w:pPr>
            <w:r>
              <w:rPr>
                <w:b/>
              </w:rPr>
              <w:t>+</w:t>
            </w:r>
          </w:p>
        </w:tc>
      </w:tr>
      <w:tr w:rsidR="00374D83" w14:paraId="26601DFB" w14:textId="77777777" w:rsidTr="00344993">
        <w:trPr>
          <w:trHeight w:val="851"/>
          <w:jc w:val="center"/>
        </w:trPr>
        <w:tc>
          <w:tcPr>
            <w:tcW w:w="8647" w:type="dxa"/>
            <w:shd w:val="clear" w:color="auto" w:fill="FFFFFF" w:themeFill="background1"/>
          </w:tcPr>
          <w:p w14:paraId="355C712A" w14:textId="3B18F8DC" w:rsidR="005723B6" w:rsidRPr="00D707E2" w:rsidRDefault="00F5536C" w:rsidP="0020107B">
            <w:pPr>
              <w:pStyle w:val="a7"/>
              <w:ind w:left="0"/>
              <w:jc w:val="both"/>
              <w:rPr>
                <w:b/>
                <w:bCs/>
                <w:color w:val="000000"/>
              </w:rPr>
            </w:pPr>
            <w:r>
              <w:rPr>
                <w:b/>
                <w:bCs/>
                <w:color w:val="000000"/>
              </w:rPr>
              <w:t>10.</w:t>
            </w:r>
            <w:r w:rsidR="005723B6" w:rsidRPr="00D707E2">
              <w:rPr>
                <w:b/>
                <w:bCs/>
                <w:color w:val="000000"/>
              </w:rPr>
              <w:t xml:space="preserve"> Какие технические средства должен иметь </w:t>
            </w:r>
            <w:r w:rsidR="008E655B">
              <w:rPr>
                <w:b/>
                <w:bCs/>
                <w:color w:val="000000"/>
              </w:rPr>
              <w:t>работник</w:t>
            </w:r>
            <w:r w:rsidR="0020107B">
              <w:rPr>
                <w:b/>
                <w:bCs/>
                <w:color w:val="000000"/>
              </w:rPr>
              <w:t xml:space="preserve"> стационарного поста </w:t>
            </w:r>
            <w:r w:rsidR="0020107B" w:rsidRPr="00086E37">
              <w:rPr>
                <w:b/>
                <w:bCs/>
                <w:color w:val="000000"/>
              </w:rPr>
              <w:t>охран</w:t>
            </w:r>
            <w:r w:rsidR="0020107B">
              <w:rPr>
                <w:b/>
                <w:bCs/>
                <w:color w:val="000000"/>
              </w:rPr>
              <w:t xml:space="preserve">ы </w:t>
            </w:r>
            <w:r w:rsidR="002738D9">
              <w:rPr>
                <w:b/>
                <w:bCs/>
                <w:color w:val="000000"/>
              </w:rPr>
              <w:t xml:space="preserve">в </w:t>
            </w:r>
            <w:r w:rsidR="0020107B">
              <w:rPr>
                <w:b/>
                <w:bCs/>
                <w:color w:val="000000"/>
              </w:rPr>
              <w:t>ОО</w:t>
            </w:r>
            <w:r w:rsidR="005723B6" w:rsidRPr="00D707E2">
              <w:rPr>
                <w:b/>
                <w:bCs/>
                <w:color w:val="000000"/>
              </w:rPr>
              <w:t xml:space="preserve"> непосредственно при себе?</w:t>
            </w:r>
            <w:r w:rsidR="005723B6">
              <w:rPr>
                <w:b/>
                <w:bCs/>
                <w:color w:val="000000"/>
              </w:rPr>
              <w:t xml:space="preserve"> </w:t>
            </w:r>
            <w:r w:rsidR="0020107B">
              <w:rPr>
                <w:b/>
                <w:bCs/>
                <w:color w:val="000000"/>
              </w:rPr>
              <w:t xml:space="preserve"> </w:t>
            </w:r>
          </w:p>
          <w:p w14:paraId="366E2044" w14:textId="29A78933" w:rsidR="005723B6" w:rsidRDefault="00344993" w:rsidP="0020107B">
            <w:pPr>
              <w:pStyle w:val="a7"/>
              <w:ind w:left="0"/>
              <w:jc w:val="both"/>
              <w:rPr>
                <w:bCs/>
                <w:color w:val="000000"/>
              </w:rPr>
            </w:pPr>
            <w:r>
              <w:rPr>
                <w:bCs/>
                <w:color w:val="000000"/>
              </w:rPr>
              <w:t>а) т</w:t>
            </w:r>
            <w:r w:rsidR="005723B6" w:rsidRPr="00D707E2">
              <w:rPr>
                <w:bCs/>
                <w:color w:val="000000"/>
              </w:rPr>
              <w:t>ехнические средства</w:t>
            </w:r>
            <w:r w:rsidR="005723B6">
              <w:rPr>
                <w:bCs/>
                <w:color w:val="000000"/>
              </w:rPr>
              <w:t>,</w:t>
            </w:r>
            <w:r w:rsidR="005723B6" w:rsidRPr="00D707E2">
              <w:rPr>
                <w:bCs/>
                <w:color w:val="000000"/>
              </w:rPr>
              <w:t xml:space="preserve"> для которых и</w:t>
            </w:r>
            <w:r>
              <w:rPr>
                <w:bCs/>
                <w:color w:val="000000"/>
              </w:rPr>
              <w:t>меется место в форменной одежде;</w:t>
            </w:r>
            <w:r w:rsidR="005723B6">
              <w:rPr>
                <w:bCs/>
                <w:color w:val="000000"/>
              </w:rPr>
              <w:t xml:space="preserve"> </w:t>
            </w:r>
          </w:p>
          <w:p w14:paraId="39D89989" w14:textId="0C6F1C16" w:rsidR="005723B6" w:rsidRDefault="00344993" w:rsidP="0020107B">
            <w:pPr>
              <w:pStyle w:val="a7"/>
              <w:ind w:left="0"/>
              <w:jc w:val="both"/>
              <w:rPr>
                <w:bCs/>
                <w:color w:val="000000"/>
              </w:rPr>
            </w:pPr>
            <w:r>
              <w:rPr>
                <w:bCs/>
                <w:color w:val="000000"/>
              </w:rPr>
              <w:t>б) т</w:t>
            </w:r>
            <w:r w:rsidR="005723B6" w:rsidRPr="00D707E2">
              <w:rPr>
                <w:bCs/>
                <w:color w:val="000000"/>
              </w:rPr>
              <w:t>ехнические средства, кот</w:t>
            </w:r>
            <w:r>
              <w:rPr>
                <w:bCs/>
                <w:color w:val="000000"/>
              </w:rPr>
              <w:t>орые необходимы в данный момент;</w:t>
            </w:r>
          </w:p>
          <w:p w14:paraId="4DE8D784" w14:textId="3DA0EAC1" w:rsidR="00374D83" w:rsidRDefault="005723B6" w:rsidP="0020107B">
            <w:pPr>
              <w:pStyle w:val="a7"/>
              <w:ind w:left="0"/>
              <w:jc w:val="both"/>
              <w:rPr>
                <w:b/>
              </w:rPr>
            </w:pPr>
            <w:r w:rsidRPr="00CF1D4C">
              <w:rPr>
                <w:b/>
                <w:bCs/>
                <w:color w:val="000000"/>
                <w:u w:val="single"/>
              </w:rPr>
              <w:t>в)</w:t>
            </w:r>
            <w:r w:rsidR="00344993">
              <w:rPr>
                <w:bCs/>
                <w:color w:val="000000"/>
              </w:rPr>
              <w:t xml:space="preserve"> м</w:t>
            </w:r>
            <w:r>
              <w:rPr>
                <w:bCs/>
                <w:color w:val="000000"/>
              </w:rPr>
              <w:t>обильный телефон – в кармане, к</w:t>
            </w:r>
            <w:r w:rsidRPr="00D707E2">
              <w:rPr>
                <w:bCs/>
                <w:color w:val="000000"/>
              </w:rPr>
              <w:t xml:space="preserve">нопка экстренного вызова полиции (брелок) – </w:t>
            </w:r>
            <w:r>
              <w:rPr>
                <w:bCs/>
                <w:color w:val="000000"/>
              </w:rPr>
              <w:t>на ремешке или на поясном ремне, р</w:t>
            </w:r>
            <w:r w:rsidRPr="00D707E2">
              <w:rPr>
                <w:bCs/>
                <w:color w:val="000000"/>
              </w:rPr>
              <w:t>ация – на поясном ремне (если охранников или постов охраны более, чем один).</w:t>
            </w:r>
          </w:p>
        </w:tc>
        <w:tc>
          <w:tcPr>
            <w:tcW w:w="319" w:type="dxa"/>
            <w:shd w:val="clear" w:color="auto" w:fill="FFF2CC" w:themeFill="accent4" w:themeFillTint="33"/>
          </w:tcPr>
          <w:p w14:paraId="78A0BB4A" w14:textId="69253171"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93E0C01" w14:textId="52E6B5BC"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6C5F6198" w14:textId="77D6C689"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222FFF41" w14:textId="058B5C6D" w:rsidR="00374D83" w:rsidRDefault="00374D83" w:rsidP="00374D83">
            <w:pPr>
              <w:pStyle w:val="Default"/>
              <w:spacing w:before="120"/>
              <w:jc w:val="center"/>
              <w:rPr>
                <w:b/>
              </w:rPr>
            </w:pPr>
            <w:r>
              <w:rPr>
                <w:b/>
              </w:rPr>
              <w:t>+</w:t>
            </w:r>
          </w:p>
        </w:tc>
      </w:tr>
      <w:tr w:rsidR="00374D83" w14:paraId="2A2DA48D" w14:textId="77777777" w:rsidTr="00605EBB">
        <w:trPr>
          <w:trHeight w:val="966"/>
          <w:jc w:val="center"/>
        </w:trPr>
        <w:tc>
          <w:tcPr>
            <w:tcW w:w="8647" w:type="dxa"/>
            <w:shd w:val="clear" w:color="auto" w:fill="FFFFFF" w:themeFill="background1"/>
          </w:tcPr>
          <w:p w14:paraId="4FB8EFE6" w14:textId="082DA9A8" w:rsidR="005723B6" w:rsidRPr="00D707E2" w:rsidRDefault="00F5536C" w:rsidP="0020107B">
            <w:pPr>
              <w:pStyle w:val="a7"/>
              <w:ind w:left="0"/>
              <w:jc w:val="both"/>
              <w:rPr>
                <w:b/>
                <w:bCs/>
                <w:color w:val="000000"/>
              </w:rPr>
            </w:pPr>
            <w:r>
              <w:rPr>
                <w:b/>
                <w:bCs/>
                <w:color w:val="000000"/>
              </w:rPr>
              <w:t>11</w:t>
            </w:r>
            <w:r w:rsidR="005723B6" w:rsidRPr="00D707E2">
              <w:rPr>
                <w:b/>
                <w:bCs/>
                <w:color w:val="000000"/>
              </w:rPr>
              <w:t>. Како</w:t>
            </w:r>
            <w:r w:rsidR="0020107B">
              <w:rPr>
                <w:b/>
                <w:bCs/>
                <w:color w:val="000000"/>
              </w:rPr>
              <w:t>в</w:t>
            </w:r>
            <w:r w:rsidR="005723B6" w:rsidRPr="00D707E2">
              <w:rPr>
                <w:b/>
                <w:bCs/>
                <w:color w:val="000000"/>
              </w:rPr>
              <w:t xml:space="preserve"> порядок проверки </w:t>
            </w:r>
            <w:r w:rsidR="0020107B">
              <w:rPr>
                <w:b/>
                <w:bCs/>
                <w:color w:val="000000"/>
              </w:rPr>
              <w:t>кнопки экстренного вызова полиции</w:t>
            </w:r>
            <w:r w:rsidR="005723B6" w:rsidRPr="00D707E2">
              <w:rPr>
                <w:b/>
                <w:bCs/>
                <w:color w:val="000000"/>
              </w:rPr>
              <w:t xml:space="preserve"> </w:t>
            </w:r>
            <w:r w:rsidR="008E655B">
              <w:rPr>
                <w:b/>
                <w:bCs/>
                <w:color w:val="000000"/>
              </w:rPr>
              <w:t>работ</w:t>
            </w:r>
            <w:r w:rsidR="0020107B">
              <w:rPr>
                <w:b/>
                <w:bCs/>
                <w:color w:val="000000"/>
              </w:rPr>
              <w:t xml:space="preserve">ником стационарного поста </w:t>
            </w:r>
            <w:r w:rsidR="0020107B" w:rsidRPr="00086E37">
              <w:rPr>
                <w:b/>
                <w:bCs/>
                <w:color w:val="000000"/>
              </w:rPr>
              <w:t>охран</w:t>
            </w:r>
            <w:r w:rsidR="0020107B">
              <w:rPr>
                <w:b/>
                <w:bCs/>
                <w:color w:val="000000"/>
              </w:rPr>
              <w:t xml:space="preserve">ы </w:t>
            </w:r>
            <w:r w:rsidR="002738D9">
              <w:rPr>
                <w:b/>
                <w:bCs/>
                <w:color w:val="000000"/>
              </w:rPr>
              <w:t xml:space="preserve">в </w:t>
            </w:r>
            <w:r w:rsidR="0020107B">
              <w:rPr>
                <w:b/>
                <w:bCs/>
                <w:color w:val="000000"/>
              </w:rPr>
              <w:t>ОО</w:t>
            </w:r>
            <w:r w:rsidR="005723B6" w:rsidRPr="00D707E2">
              <w:rPr>
                <w:b/>
                <w:bCs/>
                <w:color w:val="000000"/>
              </w:rPr>
              <w:t>?</w:t>
            </w:r>
          </w:p>
          <w:p w14:paraId="04D8279F" w14:textId="4D5F4D3B" w:rsidR="005723B6" w:rsidRDefault="005723B6" w:rsidP="0020107B">
            <w:pPr>
              <w:pStyle w:val="a7"/>
              <w:ind w:left="0"/>
              <w:jc w:val="both"/>
              <w:rPr>
                <w:bCs/>
                <w:color w:val="000000"/>
              </w:rPr>
            </w:pPr>
            <w:r>
              <w:rPr>
                <w:bCs/>
                <w:color w:val="000000"/>
              </w:rPr>
              <w:t>а)</w:t>
            </w:r>
            <w:r>
              <w:t xml:space="preserve"> </w:t>
            </w:r>
            <w:r w:rsidR="00344993">
              <w:rPr>
                <w:bCs/>
                <w:color w:val="000000"/>
              </w:rPr>
              <w:t>н</w:t>
            </w:r>
            <w:r w:rsidRPr="00D707E2">
              <w:rPr>
                <w:bCs/>
                <w:color w:val="000000"/>
              </w:rPr>
              <w:t>ажать кнопку, дождаться прибытия наряда полиции, записать в ж</w:t>
            </w:r>
            <w:r w:rsidR="00344993">
              <w:rPr>
                <w:bCs/>
                <w:color w:val="000000"/>
              </w:rPr>
              <w:t>урнал результат проверки кнопки;</w:t>
            </w:r>
          </w:p>
          <w:p w14:paraId="7374A2CD" w14:textId="74EE9A3B" w:rsidR="005723B6" w:rsidRDefault="005723B6" w:rsidP="0020107B">
            <w:pPr>
              <w:pStyle w:val="a7"/>
              <w:ind w:left="0"/>
              <w:jc w:val="both"/>
              <w:rPr>
                <w:bCs/>
                <w:color w:val="000000"/>
              </w:rPr>
            </w:pPr>
            <w:r w:rsidRPr="00CF1D4C">
              <w:rPr>
                <w:b/>
                <w:bCs/>
                <w:color w:val="000000"/>
                <w:u w:val="single"/>
              </w:rPr>
              <w:t>б)</w:t>
            </w:r>
            <w:r>
              <w:rPr>
                <w:bCs/>
                <w:color w:val="000000"/>
              </w:rPr>
              <w:t xml:space="preserve"> </w:t>
            </w:r>
            <w:r w:rsidR="00344993">
              <w:rPr>
                <w:bCs/>
                <w:color w:val="000000"/>
              </w:rPr>
              <w:t>п</w:t>
            </w:r>
            <w:r w:rsidRPr="00086E37">
              <w:rPr>
                <w:bCs/>
                <w:color w:val="000000"/>
              </w:rPr>
              <w:t xml:space="preserve">озвонить на пульт централизованного наблюдения, назвать пультовой номер, представиться, нажать стационарную КЭВП, получить подтверждение получения </w:t>
            </w:r>
            <w:r w:rsidRPr="00086E37">
              <w:rPr>
                <w:bCs/>
                <w:color w:val="000000"/>
              </w:rPr>
              <w:lastRenderedPageBreak/>
              <w:t>сигнала тревоги от оператора, нажать брелок КЭВП, получить подтверждение получения сигнала тревоги от оператора, записать в журн</w:t>
            </w:r>
            <w:r w:rsidR="00344993">
              <w:rPr>
                <w:bCs/>
                <w:color w:val="000000"/>
              </w:rPr>
              <w:t>ал результат проверки всех КЭВП;</w:t>
            </w:r>
          </w:p>
          <w:p w14:paraId="433D996C" w14:textId="7897F1F4" w:rsidR="00374D83" w:rsidRDefault="00344993" w:rsidP="0020107B">
            <w:pPr>
              <w:pStyle w:val="a7"/>
              <w:ind w:left="0"/>
              <w:jc w:val="both"/>
              <w:rPr>
                <w:b/>
              </w:rPr>
            </w:pPr>
            <w:r>
              <w:rPr>
                <w:bCs/>
                <w:color w:val="000000"/>
              </w:rPr>
              <w:t>в) в</w:t>
            </w:r>
            <w:r w:rsidR="005723B6" w:rsidRPr="00086E37">
              <w:rPr>
                <w:bCs/>
                <w:color w:val="000000"/>
              </w:rPr>
              <w:t>ызвать начальника охраны, который обязан проверить КЭВП</w:t>
            </w:r>
            <w:r w:rsidR="005723B6">
              <w:rPr>
                <w:bCs/>
                <w:color w:val="000000"/>
              </w:rPr>
              <w:t>.</w:t>
            </w:r>
          </w:p>
        </w:tc>
        <w:tc>
          <w:tcPr>
            <w:tcW w:w="319" w:type="dxa"/>
            <w:shd w:val="clear" w:color="auto" w:fill="FFF2CC" w:themeFill="accent4" w:themeFillTint="33"/>
          </w:tcPr>
          <w:p w14:paraId="2D33ABF0" w14:textId="43F901B8" w:rsidR="00374D83" w:rsidRDefault="00374D83" w:rsidP="00374D83">
            <w:pPr>
              <w:pStyle w:val="Default"/>
              <w:spacing w:before="120"/>
              <w:jc w:val="center"/>
              <w:rPr>
                <w:b/>
              </w:rPr>
            </w:pPr>
            <w:r>
              <w:rPr>
                <w:b/>
              </w:rPr>
              <w:lastRenderedPageBreak/>
              <w:t>+</w:t>
            </w:r>
          </w:p>
        </w:tc>
        <w:tc>
          <w:tcPr>
            <w:tcW w:w="319" w:type="dxa"/>
            <w:shd w:val="clear" w:color="auto" w:fill="FBE4D5" w:themeFill="accent2" w:themeFillTint="33"/>
          </w:tcPr>
          <w:p w14:paraId="3257D8A6" w14:textId="42C3BE4B"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6F1F3690" w14:textId="6A6823E7"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1B7D1F7C" w14:textId="38363AE5" w:rsidR="00374D83" w:rsidRDefault="00374D83" w:rsidP="00374D83">
            <w:pPr>
              <w:pStyle w:val="Default"/>
              <w:spacing w:before="120"/>
              <w:jc w:val="center"/>
              <w:rPr>
                <w:b/>
              </w:rPr>
            </w:pPr>
            <w:r>
              <w:rPr>
                <w:b/>
              </w:rPr>
              <w:t>+</w:t>
            </w:r>
          </w:p>
        </w:tc>
      </w:tr>
      <w:tr w:rsidR="00374D83" w14:paraId="2EDA6FBE" w14:textId="77777777" w:rsidTr="00883D15">
        <w:trPr>
          <w:trHeight w:val="851"/>
          <w:jc w:val="center"/>
        </w:trPr>
        <w:tc>
          <w:tcPr>
            <w:tcW w:w="8647" w:type="dxa"/>
            <w:shd w:val="clear" w:color="auto" w:fill="FFFFFF" w:themeFill="background1"/>
          </w:tcPr>
          <w:p w14:paraId="7D81E3AD" w14:textId="7F3B2718" w:rsidR="005723B6" w:rsidRPr="003554D7" w:rsidRDefault="00F5536C" w:rsidP="0020107B">
            <w:pPr>
              <w:pStyle w:val="a7"/>
              <w:ind w:left="0"/>
              <w:jc w:val="both"/>
              <w:rPr>
                <w:b/>
                <w:bCs/>
                <w:color w:val="000000"/>
              </w:rPr>
            </w:pPr>
            <w:r>
              <w:rPr>
                <w:b/>
                <w:bCs/>
                <w:color w:val="000000"/>
              </w:rPr>
              <w:lastRenderedPageBreak/>
              <w:t>12</w:t>
            </w:r>
            <w:r w:rsidR="005723B6" w:rsidRPr="003554D7">
              <w:rPr>
                <w:b/>
                <w:bCs/>
                <w:color w:val="000000"/>
              </w:rPr>
              <w:t>. Для чего нужна охранная сигнализация на объекте образования?</w:t>
            </w:r>
          </w:p>
          <w:p w14:paraId="7B0866D2" w14:textId="24341BBD" w:rsidR="005723B6" w:rsidRDefault="00344993" w:rsidP="0020107B">
            <w:pPr>
              <w:pStyle w:val="a7"/>
              <w:ind w:left="0"/>
              <w:jc w:val="both"/>
              <w:rPr>
                <w:bCs/>
                <w:color w:val="000000"/>
              </w:rPr>
            </w:pPr>
            <w:r>
              <w:rPr>
                <w:bCs/>
                <w:color w:val="000000"/>
              </w:rPr>
              <w:t>а) д</w:t>
            </w:r>
            <w:r w:rsidR="005723B6" w:rsidRPr="003554D7">
              <w:rPr>
                <w:bCs/>
                <w:color w:val="000000"/>
              </w:rPr>
              <w:t xml:space="preserve">ля контроля зон охраны с целью информирования </w:t>
            </w:r>
            <w:r w:rsidR="0020107B">
              <w:rPr>
                <w:bCs/>
                <w:color w:val="000000"/>
              </w:rPr>
              <w:t>сотрудника охраны</w:t>
            </w:r>
            <w:r w:rsidR="005723B6" w:rsidRPr="003554D7">
              <w:rPr>
                <w:bCs/>
                <w:color w:val="000000"/>
              </w:rPr>
              <w:t xml:space="preserve"> о попытке или</w:t>
            </w:r>
            <w:r>
              <w:rPr>
                <w:bCs/>
                <w:color w:val="000000"/>
              </w:rPr>
              <w:t xml:space="preserve"> факте проникновения нарушителя;</w:t>
            </w:r>
          </w:p>
          <w:p w14:paraId="0C5D739D" w14:textId="66C9CAF6" w:rsidR="005723B6" w:rsidRDefault="005723B6" w:rsidP="0020107B">
            <w:pPr>
              <w:pStyle w:val="a7"/>
              <w:ind w:left="0"/>
              <w:jc w:val="both"/>
              <w:rPr>
                <w:bCs/>
                <w:color w:val="000000"/>
              </w:rPr>
            </w:pPr>
            <w:r w:rsidRPr="00CF1D4C">
              <w:rPr>
                <w:b/>
                <w:bCs/>
                <w:color w:val="000000"/>
                <w:u w:val="single"/>
              </w:rPr>
              <w:t>б)</w:t>
            </w:r>
            <w:r w:rsidR="00344993">
              <w:rPr>
                <w:bCs/>
                <w:color w:val="000000"/>
              </w:rPr>
              <w:t xml:space="preserve"> д</w:t>
            </w:r>
            <w:r w:rsidRPr="003554D7">
              <w:rPr>
                <w:bCs/>
                <w:color w:val="000000"/>
              </w:rPr>
              <w:t xml:space="preserve">ля контроля зон охраны с целью информирования </w:t>
            </w:r>
            <w:r w:rsidR="0020107B">
              <w:rPr>
                <w:bCs/>
                <w:color w:val="000000"/>
              </w:rPr>
              <w:t>сотрудника охраны</w:t>
            </w:r>
            <w:r w:rsidRPr="003554D7">
              <w:rPr>
                <w:bCs/>
                <w:color w:val="000000"/>
              </w:rPr>
              <w:t xml:space="preserve"> и оператора пульта централизованного наблюдения ЧО</w:t>
            </w:r>
            <w:r w:rsidR="0020107B">
              <w:rPr>
                <w:bCs/>
                <w:color w:val="000000"/>
              </w:rPr>
              <w:t>О</w:t>
            </w:r>
            <w:r w:rsidRPr="003554D7">
              <w:rPr>
                <w:bCs/>
                <w:color w:val="000000"/>
              </w:rPr>
              <w:t xml:space="preserve"> о попытке или</w:t>
            </w:r>
            <w:r w:rsidR="00344993">
              <w:rPr>
                <w:bCs/>
                <w:color w:val="000000"/>
              </w:rPr>
              <w:t xml:space="preserve"> факте проникновения нарушителя;</w:t>
            </w:r>
          </w:p>
          <w:p w14:paraId="673B38DA" w14:textId="05E30295" w:rsidR="00374D83" w:rsidRDefault="00344993" w:rsidP="0020107B">
            <w:pPr>
              <w:pStyle w:val="a7"/>
              <w:ind w:left="0"/>
              <w:jc w:val="both"/>
              <w:rPr>
                <w:b/>
              </w:rPr>
            </w:pPr>
            <w:r>
              <w:rPr>
                <w:bCs/>
                <w:color w:val="000000"/>
              </w:rPr>
              <w:t>в) д</w:t>
            </w:r>
            <w:r w:rsidR="005723B6" w:rsidRPr="003554D7">
              <w:rPr>
                <w:bCs/>
                <w:color w:val="000000"/>
              </w:rPr>
              <w:t>ля контроля зон охраны с целью информирования оператора пульта централизованного наблюдения ЧО</w:t>
            </w:r>
            <w:r w:rsidR="0020107B">
              <w:rPr>
                <w:bCs/>
                <w:color w:val="000000"/>
              </w:rPr>
              <w:t>О</w:t>
            </w:r>
            <w:r w:rsidR="005723B6" w:rsidRPr="003554D7">
              <w:rPr>
                <w:bCs/>
                <w:color w:val="000000"/>
              </w:rPr>
              <w:t xml:space="preserve"> о попытке или факте проникновения нарушителя.</w:t>
            </w:r>
          </w:p>
        </w:tc>
        <w:tc>
          <w:tcPr>
            <w:tcW w:w="319" w:type="dxa"/>
            <w:shd w:val="clear" w:color="auto" w:fill="FFF2CC" w:themeFill="accent4" w:themeFillTint="33"/>
          </w:tcPr>
          <w:p w14:paraId="6600F9CE" w14:textId="0BFEF079"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E7C4248" w14:textId="4E5C1C49"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00793F5" w14:textId="3EB5FD8D"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0DC3E2A4" w14:textId="66CCECAD" w:rsidR="00374D83" w:rsidRDefault="00374D83" w:rsidP="00374D83">
            <w:pPr>
              <w:pStyle w:val="Default"/>
              <w:spacing w:before="120"/>
              <w:jc w:val="center"/>
              <w:rPr>
                <w:b/>
              </w:rPr>
            </w:pPr>
            <w:r>
              <w:rPr>
                <w:b/>
              </w:rPr>
              <w:t>+</w:t>
            </w:r>
          </w:p>
        </w:tc>
      </w:tr>
      <w:tr w:rsidR="00374D83" w14:paraId="6A2840C3" w14:textId="77777777" w:rsidTr="00605EBB">
        <w:trPr>
          <w:trHeight w:val="966"/>
          <w:jc w:val="center"/>
        </w:trPr>
        <w:tc>
          <w:tcPr>
            <w:tcW w:w="8647" w:type="dxa"/>
            <w:shd w:val="clear" w:color="auto" w:fill="FFFFFF" w:themeFill="background1"/>
          </w:tcPr>
          <w:p w14:paraId="5E8F8158" w14:textId="4307DD29" w:rsidR="005723B6" w:rsidRPr="003554D7" w:rsidRDefault="00F5536C" w:rsidP="0020107B">
            <w:pPr>
              <w:pStyle w:val="a7"/>
              <w:ind w:left="0"/>
              <w:jc w:val="both"/>
              <w:rPr>
                <w:b/>
                <w:bCs/>
                <w:color w:val="000000"/>
              </w:rPr>
            </w:pPr>
            <w:r>
              <w:rPr>
                <w:b/>
                <w:bCs/>
                <w:color w:val="000000"/>
              </w:rPr>
              <w:t>13</w:t>
            </w:r>
            <w:r w:rsidR="005723B6" w:rsidRPr="003554D7">
              <w:rPr>
                <w:b/>
                <w:bCs/>
                <w:color w:val="000000"/>
              </w:rPr>
              <w:t>.</w:t>
            </w:r>
            <w:r w:rsidR="005723B6">
              <w:rPr>
                <w:b/>
                <w:bCs/>
                <w:color w:val="000000"/>
              </w:rPr>
              <w:t xml:space="preserve"> </w:t>
            </w:r>
            <w:r w:rsidR="005723B6" w:rsidRPr="00DB5899">
              <w:rPr>
                <w:b/>
                <w:bCs/>
                <w:color w:val="000000"/>
              </w:rPr>
              <w:t xml:space="preserve">Что обязан знать </w:t>
            </w:r>
            <w:r w:rsidR="008E655B">
              <w:rPr>
                <w:b/>
                <w:bCs/>
                <w:color w:val="000000"/>
              </w:rPr>
              <w:t>работник</w:t>
            </w:r>
            <w:r w:rsidR="00375CDC">
              <w:rPr>
                <w:b/>
                <w:bCs/>
                <w:color w:val="000000"/>
              </w:rPr>
              <w:t xml:space="preserve"> стационарного поста </w:t>
            </w:r>
            <w:r w:rsidR="00375CDC" w:rsidRPr="00086E37">
              <w:rPr>
                <w:b/>
                <w:bCs/>
                <w:color w:val="000000"/>
              </w:rPr>
              <w:t>охран</w:t>
            </w:r>
            <w:r w:rsidR="00375CDC">
              <w:rPr>
                <w:b/>
                <w:bCs/>
                <w:color w:val="000000"/>
              </w:rPr>
              <w:t xml:space="preserve">ы </w:t>
            </w:r>
            <w:r w:rsidR="002738D9">
              <w:rPr>
                <w:b/>
                <w:bCs/>
                <w:color w:val="000000"/>
              </w:rPr>
              <w:t xml:space="preserve">в </w:t>
            </w:r>
            <w:r w:rsidR="00375CDC">
              <w:rPr>
                <w:b/>
                <w:bCs/>
                <w:color w:val="000000"/>
              </w:rPr>
              <w:t>ОО</w:t>
            </w:r>
            <w:r w:rsidR="005723B6" w:rsidRPr="00DB5899">
              <w:rPr>
                <w:b/>
                <w:bCs/>
                <w:color w:val="000000"/>
              </w:rPr>
              <w:t xml:space="preserve"> при использовании охранной сигнализации?</w:t>
            </w:r>
            <w:r w:rsidR="005723B6" w:rsidRPr="003554D7">
              <w:rPr>
                <w:b/>
                <w:bCs/>
                <w:color w:val="000000"/>
              </w:rPr>
              <w:t xml:space="preserve"> </w:t>
            </w:r>
          </w:p>
          <w:p w14:paraId="4262035B" w14:textId="175A4F0D" w:rsidR="005723B6" w:rsidRDefault="00344993" w:rsidP="0020107B">
            <w:pPr>
              <w:pStyle w:val="a7"/>
              <w:ind w:left="0"/>
              <w:jc w:val="both"/>
              <w:rPr>
                <w:bCs/>
                <w:color w:val="000000"/>
              </w:rPr>
            </w:pPr>
            <w:r>
              <w:rPr>
                <w:bCs/>
                <w:color w:val="000000"/>
              </w:rPr>
              <w:t>а) н</w:t>
            </w:r>
            <w:r w:rsidR="005723B6" w:rsidRPr="00DB5899">
              <w:rPr>
                <w:bCs/>
                <w:color w:val="000000"/>
              </w:rPr>
              <w:t>омера телефонов лиц, ответс</w:t>
            </w:r>
            <w:r>
              <w:rPr>
                <w:bCs/>
                <w:color w:val="000000"/>
              </w:rPr>
              <w:t>твенных за охраняемые помещения;</w:t>
            </w:r>
          </w:p>
          <w:p w14:paraId="45279399" w14:textId="411C0AC1" w:rsidR="005723B6" w:rsidRDefault="005723B6" w:rsidP="0020107B">
            <w:pPr>
              <w:pStyle w:val="a7"/>
              <w:ind w:left="0"/>
              <w:jc w:val="both"/>
              <w:rPr>
                <w:bCs/>
                <w:color w:val="000000"/>
              </w:rPr>
            </w:pPr>
            <w:r>
              <w:rPr>
                <w:bCs/>
                <w:color w:val="000000"/>
              </w:rPr>
              <w:t xml:space="preserve">б) </w:t>
            </w:r>
            <w:r w:rsidR="00344993">
              <w:rPr>
                <w:bCs/>
                <w:color w:val="000000"/>
              </w:rPr>
              <w:t>и</w:t>
            </w:r>
            <w:r w:rsidRPr="00DB5899">
              <w:rPr>
                <w:bCs/>
                <w:color w:val="000000"/>
              </w:rPr>
              <w:t>нструкцию использования охранной сигнализации и порядок действий при поступлении сигнала тревоги</w:t>
            </w:r>
            <w:r w:rsidR="00344993">
              <w:rPr>
                <w:bCs/>
                <w:color w:val="000000"/>
              </w:rPr>
              <w:t>;</w:t>
            </w:r>
          </w:p>
          <w:p w14:paraId="7B7E80A0" w14:textId="6539CA93" w:rsidR="00374D83" w:rsidRDefault="005723B6" w:rsidP="0020107B">
            <w:pPr>
              <w:pStyle w:val="a7"/>
              <w:ind w:left="0"/>
              <w:jc w:val="both"/>
              <w:rPr>
                <w:b/>
              </w:rPr>
            </w:pPr>
            <w:r w:rsidRPr="00CF1D4C">
              <w:rPr>
                <w:b/>
                <w:bCs/>
                <w:color w:val="000000"/>
                <w:u w:val="single"/>
              </w:rPr>
              <w:t>в)</w:t>
            </w:r>
            <w:r>
              <w:rPr>
                <w:bCs/>
                <w:color w:val="000000"/>
              </w:rPr>
              <w:t xml:space="preserve"> </w:t>
            </w:r>
            <w:r w:rsidR="00344993">
              <w:rPr>
                <w:bCs/>
                <w:color w:val="000000"/>
              </w:rPr>
              <w:t>и</w:t>
            </w:r>
            <w:r w:rsidRPr="00DB5899">
              <w:rPr>
                <w:bCs/>
                <w:color w:val="000000"/>
              </w:rPr>
              <w:t>нструкцию использования охранной сигнализации, все виды сигналов тревоги</w:t>
            </w:r>
            <w:r>
              <w:rPr>
                <w:bCs/>
                <w:color w:val="000000"/>
              </w:rPr>
              <w:t>,</w:t>
            </w:r>
            <w:r w:rsidRPr="00DB5899">
              <w:rPr>
                <w:bCs/>
                <w:color w:val="000000"/>
              </w:rPr>
              <w:t xml:space="preserve"> соответствие сигналов тревоги охраняемым помещениям, а также точное расположение охраняемых помещений и кратчайшие маршруты движения к ним.</w:t>
            </w:r>
          </w:p>
        </w:tc>
        <w:tc>
          <w:tcPr>
            <w:tcW w:w="319" w:type="dxa"/>
            <w:shd w:val="clear" w:color="auto" w:fill="FFF2CC" w:themeFill="accent4" w:themeFillTint="33"/>
          </w:tcPr>
          <w:p w14:paraId="3F19820C" w14:textId="1B8951B6"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509ECD04" w14:textId="7E106611"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772BF74E" w14:textId="562887CB"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CBB57E8" w14:textId="6BEE6D0E" w:rsidR="00374D83" w:rsidRDefault="00374D83" w:rsidP="00374D83">
            <w:pPr>
              <w:pStyle w:val="Default"/>
              <w:spacing w:before="120"/>
              <w:jc w:val="center"/>
              <w:rPr>
                <w:b/>
              </w:rPr>
            </w:pPr>
            <w:r>
              <w:rPr>
                <w:b/>
              </w:rPr>
              <w:t>+</w:t>
            </w:r>
          </w:p>
        </w:tc>
      </w:tr>
      <w:tr w:rsidR="00374D83" w14:paraId="78BA3A3B" w14:textId="77777777" w:rsidTr="00605EBB">
        <w:trPr>
          <w:trHeight w:val="966"/>
          <w:jc w:val="center"/>
        </w:trPr>
        <w:tc>
          <w:tcPr>
            <w:tcW w:w="8647" w:type="dxa"/>
            <w:shd w:val="clear" w:color="auto" w:fill="FFFFFF" w:themeFill="background1"/>
          </w:tcPr>
          <w:p w14:paraId="30965105" w14:textId="2AF5C589" w:rsidR="005723B6" w:rsidRPr="003554D7" w:rsidRDefault="00F5536C" w:rsidP="00375CDC">
            <w:pPr>
              <w:pStyle w:val="a7"/>
              <w:ind w:left="0"/>
              <w:jc w:val="both"/>
              <w:rPr>
                <w:b/>
                <w:bCs/>
                <w:color w:val="000000"/>
              </w:rPr>
            </w:pPr>
            <w:r>
              <w:rPr>
                <w:b/>
                <w:bCs/>
                <w:color w:val="000000"/>
              </w:rPr>
              <w:t>14</w:t>
            </w:r>
            <w:r w:rsidR="005723B6" w:rsidRPr="003554D7">
              <w:rPr>
                <w:b/>
                <w:bCs/>
                <w:color w:val="000000"/>
              </w:rPr>
              <w:t xml:space="preserve">. </w:t>
            </w:r>
            <w:r w:rsidR="005723B6" w:rsidRPr="00DB5899">
              <w:rPr>
                <w:b/>
                <w:bCs/>
                <w:color w:val="000000"/>
              </w:rPr>
              <w:t xml:space="preserve">Что обязан проверить </w:t>
            </w:r>
            <w:r w:rsidR="008E655B">
              <w:rPr>
                <w:b/>
                <w:bCs/>
                <w:color w:val="000000"/>
              </w:rPr>
              <w:t>работник</w:t>
            </w:r>
            <w:r w:rsidR="00375CDC">
              <w:rPr>
                <w:b/>
                <w:bCs/>
                <w:color w:val="000000"/>
              </w:rPr>
              <w:t xml:space="preserve"> стационарного поста </w:t>
            </w:r>
            <w:r w:rsidR="00375CDC" w:rsidRPr="00086E37">
              <w:rPr>
                <w:b/>
                <w:bCs/>
                <w:color w:val="000000"/>
              </w:rPr>
              <w:t>охран</w:t>
            </w:r>
            <w:r w:rsidR="00375CDC">
              <w:rPr>
                <w:b/>
                <w:bCs/>
                <w:color w:val="000000"/>
              </w:rPr>
              <w:t xml:space="preserve">ы </w:t>
            </w:r>
            <w:r w:rsidR="002738D9">
              <w:rPr>
                <w:b/>
                <w:bCs/>
                <w:color w:val="000000"/>
              </w:rPr>
              <w:t xml:space="preserve">в </w:t>
            </w:r>
            <w:r w:rsidR="00375CDC">
              <w:rPr>
                <w:b/>
                <w:bCs/>
                <w:color w:val="000000"/>
              </w:rPr>
              <w:t>ОО</w:t>
            </w:r>
            <w:r w:rsidR="005723B6" w:rsidRPr="00DB5899">
              <w:rPr>
                <w:b/>
                <w:bCs/>
                <w:color w:val="000000"/>
              </w:rPr>
              <w:t xml:space="preserve"> при взятии помещения на охрану сигнализацией?</w:t>
            </w:r>
          </w:p>
          <w:p w14:paraId="11AEF0EE" w14:textId="4D68185D" w:rsidR="005723B6" w:rsidRDefault="005723B6" w:rsidP="00375CDC">
            <w:pPr>
              <w:pStyle w:val="a7"/>
              <w:ind w:left="0"/>
              <w:jc w:val="both"/>
              <w:rPr>
                <w:bCs/>
                <w:color w:val="000000"/>
              </w:rPr>
            </w:pPr>
            <w:r w:rsidRPr="00CF1D4C">
              <w:rPr>
                <w:b/>
                <w:bCs/>
                <w:color w:val="000000"/>
                <w:u w:val="single"/>
              </w:rPr>
              <w:t>а)</w:t>
            </w:r>
            <w:r w:rsidR="00344993">
              <w:rPr>
                <w:bCs/>
                <w:color w:val="000000"/>
              </w:rPr>
              <w:t xml:space="preserve"> д</w:t>
            </w:r>
            <w:r w:rsidRPr="00DB5899">
              <w:rPr>
                <w:bCs/>
                <w:color w:val="000000"/>
              </w:rPr>
              <w:t>атчик движения не имеет внешних повреждений, и он намеренно не зашторен (бумагой, тряпкой и т.п.);</w:t>
            </w:r>
            <w:r>
              <w:rPr>
                <w:bCs/>
                <w:color w:val="000000"/>
              </w:rPr>
              <w:t xml:space="preserve"> </w:t>
            </w:r>
            <w:r w:rsidRPr="00DB5899">
              <w:rPr>
                <w:bCs/>
                <w:color w:val="000000"/>
              </w:rPr>
              <w:t>окна и форточки закрыты на защелки;</w:t>
            </w:r>
            <w:r>
              <w:rPr>
                <w:bCs/>
                <w:color w:val="000000"/>
              </w:rPr>
              <w:t xml:space="preserve"> </w:t>
            </w:r>
            <w:r w:rsidRPr="00DB5899">
              <w:rPr>
                <w:bCs/>
                <w:color w:val="000000"/>
              </w:rPr>
              <w:t>помещение освобожден</w:t>
            </w:r>
            <w:r w:rsidR="00344993">
              <w:rPr>
                <w:bCs/>
                <w:color w:val="000000"/>
              </w:rPr>
              <w:t>о от людей и животных и заперто;</w:t>
            </w:r>
          </w:p>
          <w:p w14:paraId="7F5D9234" w14:textId="48E4B538" w:rsidR="005723B6" w:rsidRDefault="00344993" w:rsidP="00375CDC">
            <w:pPr>
              <w:pStyle w:val="a7"/>
              <w:ind w:left="0"/>
              <w:jc w:val="both"/>
              <w:rPr>
                <w:bCs/>
                <w:color w:val="000000"/>
              </w:rPr>
            </w:pPr>
            <w:r>
              <w:rPr>
                <w:bCs/>
                <w:color w:val="000000"/>
              </w:rPr>
              <w:t>б) и</w:t>
            </w:r>
            <w:r w:rsidR="005723B6" w:rsidRPr="00DB5899">
              <w:rPr>
                <w:bCs/>
                <w:color w:val="000000"/>
              </w:rPr>
              <w:t>с</w:t>
            </w:r>
            <w:r>
              <w:rPr>
                <w:bCs/>
                <w:color w:val="000000"/>
              </w:rPr>
              <w:t>правность охранной сигнализации;</w:t>
            </w:r>
          </w:p>
          <w:p w14:paraId="3A0B215E" w14:textId="77777777" w:rsidR="00374D83" w:rsidRDefault="008E655B" w:rsidP="00375CDC">
            <w:pPr>
              <w:pStyle w:val="a7"/>
              <w:ind w:left="0"/>
              <w:jc w:val="both"/>
              <w:rPr>
                <w:bCs/>
                <w:color w:val="000000"/>
              </w:rPr>
            </w:pPr>
            <w:r>
              <w:rPr>
                <w:bCs/>
                <w:color w:val="000000"/>
              </w:rPr>
              <w:t>в) с</w:t>
            </w:r>
            <w:r w:rsidR="005723B6" w:rsidRPr="00DB5899">
              <w:rPr>
                <w:bCs/>
                <w:color w:val="000000"/>
              </w:rPr>
              <w:t>рабатывает сигнализация при нарушении или нет.</w:t>
            </w:r>
          </w:p>
          <w:p w14:paraId="7091828E" w14:textId="7C7F4871" w:rsidR="00ED185F" w:rsidRDefault="00ED185F" w:rsidP="00375CDC">
            <w:pPr>
              <w:pStyle w:val="a7"/>
              <w:ind w:left="0"/>
              <w:jc w:val="both"/>
              <w:rPr>
                <w:b/>
              </w:rPr>
            </w:pPr>
          </w:p>
        </w:tc>
        <w:tc>
          <w:tcPr>
            <w:tcW w:w="319" w:type="dxa"/>
            <w:shd w:val="clear" w:color="auto" w:fill="FFF2CC" w:themeFill="accent4" w:themeFillTint="33"/>
          </w:tcPr>
          <w:p w14:paraId="194A6DEF" w14:textId="7CD21B9F"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5768367A" w14:textId="237AADC1"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53FEB931" w14:textId="34689CDB"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E136297" w14:textId="2C564BEF" w:rsidR="00374D83" w:rsidRDefault="00374D83" w:rsidP="00374D83">
            <w:pPr>
              <w:pStyle w:val="Default"/>
              <w:spacing w:before="120"/>
              <w:jc w:val="center"/>
              <w:rPr>
                <w:b/>
              </w:rPr>
            </w:pPr>
            <w:r>
              <w:rPr>
                <w:b/>
              </w:rPr>
              <w:t>+</w:t>
            </w:r>
          </w:p>
        </w:tc>
      </w:tr>
      <w:tr w:rsidR="00374D83" w14:paraId="25897241" w14:textId="77777777" w:rsidTr="00605EBB">
        <w:trPr>
          <w:trHeight w:val="966"/>
          <w:jc w:val="center"/>
        </w:trPr>
        <w:tc>
          <w:tcPr>
            <w:tcW w:w="8647" w:type="dxa"/>
            <w:shd w:val="clear" w:color="auto" w:fill="FFFFFF" w:themeFill="background1"/>
          </w:tcPr>
          <w:p w14:paraId="5799D390" w14:textId="020BC7A6" w:rsidR="005723B6" w:rsidRPr="003554D7" w:rsidRDefault="00F5536C" w:rsidP="00375CDC">
            <w:pPr>
              <w:pStyle w:val="a7"/>
              <w:ind w:left="0"/>
              <w:jc w:val="both"/>
              <w:rPr>
                <w:b/>
                <w:bCs/>
                <w:color w:val="000000"/>
              </w:rPr>
            </w:pPr>
            <w:r>
              <w:rPr>
                <w:b/>
                <w:bCs/>
                <w:color w:val="000000"/>
              </w:rPr>
              <w:t>15</w:t>
            </w:r>
            <w:r w:rsidR="005723B6" w:rsidRPr="003554D7">
              <w:rPr>
                <w:b/>
                <w:bCs/>
                <w:color w:val="000000"/>
              </w:rPr>
              <w:t>.</w:t>
            </w:r>
            <w:r w:rsidR="005723B6">
              <w:rPr>
                <w:b/>
                <w:bCs/>
                <w:color w:val="000000"/>
              </w:rPr>
              <w:t xml:space="preserve"> </w:t>
            </w:r>
            <w:r w:rsidR="005723B6" w:rsidRPr="000E098E">
              <w:rPr>
                <w:b/>
                <w:bCs/>
                <w:color w:val="000000"/>
              </w:rPr>
              <w:t>Для чего нужна пожарная сигнализация</w:t>
            </w:r>
            <w:r w:rsidR="00375CDC">
              <w:rPr>
                <w:b/>
                <w:bCs/>
                <w:color w:val="000000"/>
              </w:rPr>
              <w:t xml:space="preserve"> на объекте образования</w:t>
            </w:r>
            <w:r w:rsidR="005723B6" w:rsidRPr="000E098E">
              <w:rPr>
                <w:b/>
                <w:bCs/>
                <w:color w:val="000000"/>
              </w:rPr>
              <w:t>?</w:t>
            </w:r>
            <w:r w:rsidR="005723B6" w:rsidRPr="003554D7">
              <w:rPr>
                <w:b/>
                <w:bCs/>
                <w:color w:val="000000"/>
              </w:rPr>
              <w:t xml:space="preserve"> </w:t>
            </w:r>
          </w:p>
          <w:p w14:paraId="4356306D" w14:textId="6FBAFF64" w:rsidR="005723B6" w:rsidRDefault="00344993" w:rsidP="00375CDC">
            <w:pPr>
              <w:pStyle w:val="a7"/>
              <w:ind w:left="0"/>
              <w:jc w:val="both"/>
              <w:rPr>
                <w:bCs/>
                <w:color w:val="000000"/>
              </w:rPr>
            </w:pPr>
            <w:r>
              <w:rPr>
                <w:bCs/>
                <w:color w:val="000000"/>
              </w:rPr>
              <w:t>а) д</w:t>
            </w:r>
            <w:r w:rsidR="005723B6" w:rsidRPr="000E098E">
              <w:rPr>
                <w:bCs/>
                <w:color w:val="000000"/>
              </w:rPr>
              <w:t xml:space="preserve">ля информирования </w:t>
            </w:r>
            <w:r w:rsidR="008E655B">
              <w:rPr>
                <w:bCs/>
                <w:color w:val="000000"/>
              </w:rPr>
              <w:t>работника</w:t>
            </w:r>
            <w:r w:rsidR="00375CDC">
              <w:rPr>
                <w:bCs/>
                <w:color w:val="000000"/>
              </w:rPr>
              <w:t xml:space="preserve"> охраны</w:t>
            </w:r>
            <w:r w:rsidR="005723B6" w:rsidRPr="000E098E">
              <w:rPr>
                <w:bCs/>
                <w:color w:val="000000"/>
              </w:rPr>
              <w:t xml:space="preserve"> о возгорании и/или задымл</w:t>
            </w:r>
            <w:r>
              <w:rPr>
                <w:bCs/>
                <w:color w:val="000000"/>
              </w:rPr>
              <w:t>ении на объекте пожарной охраны;</w:t>
            </w:r>
          </w:p>
          <w:p w14:paraId="5C8C9BC4" w14:textId="56251DB0" w:rsidR="005723B6" w:rsidRDefault="00344993" w:rsidP="00375CDC">
            <w:pPr>
              <w:pStyle w:val="a7"/>
              <w:ind w:left="0"/>
              <w:jc w:val="both"/>
              <w:rPr>
                <w:bCs/>
                <w:color w:val="000000"/>
              </w:rPr>
            </w:pPr>
            <w:r>
              <w:rPr>
                <w:bCs/>
                <w:color w:val="000000"/>
              </w:rPr>
              <w:t>б) д</w:t>
            </w:r>
            <w:r w:rsidR="005723B6" w:rsidRPr="000E098E">
              <w:rPr>
                <w:bCs/>
                <w:color w:val="000000"/>
              </w:rPr>
              <w:t>ля оповещения о возгорании и/или задымлении на объекте п</w:t>
            </w:r>
            <w:r>
              <w:rPr>
                <w:bCs/>
                <w:color w:val="000000"/>
              </w:rPr>
              <w:t>ожарной охраны и тушения пожара;</w:t>
            </w:r>
          </w:p>
          <w:p w14:paraId="48A33527" w14:textId="77777777" w:rsidR="001635E6" w:rsidRDefault="005723B6" w:rsidP="00ED185F">
            <w:pPr>
              <w:pStyle w:val="a7"/>
              <w:ind w:left="0"/>
              <w:jc w:val="both"/>
              <w:rPr>
                <w:bCs/>
                <w:color w:val="000000"/>
              </w:rPr>
            </w:pPr>
            <w:r w:rsidRPr="00CF1D4C">
              <w:rPr>
                <w:b/>
                <w:bCs/>
                <w:color w:val="000000"/>
                <w:u w:val="single"/>
              </w:rPr>
              <w:t>в)</w:t>
            </w:r>
            <w:r w:rsidR="00344993">
              <w:rPr>
                <w:bCs/>
                <w:color w:val="000000"/>
              </w:rPr>
              <w:t xml:space="preserve"> д</w:t>
            </w:r>
            <w:r w:rsidRPr="000E098E">
              <w:rPr>
                <w:bCs/>
                <w:color w:val="000000"/>
              </w:rPr>
              <w:t xml:space="preserve">ля контроля возгорания и/или задымления на объекте пожарной охраны с целью передачи сигнала пожарной тревоги </w:t>
            </w:r>
            <w:r w:rsidR="008E655B">
              <w:rPr>
                <w:bCs/>
                <w:color w:val="000000"/>
              </w:rPr>
              <w:t>работнику</w:t>
            </w:r>
            <w:r w:rsidR="00375CDC">
              <w:rPr>
                <w:bCs/>
                <w:color w:val="000000"/>
              </w:rPr>
              <w:t xml:space="preserve"> охраны</w:t>
            </w:r>
            <w:r w:rsidRPr="000E098E">
              <w:rPr>
                <w:bCs/>
                <w:color w:val="000000"/>
              </w:rPr>
              <w:t>, оператору пульта пожарной охраны и выдачи команды управления другим системам (СКУД, оповещения, дымоудаления, пожаротушения).</w:t>
            </w:r>
          </w:p>
          <w:p w14:paraId="1B58E18C" w14:textId="3F089E06" w:rsidR="00ED185F" w:rsidRDefault="00ED185F" w:rsidP="00ED185F">
            <w:pPr>
              <w:pStyle w:val="a7"/>
              <w:ind w:left="0"/>
              <w:jc w:val="both"/>
              <w:rPr>
                <w:b/>
              </w:rPr>
            </w:pPr>
          </w:p>
        </w:tc>
        <w:tc>
          <w:tcPr>
            <w:tcW w:w="319" w:type="dxa"/>
            <w:shd w:val="clear" w:color="auto" w:fill="FFF2CC" w:themeFill="accent4" w:themeFillTint="33"/>
          </w:tcPr>
          <w:p w14:paraId="3BD171EE" w14:textId="3A88C8D8"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6D0C8888" w14:textId="2C8DEBB3"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4DEB7C7" w14:textId="5B97F4B6"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3F3D1633" w14:textId="6F93DD48" w:rsidR="00374D83" w:rsidRDefault="00374D83" w:rsidP="00374D83">
            <w:pPr>
              <w:pStyle w:val="Default"/>
              <w:spacing w:before="120"/>
              <w:jc w:val="center"/>
              <w:rPr>
                <w:b/>
              </w:rPr>
            </w:pPr>
            <w:r>
              <w:rPr>
                <w:b/>
              </w:rPr>
              <w:t>+</w:t>
            </w:r>
          </w:p>
        </w:tc>
      </w:tr>
      <w:tr w:rsidR="00374D83" w14:paraId="28313893" w14:textId="77777777" w:rsidTr="00605EBB">
        <w:trPr>
          <w:trHeight w:val="70"/>
          <w:jc w:val="center"/>
        </w:trPr>
        <w:tc>
          <w:tcPr>
            <w:tcW w:w="8647" w:type="dxa"/>
            <w:shd w:val="clear" w:color="auto" w:fill="FFFFFF" w:themeFill="background1"/>
          </w:tcPr>
          <w:p w14:paraId="10BB6505" w14:textId="2711A99F" w:rsidR="005723B6" w:rsidRPr="003554D7" w:rsidRDefault="00F5536C" w:rsidP="00375CDC">
            <w:pPr>
              <w:pStyle w:val="a7"/>
              <w:ind w:left="0"/>
              <w:jc w:val="both"/>
              <w:rPr>
                <w:b/>
                <w:bCs/>
                <w:color w:val="000000"/>
              </w:rPr>
            </w:pPr>
            <w:r>
              <w:rPr>
                <w:b/>
                <w:bCs/>
                <w:color w:val="000000"/>
              </w:rPr>
              <w:t>16</w:t>
            </w:r>
            <w:r w:rsidR="005723B6" w:rsidRPr="003554D7">
              <w:rPr>
                <w:b/>
                <w:bCs/>
                <w:color w:val="000000"/>
              </w:rPr>
              <w:t xml:space="preserve">. </w:t>
            </w:r>
            <w:r w:rsidR="005723B6" w:rsidRPr="00E10C1B">
              <w:rPr>
                <w:b/>
                <w:bCs/>
                <w:color w:val="000000"/>
              </w:rPr>
              <w:t>Для чего нужна система контроля и управления доступом (СКУД)?</w:t>
            </w:r>
          </w:p>
          <w:p w14:paraId="001F2ABE" w14:textId="5FDD5380" w:rsidR="005723B6" w:rsidRDefault="00344993" w:rsidP="00375CDC">
            <w:pPr>
              <w:pStyle w:val="a7"/>
              <w:ind w:left="0"/>
              <w:jc w:val="both"/>
              <w:rPr>
                <w:bCs/>
                <w:color w:val="000000"/>
              </w:rPr>
            </w:pPr>
            <w:r>
              <w:rPr>
                <w:bCs/>
                <w:color w:val="000000"/>
              </w:rPr>
              <w:t>а) д</w:t>
            </w:r>
            <w:r w:rsidR="005723B6" w:rsidRPr="00E10C1B">
              <w:rPr>
                <w:bCs/>
                <w:color w:val="000000"/>
              </w:rPr>
              <w:t xml:space="preserve">ля освобождения </w:t>
            </w:r>
            <w:r w:rsidR="008E655B">
              <w:rPr>
                <w:bCs/>
                <w:color w:val="000000"/>
              </w:rPr>
              <w:t>работника</w:t>
            </w:r>
            <w:r w:rsidR="00375CDC">
              <w:rPr>
                <w:bCs/>
                <w:color w:val="000000"/>
              </w:rPr>
              <w:t xml:space="preserve"> охраны</w:t>
            </w:r>
            <w:r w:rsidR="005723B6" w:rsidRPr="00E10C1B">
              <w:rPr>
                <w:bCs/>
                <w:color w:val="000000"/>
              </w:rPr>
              <w:t xml:space="preserve"> от обязанности соблюдения пропускног</w:t>
            </w:r>
            <w:r>
              <w:rPr>
                <w:bCs/>
                <w:color w:val="000000"/>
              </w:rPr>
              <w:t>о режима на объекте образования;</w:t>
            </w:r>
          </w:p>
          <w:p w14:paraId="46B7634C" w14:textId="195321DE" w:rsidR="005723B6" w:rsidRDefault="00344993" w:rsidP="00375CDC">
            <w:pPr>
              <w:pStyle w:val="a7"/>
              <w:ind w:left="0"/>
              <w:jc w:val="both"/>
              <w:rPr>
                <w:bCs/>
                <w:color w:val="000000"/>
              </w:rPr>
            </w:pPr>
            <w:r>
              <w:rPr>
                <w:bCs/>
                <w:color w:val="000000"/>
              </w:rPr>
              <w:t>б) д</w:t>
            </w:r>
            <w:r w:rsidR="005723B6" w:rsidRPr="00E10C1B">
              <w:rPr>
                <w:bCs/>
                <w:color w:val="000000"/>
              </w:rPr>
              <w:t>ля учет</w:t>
            </w:r>
            <w:r>
              <w:rPr>
                <w:bCs/>
                <w:color w:val="000000"/>
              </w:rPr>
              <w:t>а посещения объекта образования;</w:t>
            </w:r>
          </w:p>
          <w:p w14:paraId="24F0E548" w14:textId="13C93884" w:rsidR="00374D83" w:rsidRDefault="005723B6" w:rsidP="00375CDC">
            <w:pPr>
              <w:pStyle w:val="a7"/>
              <w:ind w:left="0"/>
              <w:jc w:val="both"/>
              <w:rPr>
                <w:b/>
              </w:rPr>
            </w:pPr>
            <w:r w:rsidRPr="00CF1D4C">
              <w:rPr>
                <w:b/>
                <w:bCs/>
                <w:color w:val="000000"/>
                <w:u w:val="single"/>
              </w:rPr>
              <w:t>в)</w:t>
            </w:r>
            <w:r w:rsidR="00344993">
              <w:rPr>
                <w:bCs/>
                <w:color w:val="000000"/>
              </w:rPr>
              <w:t xml:space="preserve"> д</w:t>
            </w:r>
            <w:r w:rsidRPr="00E10C1B">
              <w:rPr>
                <w:bCs/>
                <w:color w:val="000000"/>
              </w:rPr>
              <w:t>ля обеспечения санкционированного входа в зоны ограниченного доступа и выхода из них путем идентификации личности (карточка); предотвращения несанкционированного прохода в зоны ограниченного доступа объекта.</w:t>
            </w:r>
          </w:p>
        </w:tc>
        <w:tc>
          <w:tcPr>
            <w:tcW w:w="319" w:type="dxa"/>
            <w:shd w:val="clear" w:color="auto" w:fill="FFF2CC" w:themeFill="accent4" w:themeFillTint="33"/>
          </w:tcPr>
          <w:p w14:paraId="4898C170" w14:textId="14488537"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2741CE10" w14:textId="3D2B43BB"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228B16A1" w14:textId="3FD231FA"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4CEFD7A8" w14:textId="7DD423E0" w:rsidR="00374D83" w:rsidRDefault="00374D83" w:rsidP="00374D83">
            <w:pPr>
              <w:pStyle w:val="Default"/>
              <w:spacing w:before="120"/>
              <w:jc w:val="center"/>
              <w:rPr>
                <w:b/>
              </w:rPr>
            </w:pPr>
            <w:r>
              <w:rPr>
                <w:b/>
              </w:rPr>
              <w:t>+</w:t>
            </w:r>
          </w:p>
        </w:tc>
      </w:tr>
      <w:tr w:rsidR="00374D83" w14:paraId="3CFFF242" w14:textId="77777777" w:rsidTr="00605EBB">
        <w:trPr>
          <w:trHeight w:val="966"/>
          <w:jc w:val="center"/>
        </w:trPr>
        <w:tc>
          <w:tcPr>
            <w:tcW w:w="8647" w:type="dxa"/>
            <w:shd w:val="clear" w:color="auto" w:fill="FFFFFF" w:themeFill="background1"/>
          </w:tcPr>
          <w:p w14:paraId="3990DDD5" w14:textId="7CD26A38" w:rsidR="005723B6" w:rsidRPr="00DB5899" w:rsidRDefault="005723B6" w:rsidP="00375CDC">
            <w:pPr>
              <w:pStyle w:val="a7"/>
              <w:ind w:left="0"/>
              <w:jc w:val="both"/>
              <w:rPr>
                <w:b/>
                <w:bCs/>
                <w:color w:val="000000"/>
              </w:rPr>
            </w:pPr>
            <w:r w:rsidRPr="00DB5899">
              <w:rPr>
                <w:b/>
                <w:bCs/>
                <w:color w:val="000000"/>
              </w:rPr>
              <w:lastRenderedPageBreak/>
              <w:t>1</w:t>
            </w:r>
            <w:r w:rsidR="00F5536C">
              <w:rPr>
                <w:b/>
                <w:bCs/>
                <w:color w:val="000000"/>
              </w:rPr>
              <w:t>7</w:t>
            </w:r>
            <w:r w:rsidRPr="00DB5899">
              <w:rPr>
                <w:b/>
                <w:bCs/>
                <w:color w:val="000000"/>
              </w:rPr>
              <w:t xml:space="preserve">. </w:t>
            </w:r>
            <w:r w:rsidRPr="00FC7B4C">
              <w:rPr>
                <w:b/>
                <w:bCs/>
                <w:color w:val="000000"/>
              </w:rPr>
              <w:t>Какое главное назначение системы оповещения?</w:t>
            </w:r>
          </w:p>
          <w:p w14:paraId="059B0382" w14:textId="68B4FC85" w:rsidR="005723B6" w:rsidRDefault="005723B6" w:rsidP="00375CDC">
            <w:pPr>
              <w:pStyle w:val="a7"/>
              <w:ind w:left="0"/>
              <w:jc w:val="both"/>
              <w:rPr>
                <w:bCs/>
                <w:color w:val="000000"/>
              </w:rPr>
            </w:pPr>
            <w:r w:rsidRPr="00CF1D4C">
              <w:rPr>
                <w:b/>
                <w:bCs/>
                <w:color w:val="000000"/>
                <w:u w:val="single"/>
              </w:rPr>
              <w:t>а)</w:t>
            </w:r>
            <w:r w:rsidR="00344993">
              <w:rPr>
                <w:bCs/>
                <w:color w:val="000000"/>
              </w:rPr>
              <w:t xml:space="preserve"> о</w:t>
            </w:r>
            <w:r w:rsidRPr="00FC7B4C">
              <w:rPr>
                <w:bCs/>
                <w:color w:val="000000"/>
              </w:rPr>
              <w:t>перативно</w:t>
            </w:r>
            <w:r>
              <w:rPr>
                <w:bCs/>
                <w:color w:val="000000"/>
              </w:rPr>
              <w:t>е</w:t>
            </w:r>
            <w:r w:rsidRPr="00FC7B4C">
              <w:rPr>
                <w:bCs/>
                <w:color w:val="000000"/>
              </w:rPr>
              <w:t xml:space="preserve"> информировани</w:t>
            </w:r>
            <w:r>
              <w:rPr>
                <w:bCs/>
                <w:color w:val="000000"/>
              </w:rPr>
              <w:t>е</w:t>
            </w:r>
            <w:r w:rsidRPr="00FC7B4C">
              <w:rPr>
                <w:bCs/>
                <w:color w:val="000000"/>
              </w:rPr>
              <w:t xml:space="preserve"> людей о возникшей или приближающейся внештатной ситуации (аварии, пожаре, стихийном бедствии, нападении, террористическом акте) и координаци</w:t>
            </w:r>
            <w:r>
              <w:rPr>
                <w:bCs/>
                <w:color w:val="000000"/>
              </w:rPr>
              <w:t>я</w:t>
            </w:r>
            <w:r w:rsidR="00344993">
              <w:rPr>
                <w:bCs/>
                <w:color w:val="000000"/>
              </w:rPr>
              <w:t xml:space="preserve"> их действий;</w:t>
            </w:r>
          </w:p>
          <w:p w14:paraId="26E23E83" w14:textId="3A5E5EA3" w:rsidR="005723B6" w:rsidRDefault="00344993" w:rsidP="00375CDC">
            <w:pPr>
              <w:pStyle w:val="a7"/>
              <w:ind w:left="0"/>
              <w:jc w:val="both"/>
              <w:rPr>
                <w:bCs/>
                <w:color w:val="000000"/>
              </w:rPr>
            </w:pPr>
            <w:r>
              <w:rPr>
                <w:bCs/>
                <w:color w:val="000000"/>
              </w:rPr>
              <w:t>б) о</w:t>
            </w:r>
            <w:r w:rsidR="005723B6" w:rsidRPr="00771A71">
              <w:rPr>
                <w:bCs/>
                <w:color w:val="000000"/>
              </w:rPr>
              <w:t>звучивани</w:t>
            </w:r>
            <w:r w:rsidR="005723B6">
              <w:rPr>
                <w:bCs/>
                <w:color w:val="000000"/>
              </w:rPr>
              <w:t>е</w:t>
            </w:r>
            <w:r>
              <w:rPr>
                <w:bCs/>
                <w:color w:val="000000"/>
              </w:rPr>
              <w:t xml:space="preserve"> пожарной тревоги и объявлений;</w:t>
            </w:r>
          </w:p>
          <w:p w14:paraId="03543280" w14:textId="6EBE037A" w:rsidR="00374D83" w:rsidRDefault="00344993" w:rsidP="00B233F9">
            <w:pPr>
              <w:pStyle w:val="a7"/>
              <w:ind w:left="0"/>
              <w:jc w:val="both"/>
              <w:rPr>
                <w:b/>
              </w:rPr>
            </w:pPr>
            <w:r>
              <w:rPr>
                <w:bCs/>
                <w:color w:val="000000"/>
              </w:rPr>
              <w:t>в) о</w:t>
            </w:r>
            <w:r w:rsidR="005723B6" w:rsidRPr="00771A71">
              <w:rPr>
                <w:bCs/>
                <w:color w:val="000000"/>
              </w:rPr>
              <w:t>перативно</w:t>
            </w:r>
            <w:r w:rsidR="005723B6">
              <w:rPr>
                <w:bCs/>
                <w:color w:val="000000"/>
              </w:rPr>
              <w:t>е</w:t>
            </w:r>
            <w:r w:rsidR="005723B6" w:rsidRPr="00771A71">
              <w:rPr>
                <w:bCs/>
                <w:color w:val="000000"/>
              </w:rPr>
              <w:t xml:space="preserve"> информировани</w:t>
            </w:r>
            <w:r w:rsidR="005723B6">
              <w:rPr>
                <w:bCs/>
                <w:color w:val="000000"/>
              </w:rPr>
              <w:t>е</w:t>
            </w:r>
            <w:r w:rsidR="005723B6" w:rsidRPr="00771A71">
              <w:rPr>
                <w:bCs/>
                <w:color w:val="000000"/>
              </w:rPr>
              <w:t xml:space="preserve"> </w:t>
            </w:r>
            <w:r w:rsidR="00B233F9">
              <w:rPr>
                <w:bCs/>
                <w:color w:val="000000"/>
              </w:rPr>
              <w:t>работника</w:t>
            </w:r>
            <w:r w:rsidR="00375CDC">
              <w:rPr>
                <w:bCs/>
                <w:color w:val="000000"/>
              </w:rPr>
              <w:t xml:space="preserve"> охраны</w:t>
            </w:r>
            <w:r w:rsidR="005723B6" w:rsidRPr="00771A71">
              <w:rPr>
                <w:bCs/>
                <w:color w:val="000000"/>
              </w:rPr>
              <w:t xml:space="preserve"> о возникшей или приближающейся внештатной ситуации (аварии, пожаре, стихийном бедствии, нападении, террористическом акте).</w:t>
            </w:r>
          </w:p>
        </w:tc>
        <w:tc>
          <w:tcPr>
            <w:tcW w:w="319" w:type="dxa"/>
            <w:shd w:val="clear" w:color="auto" w:fill="FFF2CC" w:themeFill="accent4" w:themeFillTint="33"/>
          </w:tcPr>
          <w:p w14:paraId="50221CD5" w14:textId="24E42CF8"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7B90A65" w14:textId="609DE2A2"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20D0AE91" w14:textId="240C5811"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00C5BD68" w14:textId="089B3748" w:rsidR="00374D83" w:rsidRDefault="00374D83" w:rsidP="00374D83">
            <w:pPr>
              <w:pStyle w:val="Default"/>
              <w:spacing w:before="120"/>
              <w:jc w:val="center"/>
              <w:rPr>
                <w:b/>
              </w:rPr>
            </w:pPr>
            <w:r>
              <w:rPr>
                <w:b/>
              </w:rPr>
              <w:t>+</w:t>
            </w:r>
          </w:p>
        </w:tc>
      </w:tr>
      <w:tr w:rsidR="00374D83" w14:paraId="61C57E77" w14:textId="77777777" w:rsidTr="00375CDC">
        <w:trPr>
          <w:trHeight w:val="852"/>
          <w:jc w:val="center"/>
        </w:trPr>
        <w:tc>
          <w:tcPr>
            <w:tcW w:w="8647" w:type="dxa"/>
            <w:shd w:val="clear" w:color="auto" w:fill="FFFFFF" w:themeFill="background1"/>
          </w:tcPr>
          <w:p w14:paraId="19342639" w14:textId="0FFD2436" w:rsidR="005723B6" w:rsidRPr="00DB5899" w:rsidRDefault="00F5536C" w:rsidP="00375CDC">
            <w:pPr>
              <w:pStyle w:val="a7"/>
              <w:ind w:left="0"/>
              <w:jc w:val="both"/>
              <w:rPr>
                <w:b/>
                <w:bCs/>
                <w:color w:val="000000"/>
              </w:rPr>
            </w:pPr>
            <w:r>
              <w:rPr>
                <w:b/>
                <w:bCs/>
                <w:color w:val="000000"/>
              </w:rPr>
              <w:t>18</w:t>
            </w:r>
            <w:r w:rsidR="005723B6" w:rsidRPr="00DB5899">
              <w:rPr>
                <w:b/>
                <w:bCs/>
                <w:color w:val="000000"/>
              </w:rPr>
              <w:t>.</w:t>
            </w:r>
            <w:r w:rsidR="005723B6">
              <w:rPr>
                <w:b/>
                <w:bCs/>
                <w:color w:val="000000"/>
              </w:rPr>
              <w:t xml:space="preserve"> </w:t>
            </w:r>
            <w:r w:rsidR="005723B6" w:rsidRPr="00605189">
              <w:rPr>
                <w:b/>
                <w:bCs/>
                <w:color w:val="000000"/>
              </w:rPr>
              <w:t xml:space="preserve">Что обязан знать </w:t>
            </w:r>
            <w:r w:rsidR="00B233F9">
              <w:rPr>
                <w:b/>
                <w:bCs/>
                <w:color w:val="000000"/>
              </w:rPr>
              <w:t>работник</w:t>
            </w:r>
            <w:r w:rsidR="00375CDC">
              <w:rPr>
                <w:b/>
                <w:bCs/>
                <w:color w:val="000000"/>
              </w:rPr>
              <w:t xml:space="preserve"> </w:t>
            </w:r>
            <w:r w:rsidR="005723B6" w:rsidRPr="00605189">
              <w:rPr>
                <w:b/>
                <w:bCs/>
                <w:color w:val="000000"/>
              </w:rPr>
              <w:t>охран</w:t>
            </w:r>
            <w:r w:rsidR="00375CDC">
              <w:rPr>
                <w:b/>
                <w:bCs/>
                <w:color w:val="000000"/>
              </w:rPr>
              <w:t>ы</w:t>
            </w:r>
            <w:r w:rsidR="005723B6" w:rsidRPr="00605189">
              <w:rPr>
                <w:b/>
                <w:bCs/>
                <w:color w:val="000000"/>
              </w:rPr>
              <w:t xml:space="preserve"> при использовании металлодетектора?</w:t>
            </w:r>
            <w:r w:rsidR="005723B6" w:rsidRPr="00DB5899">
              <w:rPr>
                <w:b/>
                <w:bCs/>
                <w:color w:val="000000"/>
              </w:rPr>
              <w:t xml:space="preserve"> </w:t>
            </w:r>
          </w:p>
          <w:p w14:paraId="00AB0D03" w14:textId="17408CBD" w:rsidR="005723B6" w:rsidRDefault="005723B6" w:rsidP="00375CDC">
            <w:pPr>
              <w:pStyle w:val="a7"/>
              <w:ind w:left="0"/>
              <w:jc w:val="both"/>
              <w:rPr>
                <w:bCs/>
                <w:color w:val="000000"/>
              </w:rPr>
            </w:pPr>
            <w:r>
              <w:rPr>
                <w:bCs/>
                <w:color w:val="000000"/>
              </w:rPr>
              <w:t xml:space="preserve">а) </w:t>
            </w:r>
            <w:r w:rsidR="00344993">
              <w:rPr>
                <w:bCs/>
                <w:color w:val="000000"/>
              </w:rPr>
              <w:t>и</w:t>
            </w:r>
            <w:r w:rsidRPr="00605189">
              <w:rPr>
                <w:bCs/>
                <w:color w:val="000000"/>
              </w:rPr>
              <w:t xml:space="preserve">нструкцию эксплуатации </w:t>
            </w:r>
            <w:r w:rsidR="00344993">
              <w:rPr>
                <w:bCs/>
                <w:color w:val="000000"/>
              </w:rPr>
              <w:t>металлодетектора;</w:t>
            </w:r>
          </w:p>
          <w:p w14:paraId="3D1ED753" w14:textId="0E5251A0" w:rsidR="005723B6" w:rsidRDefault="005723B6" w:rsidP="00375CDC">
            <w:pPr>
              <w:pStyle w:val="a7"/>
              <w:ind w:left="0"/>
              <w:jc w:val="both"/>
              <w:rPr>
                <w:bCs/>
                <w:color w:val="000000"/>
              </w:rPr>
            </w:pPr>
            <w:r w:rsidRPr="00CF1D4C">
              <w:rPr>
                <w:b/>
                <w:bCs/>
                <w:color w:val="000000"/>
                <w:u w:val="single"/>
              </w:rPr>
              <w:t>б)</w:t>
            </w:r>
            <w:r>
              <w:rPr>
                <w:bCs/>
                <w:color w:val="000000"/>
              </w:rPr>
              <w:t xml:space="preserve"> </w:t>
            </w:r>
            <w:r w:rsidR="00344993">
              <w:rPr>
                <w:bCs/>
                <w:color w:val="000000"/>
              </w:rPr>
              <w:t>и</w:t>
            </w:r>
            <w:r w:rsidRPr="00605189">
              <w:rPr>
                <w:bCs/>
                <w:color w:val="000000"/>
              </w:rPr>
              <w:t>нструкци</w:t>
            </w:r>
            <w:r w:rsidR="00375CDC">
              <w:rPr>
                <w:bCs/>
                <w:color w:val="000000"/>
              </w:rPr>
              <w:t>ю эксплуатации металлодетектора и его</w:t>
            </w:r>
            <w:r w:rsidRPr="00605189">
              <w:rPr>
                <w:bCs/>
                <w:color w:val="000000"/>
              </w:rPr>
              <w:t xml:space="preserve"> </w:t>
            </w:r>
            <w:r w:rsidR="00344993">
              <w:rPr>
                <w:bCs/>
                <w:color w:val="000000"/>
              </w:rPr>
              <w:t>эксплуатационные характеристики;</w:t>
            </w:r>
          </w:p>
          <w:p w14:paraId="0D003DB5" w14:textId="2D2716A8" w:rsidR="00374D83" w:rsidRDefault="00344993" w:rsidP="00375CDC">
            <w:pPr>
              <w:pStyle w:val="a7"/>
              <w:ind w:left="0"/>
              <w:jc w:val="both"/>
              <w:rPr>
                <w:b/>
              </w:rPr>
            </w:pPr>
            <w:r>
              <w:rPr>
                <w:bCs/>
                <w:color w:val="000000"/>
              </w:rPr>
              <w:t>в) п</w:t>
            </w:r>
            <w:r w:rsidR="005723B6" w:rsidRPr="00605189">
              <w:rPr>
                <w:bCs/>
                <w:color w:val="000000"/>
              </w:rPr>
              <w:t>ринцип действия металлодетектора.</w:t>
            </w:r>
          </w:p>
        </w:tc>
        <w:tc>
          <w:tcPr>
            <w:tcW w:w="319" w:type="dxa"/>
            <w:shd w:val="clear" w:color="auto" w:fill="FFF2CC" w:themeFill="accent4" w:themeFillTint="33"/>
          </w:tcPr>
          <w:p w14:paraId="5D4C05E5" w14:textId="4FD69E46"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88B046C" w14:textId="7782C129"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8358219" w14:textId="6E394B03"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7CCAAE9" w14:textId="26FF9B84" w:rsidR="00374D83" w:rsidRDefault="00374D83" w:rsidP="00374D83">
            <w:pPr>
              <w:pStyle w:val="Default"/>
              <w:spacing w:before="120"/>
              <w:jc w:val="center"/>
              <w:rPr>
                <w:b/>
              </w:rPr>
            </w:pPr>
            <w:r>
              <w:rPr>
                <w:b/>
              </w:rPr>
              <w:t>+</w:t>
            </w:r>
          </w:p>
        </w:tc>
      </w:tr>
      <w:tr w:rsidR="00374D83" w14:paraId="41181451" w14:textId="77777777" w:rsidTr="00605EBB">
        <w:trPr>
          <w:trHeight w:val="966"/>
          <w:jc w:val="center"/>
        </w:trPr>
        <w:tc>
          <w:tcPr>
            <w:tcW w:w="8647" w:type="dxa"/>
            <w:shd w:val="clear" w:color="auto" w:fill="FFFFFF" w:themeFill="background1"/>
          </w:tcPr>
          <w:p w14:paraId="651E8B93" w14:textId="56FBC0AD" w:rsidR="005723B6" w:rsidRPr="00DB5899" w:rsidRDefault="00F5536C" w:rsidP="006D7304">
            <w:pPr>
              <w:pStyle w:val="a7"/>
              <w:ind w:left="0"/>
              <w:jc w:val="both"/>
              <w:rPr>
                <w:b/>
                <w:bCs/>
                <w:color w:val="000000"/>
              </w:rPr>
            </w:pPr>
            <w:r>
              <w:rPr>
                <w:b/>
                <w:bCs/>
                <w:color w:val="000000"/>
              </w:rPr>
              <w:t>19</w:t>
            </w:r>
            <w:r w:rsidR="005723B6" w:rsidRPr="00DB5899">
              <w:rPr>
                <w:b/>
                <w:bCs/>
                <w:color w:val="000000"/>
              </w:rPr>
              <w:t xml:space="preserve">. </w:t>
            </w:r>
            <w:r w:rsidR="005723B6" w:rsidRPr="003A5D77">
              <w:rPr>
                <w:b/>
                <w:bCs/>
                <w:color w:val="000000"/>
              </w:rPr>
              <w:t xml:space="preserve">Что должен предпринять </w:t>
            </w:r>
            <w:r w:rsidR="00B233F9">
              <w:rPr>
                <w:b/>
                <w:bCs/>
                <w:color w:val="000000"/>
              </w:rPr>
              <w:t>работник</w:t>
            </w:r>
            <w:r w:rsidR="006D7304">
              <w:rPr>
                <w:b/>
                <w:bCs/>
                <w:color w:val="000000"/>
              </w:rPr>
              <w:t xml:space="preserve"> </w:t>
            </w:r>
            <w:r w:rsidR="005723B6" w:rsidRPr="003A5D77">
              <w:rPr>
                <w:b/>
                <w:bCs/>
                <w:color w:val="000000"/>
              </w:rPr>
              <w:t>охран</w:t>
            </w:r>
            <w:r w:rsidR="006D7304">
              <w:rPr>
                <w:b/>
                <w:bCs/>
                <w:color w:val="000000"/>
              </w:rPr>
              <w:t>ы</w:t>
            </w:r>
            <w:r w:rsidR="005723B6" w:rsidRPr="003A5D77">
              <w:rPr>
                <w:b/>
                <w:bCs/>
                <w:color w:val="000000"/>
              </w:rPr>
              <w:t xml:space="preserve"> при обнаружении неисправности металлодетектора?</w:t>
            </w:r>
          </w:p>
          <w:p w14:paraId="5FDD7273" w14:textId="0AF45D5C" w:rsidR="005723B6" w:rsidRDefault="005723B6" w:rsidP="006D7304">
            <w:pPr>
              <w:pStyle w:val="a7"/>
              <w:ind w:left="0"/>
              <w:jc w:val="both"/>
              <w:rPr>
                <w:bCs/>
                <w:color w:val="000000"/>
              </w:rPr>
            </w:pPr>
            <w:r w:rsidRPr="00CF1D4C">
              <w:rPr>
                <w:b/>
                <w:bCs/>
                <w:color w:val="000000"/>
                <w:u w:val="single"/>
              </w:rPr>
              <w:t>а)</w:t>
            </w:r>
            <w:r w:rsidR="00344993">
              <w:rPr>
                <w:bCs/>
                <w:color w:val="000000"/>
              </w:rPr>
              <w:t xml:space="preserve"> у</w:t>
            </w:r>
            <w:r>
              <w:rPr>
                <w:bCs/>
                <w:color w:val="000000"/>
              </w:rPr>
              <w:t>ведомить</w:t>
            </w:r>
            <w:r w:rsidR="00344993">
              <w:rPr>
                <w:bCs/>
                <w:color w:val="000000"/>
              </w:rPr>
              <w:t xml:space="preserve"> начальника охраны;</w:t>
            </w:r>
          </w:p>
          <w:p w14:paraId="4D7C7CC5" w14:textId="19479A84" w:rsidR="005723B6" w:rsidRDefault="00344993" w:rsidP="006D7304">
            <w:pPr>
              <w:pStyle w:val="a7"/>
              <w:ind w:left="0"/>
              <w:jc w:val="both"/>
              <w:rPr>
                <w:bCs/>
                <w:color w:val="000000"/>
              </w:rPr>
            </w:pPr>
            <w:r>
              <w:rPr>
                <w:bCs/>
                <w:color w:val="000000"/>
              </w:rPr>
              <w:t>б) с</w:t>
            </w:r>
            <w:r w:rsidR="005723B6">
              <w:rPr>
                <w:bCs/>
                <w:color w:val="000000"/>
              </w:rPr>
              <w:t>амосто</w:t>
            </w:r>
            <w:r>
              <w:rPr>
                <w:bCs/>
                <w:color w:val="000000"/>
              </w:rPr>
              <w:t>ятельно устранить неисправность;</w:t>
            </w:r>
          </w:p>
          <w:p w14:paraId="5045FCA0" w14:textId="49243C99" w:rsidR="00374D83" w:rsidRDefault="00344993" w:rsidP="006D7304">
            <w:pPr>
              <w:pStyle w:val="a7"/>
              <w:ind w:left="0"/>
              <w:jc w:val="both"/>
              <w:rPr>
                <w:b/>
              </w:rPr>
            </w:pPr>
            <w:r>
              <w:rPr>
                <w:bCs/>
                <w:color w:val="000000"/>
              </w:rPr>
              <w:t>в) п</w:t>
            </w:r>
            <w:r w:rsidR="005723B6">
              <w:rPr>
                <w:bCs/>
                <w:color w:val="000000"/>
              </w:rPr>
              <w:t>озвонить мастеру.</w:t>
            </w:r>
          </w:p>
        </w:tc>
        <w:tc>
          <w:tcPr>
            <w:tcW w:w="319" w:type="dxa"/>
            <w:shd w:val="clear" w:color="auto" w:fill="FFF2CC" w:themeFill="accent4" w:themeFillTint="33"/>
          </w:tcPr>
          <w:p w14:paraId="27F95BB2" w14:textId="74FD1B67"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243F7FC7" w14:textId="2D112320"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3315AD0A" w14:textId="057D3AE6"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19C37DD" w14:textId="30494CD7" w:rsidR="00374D83" w:rsidRDefault="00374D83" w:rsidP="00374D83">
            <w:pPr>
              <w:pStyle w:val="Default"/>
              <w:spacing w:before="120"/>
              <w:jc w:val="center"/>
              <w:rPr>
                <w:b/>
              </w:rPr>
            </w:pPr>
            <w:r>
              <w:rPr>
                <w:b/>
              </w:rPr>
              <w:t>+</w:t>
            </w:r>
          </w:p>
        </w:tc>
      </w:tr>
      <w:tr w:rsidR="00374D83" w14:paraId="3782B4B0" w14:textId="77777777" w:rsidTr="00605EBB">
        <w:trPr>
          <w:trHeight w:val="966"/>
          <w:jc w:val="center"/>
        </w:trPr>
        <w:tc>
          <w:tcPr>
            <w:tcW w:w="8647" w:type="dxa"/>
            <w:shd w:val="clear" w:color="auto" w:fill="FFFFFF" w:themeFill="background1"/>
          </w:tcPr>
          <w:p w14:paraId="786EA978" w14:textId="04B2B325" w:rsidR="005723B6" w:rsidRPr="00DB5899" w:rsidRDefault="00F5536C" w:rsidP="006D7304">
            <w:pPr>
              <w:pStyle w:val="a7"/>
              <w:ind w:left="0"/>
              <w:jc w:val="both"/>
              <w:rPr>
                <w:b/>
                <w:bCs/>
                <w:color w:val="000000"/>
              </w:rPr>
            </w:pPr>
            <w:r>
              <w:rPr>
                <w:b/>
                <w:bCs/>
                <w:color w:val="000000"/>
              </w:rPr>
              <w:t>20</w:t>
            </w:r>
            <w:r w:rsidR="005723B6" w:rsidRPr="00DB5899">
              <w:rPr>
                <w:b/>
                <w:bCs/>
                <w:color w:val="000000"/>
              </w:rPr>
              <w:t xml:space="preserve">. </w:t>
            </w:r>
            <w:r w:rsidR="005723B6" w:rsidRPr="008B444D">
              <w:rPr>
                <w:b/>
                <w:bCs/>
                <w:color w:val="000000"/>
              </w:rPr>
              <w:t xml:space="preserve">Что обязан знать </w:t>
            </w:r>
            <w:r w:rsidR="00B233F9">
              <w:rPr>
                <w:b/>
                <w:bCs/>
                <w:color w:val="000000"/>
              </w:rPr>
              <w:t>работник</w:t>
            </w:r>
            <w:r w:rsidR="006D7304">
              <w:rPr>
                <w:b/>
                <w:bCs/>
                <w:color w:val="000000"/>
              </w:rPr>
              <w:t xml:space="preserve"> охраны</w:t>
            </w:r>
            <w:r w:rsidR="005723B6" w:rsidRPr="008B444D">
              <w:rPr>
                <w:b/>
                <w:bCs/>
                <w:color w:val="000000"/>
              </w:rPr>
              <w:t xml:space="preserve"> при использовании средств связи?</w:t>
            </w:r>
          </w:p>
          <w:p w14:paraId="4868557B" w14:textId="1808ABF4" w:rsidR="005723B6" w:rsidRDefault="005723B6" w:rsidP="006D7304">
            <w:pPr>
              <w:pStyle w:val="a7"/>
              <w:ind w:left="0"/>
              <w:jc w:val="both"/>
              <w:rPr>
                <w:bCs/>
                <w:color w:val="000000"/>
              </w:rPr>
            </w:pPr>
            <w:r>
              <w:rPr>
                <w:bCs/>
                <w:color w:val="000000"/>
              </w:rPr>
              <w:t xml:space="preserve">а) </w:t>
            </w:r>
            <w:r w:rsidR="00344993">
              <w:rPr>
                <w:bCs/>
                <w:color w:val="000000"/>
              </w:rPr>
              <w:t>и</w:t>
            </w:r>
            <w:r w:rsidRPr="008B444D">
              <w:rPr>
                <w:bCs/>
                <w:color w:val="000000"/>
              </w:rPr>
              <w:t>нструкции эксплуатации средств связ</w:t>
            </w:r>
            <w:r w:rsidR="00344993">
              <w:rPr>
                <w:bCs/>
                <w:color w:val="000000"/>
              </w:rPr>
              <w:t>и, время работы от аккумулятора;</w:t>
            </w:r>
          </w:p>
          <w:p w14:paraId="65A4374F" w14:textId="59368FB5" w:rsidR="005723B6" w:rsidRDefault="005723B6" w:rsidP="006D7304">
            <w:pPr>
              <w:pStyle w:val="a7"/>
              <w:ind w:left="0"/>
              <w:jc w:val="both"/>
              <w:rPr>
                <w:bCs/>
                <w:color w:val="000000"/>
              </w:rPr>
            </w:pPr>
            <w:r w:rsidRPr="00CF1D4C">
              <w:rPr>
                <w:b/>
                <w:bCs/>
                <w:color w:val="000000"/>
                <w:u w:val="single"/>
              </w:rPr>
              <w:t>б)</w:t>
            </w:r>
            <w:r>
              <w:rPr>
                <w:bCs/>
                <w:color w:val="000000"/>
              </w:rPr>
              <w:t xml:space="preserve"> </w:t>
            </w:r>
            <w:r w:rsidR="00344993">
              <w:rPr>
                <w:bCs/>
                <w:color w:val="000000"/>
              </w:rPr>
              <w:t>и</w:t>
            </w:r>
            <w:r w:rsidRPr="008B444D">
              <w:rPr>
                <w:bCs/>
                <w:color w:val="000000"/>
              </w:rPr>
              <w:t>нструк</w:t>
            </w:r>
            <w:r w:rsidR="006D7304">
              <w:rPr>
                <w:bCs/>
                <w:color w:val="000000"/>
              </w:rPr>
              <w:t xml:space="preserve">ции эксплуатации средств связи и их </w:t>
            </w:r>
            <w:r w:rsidRPr="008B444D">
              <w:rPr>
                <w:bCs/>
                <w:color w:val="000000"/>
              </w:rPr>
              <w:t>эксплуатационные</w:t>
            </w:r>
            <w:r w:rsidR="006D7304">
              <w:rPr>
                <w:bCs/>
                <w:color w:val="000000"/>
              </w:rPr>
              <w:t xml:space="preserve"> х</w:t>
            </w:r>
            <w:r w:rsidR="00344993">
              <w:rPr>
                <w:bCs/>
                <w:color w:val="000000"/>
              </w:rPr>
              <w:t>арактеристики;</w:t>
            </w:r>
          </w:p>
          <w:p w14:paraId="53D04B01" w14:textId="78828D8B" w:rsidR="00374D83" w:rsidRDefault="00344993" w:rsidP="006D7304">
            <w:pPr>
              <w:pStyle w:val="a7"/>
              <w:ind w:left="0"/>
              <w:jc w:val="both"/>
              <w:rPr>
                <w:b/>
              </w:rPr>
            </w:pPr>
            <w:r>
              <w:rPr>
                <w:bCs/>
                <w:color w:val="000000"/>
              </w:rPr>
              <w:t>в) м</w:t>
            </w:r>
            <w:r w:rsidR="005723B6" w:rsidRPr="008B444D">
              <w:rPr>
                <w:bCs/>
                <w:color w:val="000000"/>
              </w:rPr>
              <w:t>еста</w:t>
            </w:r>
            <w:r w:rsidR="005723B6">
              <w:rPr>
                <w:bCs/>
                <w:color w:val="000000"/>
              </w:rPr>
              <w:t>, из которых не</w:t>
            </w:r>
            <w:r w:rsidR="005723B6" w:rsidRPr="008B444D">
              <w:rPr>
                <w:bCs/>
                <w:color w:val="000000"/>
              </w:rPr>
              <w:t>возможно связаться.</w:t>
            </w:r>
          </w:p>
        </w:tc>
        <w:tc>
          <w:tcPr>
            <w:tcW w:w="319" w:type="dxa"/>
            <w:shd w:val="clear" w:color="auto" w:fill="FFF2CC" w:themeFill="accent4" w:themeFillTint="33"/>
          </w:tcPr>
          <w:p w14:paraId="78DA4E8F" w14:textId="4BEF01AA"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6A04C50C" w14:textId="2B1FACB4"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54085C5D" w14:textId="793135FA"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FCC310D" w14:textId="6FF0A7B0" w:rsidR="00374D83" w:rsidRDefault="00374D83" w:rsidP="00374D83">
            <w:pPr>
              <w:pStyle w:val="Default"/>
              <w:spacing w:before="120"/>
              <w:jc w:val="center"/>
              <w:rPr>
                <w:b/>
              </w:rPr>
            </w:pPr>
            <w:r>
              <w:rPr>
                <w:b/>
              </w:rPr>
              <w:t>+</w:t>
            </w:r>
          </w:p>
        </w:tc>
      </w:tr>
      <w:tr w:rsidR="00374D83" w14:paraId="47839F18" w14:textId="77777777" w:rsidTr="00605EBB">
        <w:trPr>
          <w:trHeight w:val="966"/>
          <w:jc w:val="center"/>
        </w:trPr>
        <w:tc>
          <w:tcPr>
            <w:tcW w:w="8647" w:type="dxa"/>
            <w:shd w:val="clear" w:color="auto" w:fill="FFFFFF" w:themeFill="background1"/>
          </w:tcPr>
          <w:p w14:paraId="558DA46D" w14:textId="0949897D" w:rsidR="005723B6" w:rsidRPr="00DB5899" w:rsidRDefault="005723B6" w:rsidP="006D7304">
            <w:pPr>
              <w:pStyle w:val="a7"/>
              <w:ind w:left="0"/>
              <w:jc w:val="both"/>
              <w:rPr>
                <w:b/>
                <w:bCs/>
                <w:color w:val="000000"/>
              </w:rPr>
            </w:pPr>
            <w:r w:rsidRPr="00DB5899">
              <w:rPr>
                <w:b/>
                <w:bCs/>
                <w:color w:val="000000"/>
              </w:rPr>
              <w:t>2</w:t>
            </w:r>
            <w:r w:rsidR="00F5536C">
              <w:rPr>
                <w:b/>
                <w:bCs/>
                <w:color w:val="000000"/>
              </w:rPr>
              <w:t>1</w:t>
            </w:r>
            <w:r w:rsidRPr="00DB5899">
              <w:rPr>
                <w:b/>
                <w:bCs/>
                <w:color w:val="000000"/>
              </w:rPr>
              <w:t xml:space="preserve">. </w:t>
            </w:r>
            <w:r w:rsidRPr="008B444D">
              <w:rPr>
                <w:b/>
                <w:bCs/>
                <w:color w:val="000000"/>
              </w:rPr>
              <w:t xml:space="preserve">Что обязан контролировать </w:t>
            </w:r>
            <w:r w:rsidR="00B233F9">
              <w:rPr>
                <w:b/>
                <w:bCs/>
                <w:color w:val="000000"/>
              </w:rPr>
              <w:t>работник</w:t>
            </w:r>
            <w:r w:rsidR="006D7304">
              <w:rPr>
                <w:b/>
                <w:bCs/>
                <w:color w:val="000000"/>
              </w:rPr>
              <w:t xml:space="preserve"> </w:t>
            </w:r>
            <w:r w:rsidRPr="008B444D">
              <w:rPr>
                <w:b/>
                <w:bCs/>
                <w:color w:val="000000"/>
              </w:rPr>
              <w:t>охран</w:t>
            </w:r>
            <w:r w:rsidR="006D7304">
              <w:rPr>
                <w:b/>
                <w:bCs/>
                <w:color w:val="000000"/>
              </w:rPr>
              <w:t>ы</w:t>
            </w:r>
            <w:r w:rsidRPr="008B444D">
              <w:rPr>
                <w:b/>
                <w:bCs/>
                <w:color w:val="000000"/>
              </w:rPr>
              <w:t xml:space="preserve"> при использовании средств связи?</w:t>
            </w:r>
          </w:p>
          <w:p w14:paraId="35E9DF29" w14:textId="2914504F" w:rsidR="005723B6" w:rsidRDefault="00344993" w:rsidP="006D7304">
            <w:pPr>
              <w:pStyle w:val="a7"/>
              <w:ind w:left="0"/>
              <w:jc w:val="both"/>
              <w:rPr>
                <w:bCs/>
                <w:color w:val="000000"/>
              </w:rPr>
            </w:pPr>
            <w:r>
              <w:rPr>
                <w:bCs/>
                <w:color w:val="000000"/>
              </w:rPr>
              <w:t>а) уровень сигнала;</w:t>
            </w:r>
          </w:p>
          <w:p w14:paraId="68230182" w14:textId="73BB8B62" w:rsidR="005723B6" w:rsidRDefault="005723B6" w:rsidP="006D7304">
            <w:pPr>
              <w:pStyle w:val="a7"/>
              <w:ind w:left="0"/>
              <w:jc w:val="both"/>
              <w:rPr>
                <w:bCs/>
                <w:color w:val="000000"/>
              </w:rPr>
            </w:pPr>
            <w:r>
              <w:rPr>
                <w:bCs/>
                <w:color w:val="000000"/>
              </w:rPr>
              <w:t xml:space="preserve">б) </w:t>
            </w:r>
            <w:r w:rsidR="00344993">
              <w:rPr>
                <w:bCs/>
                <w:color w:val="000000"/>
              </w:rPr>
              <w:t>качество связи;</w:t>
            </w:r>
          </w:p>
          <w:p w14:paraId="2C5A8C2B" w14:textId="2D8353C4" w:rsidR="00374D83" w:rsidRDefault="005723B6" w:rsidP="00405219">
            <w:pPr>
              <w:pStyle w:val="a7"/>
              <w:spacing w:after="120"/>
              <w:ind w:left="0"/>
              <w:contextualSpacing w:val="0"/>
              <w:jc w:val="both"/>
              <w:rPr>
                <w:b/>
              </w:rPr>
            </w:pPr>
            <w:r w:rsidRPr="00CF1D4C">
              <w:rPr>
                <w:b/>
                <w:bCs/>
                <w:color w:val="000000"/>
                <w:u w:val="single"/>
              </w:rPr>
              <w:t>в)</w:t>
            </w:r>
            <w:r w:rsidR="00344993">
              <w:rPr>
                <w:bCs/>
                <w:color w:val="000000"/>
              </w:rPr>
              <w:t xml:space="preserve"> з</w:t>
            </w:r>
            <w:r>
              <w:rPr>
                <w:bCs/>
                <w:color w:val="000000"/>
              </w:rPr>
              <w:t>аряд батареи.</w:t>
            </w:r>
          </w:p>
        </w:tc>
        <w:tc>
          <w:tcPr>
            <w:tcW w:w="319" w:type="dxa"/>
            <w:shd w:val="clear" w:color="auto" w:fill="FFF2CC" w:themeFill="accent4" w:themeFillTint="33"/>
          </w:tcPr>
          <w:p w14:paraId="28C02B5C" w14:textId="7891E8F6"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6F4C24D0" w14:textId="10A30E7F"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572D28D6" w14:textId="5A6FCB9E"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7A847B85" w14:textId="0DE3500E" w:rsidR="00374D83" w:rsidRDefault="00374D83" w:rsidP="00374D83">
            <w:pPr>
              <w:pStyle w:val="Default"/>
              <w:spacing w:before="120"/>
              <w:jc w:val="center"/>
              <w:rPr>
                <w:b/>
              </w:rPr>
            </w:pPr>
            <w:r>
              <w:rPr>
                <w:b/>
              </w:rPr>
              <w:t>+</w:t>
            </w:r>
          </w:p>
        </w:tc>
      </w:tr>
      <w:tr w:rsidR="00374D83" w14:paraId="02763D8E" w14:textId="77777777" w:rsidTr="00605EBB">
        <w:trPr>
          <w:trHeight w:val="966"/>
          <w:jc w:val="center"/>
        </w:trPr>
        <w:tc>
          <w:tcPr>
            <w:tcW w:w="8647" w:type="dxa"/>
            <w:shd w:val="clear" w:color="auto" w:fill="FFFFFF" w:themeFill="background1"/>
          </w:tcPr>
          <w:p w14:paraId="4F753AAA" w14:textId="56BA2659" w:rsidR="005723B6" w:rsidRPr="00DB5899" w:rsidRDefault="005723B6" w:rsidP="006D7304">
            <w:pPr>
              <w:pStyle w:val="a7"/>
              <w:ind w:left="0"/>
              <w:jc w:val="both"/>
              <w:rPr>
                <w:b/>
                <w:bCs/>
                <w:color w:val="000000"/>
              </w:rPr>
            </w:pPr>
            <w:r w:rsidRPr="00DB5899">
              <w:rPr>
                <w:b/>
                <w:bCs/>
                <w:color w:val="000000"/>
              </w:rPr>
              <w:t>2</w:t>
            </w:r>
            <w:r w:rsidR="00F5536C">
              <w:rPr>
                <w:b/>
                <w:bCs/>
                <w:color w:val="000000"/>
              </w:rPr>
              <w:t>2</w:t>
            </w:r>
            <w:r w:rsidRPr="00DB5899">
              <w:rPr>
                <w:b/>
                <w:bCs/>
                <w:color w:val="000000"/>
              </w:rPr>
              <w:t xml:space="preserve">. </w:t>
            </w:r>
            <w:r w:rsidRPr="008B444D">
              <w:rPr>
                <w:b/>
                <w:bCs/>
                <w:color w:val="000000"/>
              </w:rPr>
              <w:t xml:space="preserve">Что должен предпринять </w:t>
            </w:r>
            <w:r w:rsidR="00B233F9">
              <w:rPr>
                <w:b/>
                <w:bCs/>
                <w:color w:val="000000"/>
              </w:rPr>
              <w:t>работник</w:t>
            </w:r>
            <w:r w:rsidR="006D7304">
              <w:rPr>
                <w:b/>
                <w:bCs/>
                <w:color w:val="000000"/>
              </w:rPr>
              <w:t xml:space="preserve"> </w:t>
            </w:r>
            <w:r w:rsidRPr="008B444D">
              <w:rPr>
                <w:b/>
                <w:bCs/>
                <w:color w:val="000000"/>
              </w:rPr>
              <w:t>охран</w:t>
            </w:r>
            <w:r w:rsidR="006D7304">
              <w:rPr>
                <w:b/>
                <w:bCs/>
                <w:color w:val="000000"/>
              </w:rPr>
              <w:t>ы</w:t>
            </w:r>
            <w:r w:rsidRPr="008B444D">
              <w:rPr>
                <w:b/>
                <w:bCs/>
                <w:color w:val="000000"/>
              </w:rPr>
              <w:t xml:space="preserve"> при обнаружении неисправности средств связи?</w:t>
            </w:r>
          </w:p>
          <w:p w14:paraId="5F585D94" w14:textId="2EFC21E5" w:rsidR="005723B6" w:rsidRDefault="005723B6" w:rsidP="006D7304">
            <w:pPr>
              <w:pStyle w:val="a7"/>
              <w:ind w:left="0"/>
              <w:jc w:val="both"/>
              <w:rPr>
                <w:bCs/>
                <w:color w:val="000000"/>
              </w:rPr>
            </w:pPr>
            <w:r w:rsidRPr="00CF1D4C">
              <w:rPr>
                <w:b/>
                <w:bCs/>
                <w:color w:val="000000"/>
                <w:u w:val="single"/>
              </w:rPr>
              <w:t>а)</w:t>
            </w:r>
            <w:r w:rsidR="00344993">
              <w:rPr>
                <w:bCs/>
                <w:color w:val="000000"/>
              </w:rPr>
              <w:t xml:space="preserve"> у</w:t>
            </w:r>
            <w:r w:rsidRPr="008B444D">
              <w:rPr>
                <w:bCs/>
                <w:color w:val="000000"/>
              </w:rPr>
              <w:t>ведомить начальника охраны</w:t>
            </w:r>
            <w:r>
              <w:rPr>
                <w:bCs/>
                <w:color w:val="000000"/>
              </w:rPr>
              <w:t xml:space="preserve"> и</w:t>
            </w:r>
            <w:r w:rsidRPr="008B444D">
              <w:rPr>
                <w:bCs/>
                <w:color w:val="000000"/>
              </w:rPr>
              <w:t xml:space="preserve"> оперативного дежурного ЧО</w:t>
            </w:r>
            <w:r w:rsidR="006D7304">
              <w:rPr>
                <w:bCs/>
                <w:color w:val="000000"/>
              </w:rPr>
              <w:t>О</w:t>
            </w:r>
            <w:r w:rsidRPr="008B444D">
              <w:rPr>
                <w:bCs/>
                <w:color w:val="000000"/>
              </w:rPr>
              <w:t xml:space="preserve"> по</w:t>
            </w:r>
            <w:r w:rsidR="00344993">
              <w:rPr>
                <w:bCs/>
                <w:color w:val="000000"/>
              </w:rPr>
              <w:t xml:space="preserve"> альтернативному средству связи;</w:t>
            </w:r>
          </w:p>
          <w:p w14:paraId="5C0ADE17" w14:textId="3BE842CC" w:rsidR="005723B6" w:rsidRDefault="00344993" w:rsidP="006D7304">
            <w:pPr>
              <w:pStyle w:val="a7"/>
              <w:ind w:left="0"/>
              <w:jc w:val="both"/>
              <w:rPr>
                <w:bCs/>
                <w:color w:val="000000"/>
              </w:rPr>
            </w:pPr>
            <w:r>
              <w:rPr>
                <w:bCs/>
                <w:color w:val="000000"/>
              </w:rPr>
              <w:t>б) позвонить мастеру;</w:t>
            </w:r>
          </w:p>
          <w:p w14:paraId="1F7B2646" w14:textId="5A7556DB" w:rsidR="00374D83" w:rsidRDefault="00344993" w:rsidP="006D7304">
            <w:pPr>
              <w:pStyle w:val="a7"/>
              <w:ind w:left="0"/>
              <w:jc w:val="both"/>
              <w:rPr>
                <w:b/>
              </w:rPr>
            </w:pPr>
            <w:r>
              <w:rPr>
                <w:bCs/>
                <w:color w:val="000000"/>
              </w:rPr>
              <w:t>в) с</w:t>
            </w:r>
            <w:r w:rsidR="005723B6">
              <w:rPr>
                <w:bCs/>
                <w:color w:val="000000"/>
              </w:rPr>
              <w:t>амостоятельно заменить неисправное средство связи.</w:t>
            </w:r>
          </w:p>
        </w:tc>
        <w:tc>
          <w:tcPr>
            <w:tcW w:w="319" w:type="dxa"/>
            <w:shd w:val="clear" w:color="auto" w:fill="FFF2CC" w:themeFill="accent4" w:themeFillTint="33"/>
          </w:tcPr>
          <w:p w14:paraId="52781B01" w14:textId="03E79702"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64B0CB74" w14:textId="6698E432"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6D7A1607" w14:textId="1277330A"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7FABF22A" w14:textId="01EDCBDF" w:rsidR="00374D83" w:rsidRDefault="00374D83" w:rsidP="00374D83">
            <w:pPr>
              <w:pStyle w:val="Default"/>
              <w:spacing w:before="120"/>
              <w:jc w:val="center"/>
              <w:rPr>
                <w:b/>
              </w:rPr>
            </w:pPr>
            <w:r>
              <w:rPr>
                <w:b/>
              </w:rPr>
              <w:t>+</w:t>
            </w:r>
          </w:p>
        </w:tc>
      </w:tr>
      <w:tr w:rsidR="00374D83" w14:paraId="7303B105" w14:textId="77777777" w:rsidTr="00605EBB">
        <w:trPr>
          <w:trHeight w:val="966"/>
          <w:jc w:val="center"/>
        </w:trPr>
        <w:tc>
          <w:tcPr>
            <w:tcW w:w="8647" w:type="dxa"/>
            <w:shd w:val="clear" w:color="auto" w:fill="FFFFFF" w:themeFill="background1"/>
          </w:tcPr>
          <w:p w14:paraId="649E6ADB" w14:textId="1248951B" w:rsidR="005723B6" w:rsidRPr="00DB5899" w:rsidRDefault="005723B6" w:rsidP="005723B6">
            <w:pPr>
              <w:pStyle w:val="a7"/>
              <w:ind w:left="0"/>
              <w:rPr>
                <w:b/>
                <w:bCs/>
                <w:color w:val="000000"/>
              </w:rPr>
            </w:pPr>
            <w:r w:rsidRPr="00DB5899">
              <w:rPr>
                <w:b/>
                <w:bCs/>
                <w:color w:val="000000"/>
              </w:rPr>
              <w:t>2</w:t>
            </w:r>
            <w:r w:rsidR="00F5536C">
              <w:rPr>
                <w:b/>
                <w:bCs/>
                <w:color w:val="000000"/>
              </w:rPr>
              <w:t>3</w:t>
            </w:r>
            <w:r w:rsidRPr="00DB5899">
              <w:rPr>
                <w:b/>
                <w:bCs/>
                <w:color w:val="000000"/>
              </w:rPr>
              <w:t xml:space="preserve">. </w:t>
            </w:r>
            <w:r w:rsidRPr="008B444D">
              <w:rPr>
                <w:b/>
                <w:bCs/>
                <w:color w:val="000000"/>
              </w:rPr>
              <w:t xml:space="preserve">Что обязан проверять </w:t>
            </w:r>
            <w:r w:rsidR="00B233F9">
              <w:rPr>
                <w:b/>
                <w:bCs/>
                <w:color w:val="000000"/>
              </w:rPr>
              <w:t>работник</w:t>
            </w:r>
            <w:r w:rsidR="006D7304">
              <w:rPr>
                <w:b/>
                <w:bCs/>
                <w:color w:val="000000"/>
              </w:rPr>
              <w:t xml:space="preserve"> </w:t>
            </w:r>
            <w:r w:rsidRPr="008B444D">
              <w:rPr>
                <w:b/>
                <w:bCs/>
                <w:color w:val="000000"/>
              </w:rPr>
              <w:t>охран</w:t>
            </w:r>
            <w:r w:rsidR="006D7304">
              <w:rPr>
                <w:b/>
                <w:bCs/>
                <w:color w:val="000000"/>
              </w:rPr>
              <w:t>ы</w:t>
            </w:r>
            <w:r w:rsidRPr="008B444D">
              <w:rPr>
                <w:b/>
                <w:bCs/>
                <w:color w:val="000000"/>
              </w:rPr>
              <w:t xml:space="preserve"> при использовании фонаря?</w:t>
            </w:r>
          </w:p>
          <w:p w14:paraId="2C7650EA" w14:textId="45CBE05F" w:rsidR="005723B6" w:rsidRDefault="00344993" w:rsidP="005723B6">
            <w:pPr>
              <w:pStyle w:val="a7"/>
              <w:ind w:left="0"/>
              <w:rPr>
                <w:bCs/>
                <w:color w:val="000000"/>
              </w:rPr>
            </w:pPr>
            <w:r>
              <w:rPr>
                <w:bCs/>
                <w:color w:val="000000"/>
              </w:rPr>
              <w:t>а) дальность луча;</w:t>
            </w:r>
          </w:p>
          <w:p w14:paraId="520AF66D" w14:textId="048BE16A" w:rsidR="005723B6" w:rsidRDefault="005723B6" w:rsidP="005723B6">
            <w:pPr>
              <w:pStyle w:val="a7"/>
              <w:ind w:left="0"/>
              <w:rPr>
                <w:bCs/>
                <w:color w:val="000000"/>
              </w:rPr>
            </w:pPr>
            <w:r w:rsidRPr="00CF1D4C">
              <w:rPr>
                <w:b/>
                <w:bCs/>
                <w:color w:val="000000"/>
                <w:u w:val="single"/>
              </w:rPr>
              <w:t>б)</w:t>
            </w:r>
            <w:r w:rsidR="00344993">
              <w:rPr>
                <w:bCs/>
                <w:color w:val="000000"/>
              </w:rPr>
              <w:t xml:space="preserve"> р</w:t>
            </w:r>
            <w:r>
              <w:rPr>
                <w:bCs/>
                <w:color w:val="000000"/>
              </w:rPr>
              <w:t>а</w:t>
            </w:r>
            <w:r w:rsidR="00344993">
              <w:rPr>
                <w:bCs/>
                <w:color w:val="000000"/>
              </w:rPr>
              <w:t>ботоспособность и заряд батареи;</w:t>
            </w:r>
          </w:p>
          <w:p w14:paraId="0D2433A6" w14:textId="1CDE5837" w:rsidR="00374D83" w:rsidRDefault="00344993" w:rsidP="006D7304">
            <w:pPr>
              <w:pStyle w:val="a7"/>
              <w:ind w:left="0"/>
              <w:rPr>
                <w:b/>
              </w:rPr>
            </w:pPr>
            <w:r>
              <w:rPr>
                <w:bCs/>
                <w:color w:val="000000"/>
              </w:rPr>
              <w:t>в) о</w:t>
            </w:r>
            <w:r w:rsidR="005723B6">
              <w:rPr>
                <w:bCs/>
                <w:color w:val="000000"/>
              </w:rPr>
              <w:t xml:space="preserve">хранник </w:t>
            </w:r>
            <w:r w:rsidR="005723B6" w:rsidRPr="008B444D">
              <w:rPr>
                <w:bCs/>
                <w:color w:val="000000"/>
              </w:rPr>
              <w:t>не обязан проверять фонарь.</w:t>
            </w:r>
          </w:p>
        </w:tc>
        <w:tc>
          <w:tcPr>
            <w:tcW w:w="319" w:type="dxa"/>
            <w:shd w:val="clear" w:color="auto" w:fill="FFF2CC" w:themeFill="accent4" w:themeFillTint="33"/>
          </w:tcPr>
          <w:p w14:paraId="40DE3096" w14:textId="5155A844"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26FACDB1" w14:textId="5E251311"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7EB1B65F" w14:textId="4F596644"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02AE47C3" w14:textId="33B5188B" w:rsidR="00374D83" w:rsidRDefault="00374D83" w:rsidP="00374D83">
            <w:pPr>
              <w:pStyle w:val="Default"/>
              <w:spacing w:before="120"/>
              <w:jc w:val="center"/>
              <w:rPr>
                <w:b/>
              </w:rPr>
            </w:pPr>
            <w:r>
              <w:rPr>
                <w:b/>
              </w:rPr>
              <w:t>+</w:t>
            </w:r>
          </w:p>
        </w:tc>
      </w:tr>
      <w:tr w:rsidR="00374D83" w14:paraId="4F372009" w14:textId="77777777" w:rsidTr="00B233F9">
        <w:trPr>
          <w:trHeight w:val="284"/>
          <w:jc w:val="center"/>
        </w:trPr>
        <w:tc>
          <w:tcPr>
            <w:tcW w:w="8647" w:type="dxa"/>
            <w:shd w:val="clear" w:color="auto" w:fill="FFFFFF" w:themeFill="background1"/>
          </w:tcPr>
          <w:p w14:paraId="7FD41319" w14:textId="762776A0" w:rsidR="005723B6" w:rsidRPr="00DB5899" w:rsidRDefault="005723B6" w:rsidP="006D7304">
            <w:pPr>
              <w:pStyle w:val="a7"/>
              <w:ind w:left="0"/>
              <w:jc w:val="both"/>
              <w:rPr>
                <w:b/>
                <w:bCs/>
                <w:color w:val="000000"/>
              </w:rPr>
            </w:pPr>
            <w:r w:rsidRPr="00DB5899">
              <w:rPr>
                <w:b/>
                <w:bCs/>
                <w:color w:val="000000"/>
              </w:rPr>
              <w:t>2</w:t>
            </w:r>
            <w:r w:rsidR="00F5536C">
              <w:rPr>
                <w:b/>
                <w:bCs/>
                <w:color w:val="000000"/>
              </w:rPr>
              <w:t>4</w:t>
            </w:r>
            <w:r w:rsidRPr="00DB5899">
              <w:rPr>
                <w:b/>
                <w:bCs/>
                <w:color w:val="000000"/>
              </w:rPr>
              <w:t xml:space="preserve">. </w:t>
            </w:r>
            <w:r w:rsidRPr="008B444D">
              <w:rPr>
                <w:b/>
                <w:bCs/>
                <w:color w:val="000000"/>
              </w:rPr>
              <w:t xml:space="preserve">Какую проверку огнетушителей должен выполнить </w:t>
            </w:r>
            <w:r w:rsidR="00B233F9">
              <w:rPr>
                <w:b/>
                <w:bCs/>
                <w:color w:val="000000"/>
              </w:rPr>
              <w:t>работник</w:t>
            </w:r>
            <w:r w:rsidR="006D7304">
              <w:rPr>
                <w:b/>
                <w:bCs/>
                <w:color w:val="000000"/>
              </w:rPr>
              <w:t xml:space="preserve"> охраны</w:t>
            </w:r>
            <w:r w:rsidRPr="008B444D">
              <w:rPr>
                <w:b/>
                <w:bCs/>
                <w:color w:val="000000"/>
              </w:rPr>
              <w:t>, заступая на пост охраны?</w:t>
            </w:r>
          </w:p>
          <w:p w14:paraId="05EDB44D" w14:textId="04C6A1B2" w:rsidR="005723B6" w:rsidRDefault="00344993" w:rsidP="006D7304">
            <w:pPr>
              <w:pStyle w:val="a7"/>
              <w:ind w:left="0"/>
              <w:jc w:val="both"/>
              <w:rPr>
                <w:bCs/>
                <w:color w:val="000000"/>
              </w:rPr>
            </w:pPr>
            <w:r>
              <w:rPr>
                <w:bCs/>
                <w:color w:val="000000"/>
              </w:rPr>
              <w:t>а) проверить наличие огнетушителей;</w:t>
            </w:r>
          </w:p>
          <w:p w14:paraId="0B2A9829" w14:textId="60EAF7BE" w:rsidR="005723B6" w:rsidRDefault="00344993" w:rsidP="006D7304">
            <w:pPr>
              <w:pStyle w:val="a7"/>
              <w:ind w:left="0"/>
              <w:jc w:val="both"/>
              <w:rPr>
                <w:bCs/>
                <w:color w:val="000000"/>
              </w:rPr>
            </w:pPr>
            <w:r>
              <w:rPr>
                <w:bCs/>
                <w:color w:val="000000"/>
              </w:rPr>
              <w:t>б) о</w:t>
            </w:r>
            <w:r w:rsidR="005723B6" w:rsidRPr="008B444D">
              <w:rPr>
                <w:bCs/>
                <w:color w:val="000000"/>
              </w:rPr>
              <w:t>хранник н</w:t>
            </w:r>
            <w:r>
              <w:rPr>
                <w:bCs/>
                <w:color w:val="000000"/>
              </w:rPr>
              <w:t>е должен проверять огнетушители;</w:t>
            </w:r>
          </w:p>
          <w:p w14:paraId="6FAAFAF6" w14:textId="6498DAF6" w:rsidR="00374D83" w:rsidRDefault="005723B6" w:rsidP="00CF1D4C">
            <w:pPr>
              <w:pStyle w:val="a7"/>
              <w:spacing w:after="60"/>
              <w:ind w:left="0"/>
              <w:contextualSpacing w:val="0"/>
              <w:jc w:val="both"/>
              <w:rPr>
                <w:b/>
              </w:rPr>
            </w:pPr>
            <w:r w:rsidRPr="00CF1D4C">
              <w:rPr>
                <w:b/>
                <w:bCs/>
                <w:color w:val="000000"/>
                <w:u w:val="single"/>
              </w:rPr>
              <w:t>в)</w:t>
            </w:r>
            <w:r w:rsidR="00344993">
              <w:rPr>
                <w:bCs/>
                <w:color w:val="000000"/>
              </w:rPr>
              <w:t xml:space="preserve"> п</w:t>
            </w:r>
            <w:r>
              <w:rPr>
                <w:bCs/>
                <w:color w:val="000000"/>
              </w:rPr>
              <w:t xml:space="preserve">роверить </w:t>
            </w:r>
            <w:r w:rsidRPr="008B444D">
              <w:rPr>
                <w:bCs/>
                <w:color w:val="000000"/>
              </w:rPr>
              <w:t>наличие огнетушителей, опломбирование и давление огнетушителей.</w:t>
            </w:r>
          </w:p>
        </w:tc>
        <w:tc>
          <w:tcPr>
            <w:tcW w:w="319" w:type="dxa"/>
            <w:shd w:val="clear" w:color="auto" w:fill="FFF2CC" w:themeFill="accent4" w:themeFillTint="33"/>
          </w:tcPr>
          <w:p w14:paraId="0D6AA0BD" w14:textId="376AF3F5"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EA51F64" w14:textId="1D1DDF43"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2FB22A07" w14:textId="1E0ADE57"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1031B31" w14:textId="220070A5" w:rsidR="00374D83" w:rsidRDefault="00374D83" w:rsidP="00374D83">
            <w:pPr>
              <w:pStyle w:val="Default"/>
              <w:spacing w:before="120"/>
              <w:jc w:val="center"/>
              <w:rPr>
                <w:b/>
              </w:rPr>
            </w:pPr>
            <w:r>
              <w:rPr>
                <w:b/>
              </w:rPr>
              <w:t>+</w:t>
            </w:r>
          </w:p>
        </w:tc>
      </w:tr>
      <w:tr w:rsidR="00374D83" w14:paraId="10E798B9" w14:textId="77777777" w:rsidTr="00605EBB">
        <w:trPr>
          <w:trHeight w:val="966"/>
          <w:jc w:val="center"/>
        </w:trPr>
        <w:tc>
          <w:tcPr>
            <w:tcW w:w="8647" w:type="dxa"/>
            <w:shd w:val="clear" w:color="auto" w:fill="FFFFFF" w:themeFill="background1"/>
          </w:tcPr>
          <w:p w14:paraId="6F24679F" w14:textId="43E00B4F" w:rsidR="005723B6" w:rsidRPr="00DB5899" w:rsidRDefault="005723B6" w:rsidP="006D7304">
            <w:pPr>
              <w:pStyle w:val="a7"/>
              <w:ind w:left="0"/>
              <w:jc w:val="both"/>
              <w:rPr>
                <w:b/>
                <w:bCs/>
                <w:color w:val="000000"/>
              </w:rPr>
            </w:pPr>
            <w:r w:rsidRPr="00DB5899">
              <w:rPr>
                <w:b/>
                <w:bCs/>
                <w:color w:val="000000"/>
              </w:rPr>
              <w:lastRenderedPageBreak/>
              <w:t>2</w:t>
            </w:r>
            <w:r w:rsidR="00F5536C">
              <w:rPr>
                <w:b/>
                <w:bCs/>
                <w:color w:val="000000"/>
              </w:rPr>
              <w:t>5</w:t>
            </w:r>
            <w:r w:rsidRPr="00DB5899">
              <w:rPr>
                <w:b/>
                <w:bCs/>
                <w:color w:val="000000"/>
              </w:rPr>
              <w:t xml:space="preserve">. </w:t>
            </w:r>
            <w:r w:rsidRPr="009D4E8D">
              <w:rPr>
                <w:b/>
                <w:bCs/>
                <w:color w:val="000000"/>
              </w:rPr>
              <w:t>Что</w:t>
            </w:r>
            <w:r w:rsidR="006D7304">
              <w:rPr>
                <w:b/>
                <w:bCs/>
                <w:color w:val="000000"/>
              </w:rPr>
              <w:t xml:space="preserve"> главным образом</w:t>
            </w:r>
            <w:r w:rsidRPr="009D4E8D">
              <w:rPr>
                <w:b/>
                <w:bCs/>
                <w:color w:val="000000"/>
              </w:rPr>
              <w:t xml:space="preserve"> обязан контролировать </w:t>
            </w:r>
            <w:r w:rsidR="00B233F9">
              <w:rPr>
                <w:b/>
                <w:bCs/>
                <w:color w:val="000000"/>
              </w:rPr>
              <w:t>работник</w:t>
            </w:r>
            <w:r w:rsidR="006D7304">
              <w:rPr>
                <w:b/>
                <w:bCs/>
                <w:color w:val="000000"/>
              </w:rPr>
              <w:t xml:space="preserve"> охраны</w:t>
            </w:r>
            <w:r w:rsidRPr="009D4E8D">
              <w:rPr>
                <w:b/>
                <w:bCs/>
                <w:color w:val="000000"/>
              </w:rPr>
              <w:t xml:space="preserve"> при использовании противогаза?</w:t>
            </w:r>
          </w:p>
          <w:p w14:paraId="62A83A77" w14:textId="2CD58305" w:rsidR="005723B6" w:rsidRDefault="00344993" w:rsidP="006D7304">
            <w:pPr>
              <w:pStyle w:val="a7"/>
              <w:ind w:left="0"/>
              <w:jc w:val="both"/>
              <w:rPr>
                <w:bCs/>
                <w:color w:val="000000"/>
              </w:rPr>
            </w:pPr>
            <w:r>
              <w:rPr>
                <w:bCs/>
                <w:color w:val="000000"/>
              </w:rPr>
              <w:t>а) запах вдыхаемого воздуха;</w:t>
            </w:r>
          </w:p>
          <w:p w14:paraId="6AD7E33C" w14:textId="6FF5E690" w:rsidR="005723B6" w:rsidRDefault="005723B6" w:rsidP="006D7304">
            <w:pPr>
              <w:pStyle w:val="a7"/>
              <w:ind w:left="0"/>
              <w:jc w:val="both"/>
              <w:rPr>
                <w:bCs/>
                <w:color w:val="000000"/>
              </w:rPr>
            </w:pPr>
            <w:r w:rsidRPr="00CF1D4C">
              <w:rPr>
                <w:b/>
                <w:bCs/>
                <w:color w:val="000000"/>
                <w:u w:val="single"/>
              </w:rPr>
              <w:t>б)</w:t>
            </w:r>
            <w:r w:rsidR="00344993">
              <w:rPr>
                <w:bCs/>
                <w:color w:val="000000"/>
              </w:rPr>
              <w:t xml:space="preserve"> в</w:t>
            </w:r>
            <w:r w:rsidRPr="009D4E8D">
              <w:rPr>
                <w:bCs/>
                <w:color w:val="000000"/>
              </w:rPr>
              <w:t>ремя использования противогаза в загаз</w:t>
            </w:r>
            <w:r w:rsidR="00344993">
              <w:rPr>
                <w:bCs/>
                <w:color w:val="000000"/>
              </w:rPr>
              <w:t>ованном (задымленном) помещении;</w:t>
            </w:r>
          </w:p>
          <w:p w14:paraId="10D4CF11" w14:textId="46D3BBA1" w:rsidR="00374D83" w:rsidRDefault="00344993" w:rsidP="006D7304">
            <w:pPr>
              <w:pStyle w:val="a7"/>
              <w:ind w:left="0"/>
              <w:jc w:val="both"/>
              <w:rPr>
                <w:b/>
              </w:rPr>
            </w:pPr>
            <w:r>
              <w:rPr>
                <w:bCs/>
                <w:color w:val="000000"/>
              </w:rPr>
              <w:t>в) п</w:t>
            </w:r>
            <w:r w:rsidR="005723B6">
              <w:rPr>
                <w:bCs/>
                <w:color w:val="000000"/>
              </w:rPr>
              <w:t>ри использовании противогаза охранник не обязан что-</w:t>
            </w:r>
            <w:r w:rsidR="005723B6" w:rsidRPr="009D4E8D">
              <w:rPr>
                <w:bCs/>
                <w:color w:val="000000"/>
              </w:rPr>
              <w:t>либо контролировать.</w:t>
            </w:r>
          </w:p>
        </w:tc>
        <w:tc>
          <w:tcPr>
            <w:tcW w:w="319" w:type="dxa"/>
            <w:shd w:val="clear" w:color="auto" w:fill="FFF2CC" w:themeFill="accent4" w:themeFillTint="33"/>
          </w:tcPr>
          <w:p w14:paraId="4F1871D4" w14:textId="56C4D053"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77D3A3C2" w14:textId="5778D738"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0D3E5033" w14:textId="51E55BBB"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2A977EC8" w14:textId="66FCED59" w:rsidR="00374D83" w:rsidRDefault="00374D83" w:rsidP="00374D83">
            <w:pPr>
              <w:pStyle w:val="Default"/>
              <w:spacing w:before="120"/>
              <w:jc w:val="center"/>
              <w:rPr>
                <w:b/>
              </w:rPr>
            </w:pPr>
            <w:r>
              <w:rPr>
                <w:b/>
              </w:rPr>
              <w:t>+</w:t>
            </w:r>
          </w:p>
        </w:tc>
      </w:tr>
      <w:tr w:rsidR="00374D83" w14:paraId="5D915D1C" w14:textId="77777777" w:rsidTr="00605EBB">
        <w:trPr>
          <w:trHeight w:val="966"/>
          <w:jc w:val="center"/>
        </w:trPr>
        <w:tc>
          <w:tcPr>
            <w:tcW w:w="8647" w:type="dxa"/>
            <w:shd w:val="clear" w:color="auto" w:fill="FFFFFF" w:themeFill="background1"/>
          </w:tcPr>
          <w:p w14:paraId="32AE08C0" w14:textId="4A0390DA" w:rsidR="005723B6" w:rsidRPr="00DB5899" w:rsidRDefault="00F5536C" w:rsidP="006D7304">
            <w:pPr>
              <w:pStyle w:val="a7"/>
              <w:ind w:left="0"/>
              <w:jc w:val="both"/>
              <w:rPr>
                <w:b/>
                <w:bCs/>
                <w:color w:val="000000"/>
              </w:rPr>
            </w:pPr>
            <w:r>
              <w:rPr>
                <w:b/>
                <w:bCs/>
                <w:color w:val="000000"/>
              </w:rPr>
              <w:t>26</w:t>
            </w:r>
            <w:r w:rsidR="005723B6" w:rsidRPr="00DB5899">
              <w:rPr>
                <w:b/>
                <w:bCs/>
                <w:color w:val="000000"/>
              </w:rPr>
              <w:t xml:space="preserve">. </w:t>
            </w:r>
            <w:r w:rsidR="005723B6" w:rsidRPr="009D4E8D">
              <w:rPr>
                <w:b/>
                <w:bCs/>
                <w:color w:val="000000"/>
              </w:rPr>
              <w:t>Каким образом можно передать информацию через средство связи, когда надет противогаз?</w:t>
            </w:r>
          </w:p>
          <w:p w14:paraId="59928664" w14:textId="1A371C68" w:rsidR="005723B6" w:rsidRDefault="005723B6" w:rsidP="006D7304">
            <w:pPr>
              <w:pStyle w:val="a7"/>
              <w:ind w:left="0"/>
              <w:jc w:val="both"/>
              <w:rPr>
                <w:bCs/>
                <w:color w:val="000000"/>
              </w:rPr>
            </w:pPr>
            <w:r w:rsidRPr="00CF1D4C">
              <w:rPr>
                <w:b/>
                <w:bCs/>
                <w:color w:val="000000"/>
                <w:u w:val="single"/>
              </w:rPr>
              <w:t>а)</w:t>
            </w:r>
            <w:r>
              <w:rPr>
                <w:bCs/>
                <w:color w:val="000000"/>
              </w:rPr>
              <w:t xml:space="preserve"> </w:t>
            </w:r>
            <w:r w:rsidR="00344993">
              <w:rPr>
                <w:bCs/>
                <w:color w:val="000000"/>
              </w:rPr>
              <w:t>п</w:t>
            </w:r>
            <w:r w:rsidRPr="009D4E8D">
              <w:rPr>
                <w:bCs/>
                <w:color w:val="000000"/>
              </w:rPr>
              <w:t>однести микрофон средства связи к выпускному клапану и произнести фразу громк</w:t>
            </w:r>
            <w:r w:rsidR="00344993">
              <w:rPr>
                <w:bCs/>
                <w:color w:val="000000"/>
              </w:rPr>
              <w:t>о и четко, на сдержанном выдохе;</w:t>
            </w:r>
          </w:p>
          <w:p w14:paraId="653A7F98" w14:textId="6D1B860C" w:rsidR="005723B6" w:rsidRDefault="005723B6" w:rsidP="006D7304">
            <w:pPr>
              <w:pStyle w:val="a7"/>
              <w:ind w:left="0"/>
              <w:jc w:val="both"/>
              <w:rPr>
                <w:bCs/>
                <w:color w:val="000000"/>
              </w:rPr>
            </w:pPr>
            <w:r>
              <w:rPr>
                <w:bCs/>
                <w:color w:val="000000"/>
              </w:rPr>
              <w:t xml:space="preserve">б) </w:t>
            </w:r>
            <w:r w:rsidR="00344993">
              <w:rPr>
                <w:bCs/>
                <w:color w:val="000000"/>
              </w:rPr>
              <w:t>с</w:t>
            </w:r>
            <w:r w:rsidRPr="009D4E8D">
              <w:rPr>
                <w:bCs/>
                <w:color w:val="000000"/>
              </w:rPr>
              <w:t>делать глубокий вдох в противогазе, закрыть глаза, поднять маску противогаза освободив рот, произнести фразу громко и четко, на сдержанном выдохе, вернуть противогаз в исходное положение, выдохнуть</w:t>
            </w:r>
            <w:r w:rsidR="00344993">
              <w:rPr>
                <w:bCs/>
                <w:color w:val="000000"/>
              </w:rPr>
              <w:t xml:space="preserve"> остаток воздуха, начать дышать;</w:t>
            </w:r>
          </w:p>
          <w:p w14:paraId="1FDAB16C" w14:textId="26949BD5" w:rsidR="00374D83" w:rsidRDefault="005723B6" w:rsidP="006D7304">
            <w:pPr>
              <w:jc w:val="both"/>
              <w:rPr>
                <w:b/>
              </w:rPr>
            </w:pPr>
            <w:r>
              <w:rPr>
                <w:bCs/>
                <w:color w:val="000000"/>
              </w:rPr>
              <w:t xml:space="preserve">в) </w:t>
            </w:r>
            <w:r w:rsidR="00344993">
              <w:rPr>
                <w:bCs/>
                <w:color w:val="000000"/>
              </w:rPr>
              <w:t>п</w:t>
            </w:r>
            <w:r w:rsidRPr="009D4E8D">
              <w:rPr>
                <w:bCs/>
                <w:color w:val="000000"/>
              </w:rPr>
              <w:t>ередача речевой информации в надетом противогазе не предусмотрена.</w:t>
            </w:r>
          </w:p>
        </w:tc>
        <w:tc>
          <w:tcPr>
            <w:tcW w:w="319" w:type="dxa"/>
            <w:shd w:val="clear" w:color="auto" w:fill="FFF2CC" w:themeFill="accent4" w:themeFillTint="33"/>
          </w:tcPr>
          <w:p w14:paraId="23D54943" w14:textId="0A015247"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8685EB0" w14:textId="6FBE3127"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67056D7D" w14:textId="6E708A52"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6462F4C" w14:textId="6E774E04" w:rsidR="00374D83" w:rsidRDefault="00374D83" w:rsidP="00374D83">
            <w:pPr>
              <w:pStyle w:val="Default"/>
              <w:spacing w:before="120"/>
              <w:jc w:val="center"/>
              <w:rPr>
                <w:b/>
              </w:rPr>
            </w:pPr>
            <w:r>
              <w:rPr>
                <w:b/>
              </w:rPr>
              <w:t>+</w:t>
            </w:r>
          </w:p>
        </w:tc>
      </w:tr>
      <w:tr w:rsidR="00374D83" w14:paraId="10D32DA8" w14:textId="77777777" w:rsidTr="00883D15">
        <w:trPr>
          <w:trHeight w:val="284"/>
          <w:jc w:val="center"/>
        </w:trPr>
        <w:tc>
          <w:tcPr>
            <w:tcW w:w="8647" w:type="dxa"/>
            <w:shd w:val="clear" w:color="auto" w:fill="FFFFFF" w:themeFill="background1"/>
          </w:tcPr>
          <w:p w14:paraId="1E4DCD02" w14:textId="1C27CCFE" w:rsidR="00F8792F" w:rsidRPr="00DB5899" w:rsidRDefault="00F5536C" w:rsidP="006D7304">
            <w:pPr>
              <w:pStyle w:val="a7"/>
              <w:ind w:left="0"/>
              <w:jc w:val="both"/>
              <w:rPr>
                <w:b/>
                <w:bCs/>
                <w:color w:val="000000"/>
              </w:rPr>
            </w:pPr>
            <w:r>
              <w:rPr>
                <w:b/>
                <w:bCs/>
                <w:color w:val="000000"/>
              </w:rPr>
              <w:t>2</w:t>
            </w:r>
            <w:r w:rsidR="00F8792F" w:rsidRPr="00DB5899">
              <w:rPr>
                <w:b/>
                <w:bCs/>
                <w:color w:val="000000"/>
              </w:rPr>
              <w:t xml:space="preserve">7. </w:t>
            </w:r>
            <w:r w:rsidR="00F8792F" w:rsidRPr="00FC7B4C">
              <w:rPr>
                <w:b/>
                <w:bCs/>
                <w:color w:val="000000"/>
              </w:rPr>
              <w:t xml:space="preserve">Что обязан проверить </w:t>
            </w:r>
            <w:r w:rsidR="00B233F9">
              <w:rPr>
                <w:b/>
                <w:bCs/>
                <w:color w:val="000000"/>
              </w:rPr>
              <w:t>работник</w:t>
            </w:r>
            <w:r w:rsidR="006D7304">
              <w:rPr>
                <w:b/>
                <w:bCs/>
                <w:color w:val="000000"/>
              </w:rPr>
              <w:t xml:space="preserve"> стационарного поста </w:t>
            </w:r>
            <w:r w:rsidR="00F8792F" w:rsidRPr="00FC7B4C">
              <w:rPr>
                <w:b/>
                <w:bCs/>
                <w:color w:val="000000"/>
              </w:rPr>
              <w:t>охран</w:t>
            </w:r>
            <w:r w:rsidR="006D7304">
              <w:rPr>
                <w:b/>
                <w:bCs/>
                <w:color w:val="000000"/>
              </w:rPr>
              <w:t>ы</w:t>
            </w:r>
            <w:r w:rsidR="002738D9">
              <w:rPr>
                <w:b/>
                <w:bCs/>
                <w:color w:val="000000"/>
              </w:rPr>
              <w:t xml:space="preserve"> в ОО</w:t>
            </w:r>
            <w:r w:rsidR="00F8792F" w:rsidRPr="00FC7B4C">
              <w:rPr>
                <w:b/>
                <w:bCs/>
                <w:color w:val="000000"/>
              </w:rPr>
              <w:t xml:space="preserve"> при использовании системы контроля и управления доступом (СКУД)?</w:t>
            </w:r>
          </w:p>
          <w:p w14:paraId="29BE8BA3" w14:textId="1C6DDA36" w:rsidR="00F8792F" w:rsidRDefault="00344993" w:rsidP="006D7304">
            <w:pPr>
              <w:pStyle w:val="a7"/>
              <w:ind w:left="0"/>
              <w:jc w:val="both"/>
              <w:rPr>
                <w:bCs/>
                <w:color w:val="000000"/>
              </w:rPr>
            </w:pPr>
            <w:r>
              <w:rPr>
                <w:bCs/>
                <w:color w:val="000000"/>
              </w:rPr>
              <w:t>а) и</w:t>
            </w:r>
            <w:r w:rsidR="00A574B3">
              <w:rPr>
                <w:bCs/>
                <w:color w:val="000000"/>
              </w:rPr>
              <w:t>справность блока управления;</w:t>
            </w:r>
          </w:p>
          <w:p w14:paraId="0DFFB1C0" w14:textId="4A617CFB" w:rsidR="00F8792F" w:rsidRDefault="00F8792F" w:rsidP="006D7304">
            <w:pPr>
              <w:pStyle w:val="a7"/>
              <w:ind w:left="0"/>
              <w:jc w:val="both"/>
              <w:rPr>
                <w:bCs/>
                <w:color w:val="000000"/>
              </w:rPr>
            </w:pPr>
            <w:r w:rsidRPr="00CF1D4C">
              <w:rPr>
                <w:b/>
                <w:bCs/>
                <w:color w:val="000000"/>
                <w:u w:val="single"/>
              </w:rPr>
              <w:t>б)</w:t>
            </w:r>
            <w:r w:rsidR="00A574B3">
              <w:rPr>
                <w:bCs/>
                <w:color w:val="000000"/>
              </w:rPr>
              <w:t xml:space="preserve"> в</w:t>
            </w:r>
            <w:r w:rsidRPr="00FC7B4C">
              <w:rPr>
                <w:bCs/>
                <w:color w:val="000000"/>
              </w:rPr>
              <w:t>озможность разблокировки устройств</w:t>
            </w:r>
            <w:r>
              <w:rPr>
                <w:bCs/>
                <w:color w:val="000000"/>
              </w:rPr>
              <w:t xml:space="preserve"> </w:t>
            </w:r>
            <w:r w:rsidR="00A574B3">
              <w:rPr>
                <w:bCs/>
                <w:color w:val="000000"/>
              </w:rPr>
              <w:t>преграждающих (турникет);</w:t>
            </w:r>
          </w:p>
          <w:p w14:paraId="2CADE798" w14:textId="342E2080" w:rsidR="00374D83" w:rsidRDefault="00A574B3" w:rsidP="006D7304">
            <w:pPr>
              <w:pStyle w:val="a7"/>
              <w:ind w:left="0"/>
              <w:jc w:val="both"/>
              <w:rPr>
                <w:b/>
              </w:rPr>
            </w:pPr>
            <w:r>
              <w:rPr>
                <w:bCs/>
                <w:color w:val="000000"/>
              </w:rPr>
              <w:t>в) н</w:t>
            </w:r>
            <w:r w:rsidR="00F8792F" w:rsidRPr="00FC7B4C">
              <w:rPr>
                <w:bCs/>
                <w:color w:val="000000"/>
              </w:rPr>
              <w:t>адежность запорных устройств.</w:t>
            </w:r>
          </w:p>
        </w:tc>
        <w:tc>
          <w:tcPr>
            <w:tcW w:w="319" w:type="dxa"/>
            <w:shd w:val="clear" w:color="auto" w:fill="FFF2CC" w:themeFill="accent4" w:themeFillTint="33"/>
          </w:tcPr>
          <w:p w14:paraId="269A85B1" w14:textId="4293A47C"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1107981E" w14:textId="2F06A611"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6B636EF1" w14:textId="58AA0F1A"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0A40EA8" w14:textId="1FCC90A9" w:rsidR="00374D83" w:rsidRDefault="00374D83" w:rsidP="00374D83">
            <w:pPr>
              <w:pStyle w:val="Default"/>
              <w:spacing w:before="120"/>
              <w:jc w:val="center"/>
              <w:rPr>
                <w:b/>
              </w:rPr>
            </w:pPr>
            <w:r>
              <w:rPr>
                <w:b/>
              </w:rPr>
              <w:t>+</w:t>
            </w:r>
          </w:p>
        </w:tc>
      </w:tr>
      <w:tr w:rsidR="00374D83" w14:paraId="24E3BFE8" w14:textId="77777777" w:rsidTr="00605EBB">
        <w:trPr>
          <w:trHeight w:val="966"/>
          <w:jc w:val="center"/>
        </w:trPr>
        <w:tc>
          <w:tcPr>
            <w:tcW w:w="8647" w:type="dxa"/>
            <w:shd w:val="clear" w:color="auto" w:fill="FFFFFF" w:themeFill="background1"/>
          </w:tcPr>
          <w:p w14:paraId="3947FCFF" w14:textId="00BEB79C" w:rsidR="00F8792F" w:rsidRPr="003554D7" w:rsidRDefault="00F5536C" w:rsidP="006D7304">
            <w:pPr>
              <w:pStyle w:val="a7"/>
              <w:ind w:left="0"/>
              <w:jc w:val="both"/>
              <w:rPr>
                <w:b/>
                <w:bCs/>
                <w:color w:val="000000"/>
              </w:rPr>
            </w:pPr>
            <w:r>
              <w:rPr>
                <w:b/>
                <w:bCs/>
                <w:color w:val="000000"/>
              </w:rPr>
              <w:t>28</w:t>
            </w:r>
            <w:r w:rsidR="00F8792F" w:rsidRPr="003554D7">
              <w:rPr>
                <w:b/>
                <w:bCs/>
                <w:color w:val="000000"/>
              </w:rPr>
              <w:t xml:space="preserve">. </w:t>
            </w:r>
            <w:r w:rsidR="00F8792F" w:rsidRPr="00DB5899">
              <w:rPr>
                <w:b/>
                <w:bCs/>
                <w:color w:val="000000"/>
              </w:rPr>
              <w:t xml:space="preserve">Что должен предпринять </w:t>
            </w:r>
            <w:r w:rsidR="00B233F9">
              <w:rPr>
                <w:b/>
                <w:bCs/>
                <w:color w:val="000000"/>
              </w:rPr>
              <w:t>работник</w:t>
            </w:r>
            <w:r w:rsidR="006D7304">
              <w:rPr>
                <w:b/>
                <w:bCs/>
                <w:color w:val="000000"/>
              </w:rPr>
              <w:t xml:space="preserve"> стационарного поста охраны</w:t>
            </w:r>
            <w:r w:rsidR="002738D9">
              <w:rPr>
                <w:b/>
                <w:bCs/>
                <w:color w:val="000000"/>
              </w:rPr>
              <w:t xml:space="preserve"> в ОО</w:t>
            </w:r>
            <w:r w:rsidR="00F8792F" w:rsidRPr="00DB5899">
              <w:rPr>
                <w:b/>
                <w:bCs/>
                <w:color w:val="000000"/>
              </w:rPr>
              <w:t xml:space="preserve"> при обнаружении неисправности охранной сигнализации?</w:t>
            </w:r>
          </w:p>
          <w:p w14:paraId="19C1A279" w14:textId="1B45C2AF" w:rsidR="00F8792F" w:rsidRDefault="00A574B3" w:rsidP="006D7304">
            <w:pPr>
              <w:pStyle w:val="a7"/>
              <w:ind w:left="0"/>
              <w:jc w:val="both"/>
              <w:rPr>
                <w:bCs/>
                <w:color w:val="000000"/>
              </w:rPr>
            </w:pPr>
            <w:r>
              <w:rPr>
                <w:bCs/>
                <w:color w:val="000000"/>
              </w:rPr>
              <w:t>а) п</w:t>
            </w:r>
            <w:r w:rsidR="00F8792F" w:rsidRPr="00DB5899">
              <w:rPr>
                <w:bCs/>
                <w:color w:val="000000"/>
              </w:rPr>
              <w:t>озвонить мастеру и сотруднику б</w:t>
            </w:r>
            <w:r>
              <w:rPr>
                <w:bCs/>
                <w:color w:val="000000"/>
              </w:rPr>
              <w:t>езопасности объекта образования;</w:t>
            </w:r>
          </w:p>
          <w:p w14:paraId="3482BBA6" w14:textId="05D6616E" w:rsidR="00F8792F" w:rsidRDefault="00F8792F" w:rsidP="006D7304">
            <w:pPr>
              <w:pStyle w:val="a7"/>
              <w:ind w:left="0"/>
              <w:jc w:val="both"/>
              <w:rPr>
                <w:bCs/>
                <w:color w:val="000000"/>
              </w:rPr>
            </w:pPr>
            <w:r w:rsidRPr="00CF1D4C">
              <w:rPr>
                <w:b/>
                <w:bCs/>
                <w:color w:val="000000"/>
                <w:u w:val="single"/>
              </w:rPr>
              <w:t>б)</w:t>
            </w:r>
            <w:r w:rsidR="00A574B3">
              <w:rPr>
                <w:bCs/>
                <w:color w:val="000000"/>
              </w:rPr>
              <w:t xml:space="preserve"> у</w:t>
            </w:r>
            <w:r w:rsidRPr="00DB5899">
              <w:rPr>
                <w:bCs/>
                <w:color w:val="000000"/>
              </w:rPr>
              <w:t>ведомить начальника охраны, оперативного дежурного ЧО</w:t>
            </w:r>
            <w:r w:rsidR="006D7304">
              <w:rPr>
                <w:bCs/>
                <w:color w:val="000000"/>
              </w:rPr>
              <w:t>О</w:t>
            </w:r>
            <w:r w:rsidRPr="00DB5899">
              <w:rPr>
                <w:bCs/>
                <w:color w:val="000000"/>
              </w:rPr>
              <w:t>, организацию по обслуживанию охранной сигнали</w:t>
            </w:r>
            <w:r w:rsidR="00A574B3">
              <w:rPr>
                <w:bCs/>
                <w:color w:val="000000"/>
              </w:rPr>
              <w:t>зации;</w:t>
            </w:r>
          </w:p>
          <w:p w14:paraId="78C200C7" w14:textId="09B59118" w:rsidR="00374D83" w:rsidRDefault="00A574B3" w:rsidP="006D7304">
            <w:pPr>
              <w:pStyle w:val="a7"/>
              <w:ind w:left="0"/>
              <w:jc w:val="both"/>
              <w:rPr>
                <w:b/>
              </w:rPr>
            </w:pPr>
            <w:r>
              <w:rPr>
                <w:bCs/>
                <w:color w:val="000000"/>
              </w:rPr>
              <w:t>в) в</w:t>
            </w:r>
            <w:r w:rsidR="00F8792F" w:rsidRPr="00DB5899">
              <w:rPr>
                <w:bCs/>
                <w:color w:val="000000"/>
              </w:rPr>
              <w:t>ызвать усиление для охраны помещения и позвонить мастеру.</w:t>
            </w:r>
            <w:r w:rsidR="006D7304">
              <w:rPr>
                <w:bCs/>
                <w:color w:val="000000"/>
              </w:rPr>
              <w:t xml:space="preserve"> </w:t>
            </w:r>
          </w:p>
        </w:tc>
        <w:tc>
          <w:tcPr>
            <w:tcW w:w="319" w:type="dxa"/>
            <w:shd w:val="clear" w:color="auto" w:fill="FFF2CC" w:themeFill="accent4" w:themeFillTint="33"/>
          </w:tcPr>
          <w:p w14:paraId="45A4BF77" w14:textId="780C0C11" w:rsidR="00374D83" w:rsidRDefault="00374D83" w:rsidP="00374D83">
            <w:pPr>
              <w:pStyle w:val="Default"/>
              <w:spacing w:before="120"/>
              <w:jc w:val="center"/>
              <w:rPr>
                <w:b/>
              </w:rPr>
            </w:pPr>
            <w:r>
              <w:rPr>
                <w:b/>
              </w:rPr>
              <w:t>+</w:t>
            </w:r>
          </w:p>
        </w:tc>
        <w:tc>
          <w:tcPr>
            <w:tcW w:w="319" w:type="dxa"/>
            <w:shd w:val="clear" w:color="auto" w:fill="FFFFFF" w:themeFill="background1"/>
          </w:tcPr>
          <w:p w14:paraId="5C521BA9" w14:textId="5A7BF0A2"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54FBFDA8" w14:textId="46E6B792"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623EF902" w14:textId="58495B90" w:rsidR="00374D83" w:rsidRDefault="00374D83" w:rsidP="00374D83">
            <w:pPr>
              <w:pStyle w:val="Default"/>
              <w:spacing w:before="120"/>
              <w:jc w:val="center"/>
              <w:rPr>
                <w:b/>
              </w:rPr>
            </w:pPr>
            <w:r>
              <w:rPr>
                <w:b/>
              </w:rPr>
              <w:t>-</w:t>
            </w:r>
          </w:p>
        </w:tc>
      </w:tr>
      <w:tr w:rsidR="00374D83" w14:paraId="6094DD42" w14:textId="77777777" w:rsidTr="00605EBB">
        <w:trPr>
          <w:trHeight w:val="966"/>
          <w:jc w:val="center"/>
        </w:trPr>
        <w:tc>
          <w:tcPr>
            <w:tcW w:w="8647" w:type="dxa"/>
            <w:shd w:val="clear" w:color="auto" w:fill="FFFFFF" w:themeFill="background1"/>
          </w:tcPr>
          <w:p w14:paraId="3ABB0551" w14:textId="05685E9B" w:rsidR="00F8792F" w:rsidRPr="003554D7" w:rsidRDefault="00F5536C" w:rsidP="006D7304">
            <w:pPr>
              <w:pStyle w:val="a7"/>
              <w:ind w:left="0"/>
              <w:jc w:val="both"/>
              <w:rPr>
                <w:b/>
                <w:bCs/>
                <w:color w:val="000000"/>
              </w:rPr>
            </w:pPr>
            <w:r>
              <w:rPr>
                <w:b/>
                <w:bCs/>
                <w:color w:val="000000"/>
              </w:rPr>
              <w:t>29</w:t>
            </w:r>
            <w:r w:rsidR="00F8792F" w:rsidRPr="003554D7">
              <w:rPr>
                <w:b/>
                <w:bCs/>
                <w:color w:val="000000"/>
              </w:rPr>
              <w:t xml:space="preserve">. </w:t>
            </w:r>
            <w:r w:rsidR="00F8792F" w:rsidRPr="00DB5899">
              <w:rPr>
                <w:b/>
                <w:bCs/>
                <w:color w:val="000000"/>
              </w:rPr>
              <w:t xml:space="preserve">Что обязан знать </w:t>
            </w:r>
            <w:r w:rsidR="00B233F9">
              <w:rPr>
                <w:b/>
                <w:bCs/>
                <w:color w:val="000000"/>
              </w:rPr>
              <w:t>работник</w:t>
            </w:r>
            <w:r w:rsidR="006D7304">
              <w:rPr>
                <w:b/>
                <w:bCs/>
                <w:color w:val="000000"/>
              </w:rPr>
              <w:t xml:space="preserve"> стационарного поста охраны</w:t>
            </w:r>
            <w:r w:rsidR="002738D9">
              <w:rPr>
                <w:b/>
                <w:bCs/>
                <w:color w:val="000000"/>
              </w:rPr>
              <w:t xml:space="preserve"> в ОО</w:t>
            </w:r>
            <w:r w:rsidR="00F8792F" w:rsidRPr="00DB5899">
              <w:rPr>
                <w:b/>
                <w:bCs/>
                <w:color w:val="000000"/>
              </w:rPr>
              <w:t xml:space="preserve"> при использовании системы видеонаблюдения?</w:t>
            </w:r>
          </w:p>
          <w:p w14:paraId="33C7C9FF" w14:textId="13A34254" w:rsidR="00F8792F" w:rsidRDefault="00F8792F" w:rsidP="006D7304">
            <w:pPr>
              <w:pStyle w:val="a7"/>
              <w:ind w:left="0"/>
              <w:jc w:val="both"/>
              <w:rPr>
                <w:bCs/>
                <w:color w:val="000000"/>
              </w:rPr>
            </w:pPr>
            <w:r w:rsidRPr="00CF1D4C">
              <w:rPr>
                <w:b/>
                <w:bCs/>
                <w:color w:val="000000"/>
                <w:u w:val="single"/>
              </w:rPr>
              <w:t>а)</w:t>
            </w:r>
            <w:r>
              <w:rPr>
                <w:bCs/>
                <w:color w:val="000000"/>
              </w:rPr>
              <w:t xml:space="preserve"> </w:t>
            </w:r>
            <w:r w:rsidR="00A574B3">
              <w:rPr>
                <w:bCs/>
                <w:color w:val="000000"/>
              </w:rPr>
              <w:t>п</w:t>
            </w:r>
            <w:r w:rsidRPr="000E098E">
              <w:rPr>
                <w:bCs/>
                <w:color w:val="000000"/>
              </w:rPr>
              <w:t xml:space="preserve">амятку по действиям </w:t>
            </w:r>
            <w:r w:rsidR="00B233F9">
              <w:rPr>
                <w:bCs/>
                <w:color w:val="000000"/>
              </w:rPr>
              <w:t>работника</w:t>
            </w:r>
            <w:r w:rsidRPr="000E098E">
              <w:rPr>
                <w:bCs/>
                <w:color w:val="000000"/>
              </w:rPr>
              <w:t xml:space="preserve"> охраны по ра</w:t>
            </w:r>
            <w:r>
              <w:rPr>
                <w:bCs/>
                <w:color w:val="000000"/>
              </w:rPr>
              <w:t xml:space="preserve">боте с системой видеонаблюдения, </w:t>
            </w:r>
            <w:r w:rsidRPr="000E098E">
              <w:rPr>
                <w:bCs/>
                <w:color w:val="000000"/>
              </w:rPr>
              <w:t>соответствие номеров в</w:t>
            </w:r>
            <w:r>
              <w:rPr>
                <w:bCs/>
                <w:color w:val="000000"/>
              </w:rPr>
              <w:t xml:space="preserve">идеокамер зонам видеонаблюдения, </w:t>
            </w:r>
            <w:r w:rsidRPr="000E098E">
              <w:rPr>
                <w:bCs/>
                <w:color w:val="000000"/>
              </w:rPr>
              <w:t>кратчайшие маршруты д</w:t>
            </w:r>
            <w:r w:rsidR="00A574B3">
              <w:rPr>
                <w:bCs/>
                <w:color w:val="000000"/>
              </w:rPr>
              <w:t>вижения к зонам видеонаблюдения;</w:t>
            </w:r>
          </w:p>
          <w:p w14:paraId="129CFFC0" w14:textId="59E20B99" w:rsidR="00F8792F" w:rsidRDefault="00F8792F" w:rsidP="006D7304">
            <w:pPr>
              <w:pStyle w:val="a7"/>
              <w:ind w:left="0"/>
              <w:contextualSpacing w:val="0"/>
              <w:jc w:val="both"/>
              <w:rPr>
                <w:bCs/>
                <w:color w:val="000000"/>
              </w:rPr>
            </w:pPr>
            <w:r>
              <w:rPr>
                <w:bCs/>
                <w:color w:val="000000"/>
              </w:rPr>
              <w:t xml:space="preserve">б) </w:t>
            </w:r>
            <w:r w:rsidR="00A574B3">
              <w:rPr>
                <w:bCs/>
                <w:color w:val="000000"/>
              </w:rPr>
              <w:t>п</w:t>
            </w:r>
            <w:r w:rsidRPr="000E098E">
              <w:rPr>
                <w:bCs/>
                <w:color w:val="000000"/>
              </w:rPr>
              <w:t xml:space="preserve">амятку по действиям </w:t>
            </w:r>
            <w:r w:rsidR="00B233F9">
              <w:rPr>
                <w:bCs/>
                <w:color w:val="000000"/>
              </w:rPr>
              <w:t>работника</w:t>
            </w:r>
            <w:r w:rsidRPr="000E098E">
              <w:rPr>
                <w:bCs/>
                <w:color w:val="000000"/>
              </w:rPr>
              <w:t xml:space="preserve"> охраны по ра</w:t>
            </w:r>
            <w:r>
              <w:rPr>
                <w:bCs/>
                <w:color w:val="000000"/>
              </w:rPr>
              <w:t xml:space="preserve">боте с системой видеонаблюдения, </w:t>
            </w:r>
            <w:r w:rsidRPr="000E098E">
              <w:rPr>
                <w:bCs/>
                <w:color w:val="000000"/>
              </w:rPr>
              <w:t>технические ха</w:t>
            </w:r>
            <w:r>
              <w:rPr>
                <w:bCs/>
                <w:color w:val="000000"/>
              </w:rPr>
              <w:t xml:space="preserve">рактеристики каждой видеокамеры, </w:t>
            </w:r>
            <w:r w:rsidRPr="000E098E">
              <w:rPr>
                <w:bCs/>
                <w:color w:val="000000"/>
              </w:rPr>
              <w:t>технические х</w:t>
            </w:r>
            <w:r w:rsidR="00A574B3">
              <w:rPr>
                <w:bCs/>
                <w:color w:val="000000"/>
              </w:rPr>
              <w:t>арактеристики видеорегистратора;</w:t>
            </w:r>
          </w:p>
          <w:p w14:paraId="36602332" w14:textId="7DA5C7FF" w:rsidR="00374D83" w:rsidRDefault="00F8792F" w:rsidP="00B233F9">
            <w:pPr>
              <w:pStyle w:val="a7"/>
              <w:ind w:left="0"/>
              <w:jc w:val="both"/>
              <w:rPr>
                <w:b/>
              </w:rPr>
            </w:pPr>
            <w:r>
              <w:rPr>
                <w:bCs/>
                <w:color w:val="000000"/>
              </w:rPr>
              <w:t xml:space="preserve">в) </w:t>
            </w:r>
            <w:r w:rsidR="00A574B3">
              <w:rPr>
                <w:bCs/>
                <w:color w:val="000000"/>
              </w:rPr>
              <w:t>п</w:t>
            </w:r>
            <w:r w:rsidRPr="000E098E">
              <w:rPr>
                <w:bCs/>
                <w:color w:val="000000"/>
              </w:rPr>
              <w:t xml:space="preserve">амятку по действиям </w:t>
            </w:r>
            <w:r w:rsidR="00B233F9">
              <w:rPr>
                <w:bCs/>
                <w:color w:val="000000"/>
              </w:rPr>
              <w:t>работника</w:t>
            </w:r>
            <w:r w:rsidRPr="000E098E">
              <w:rPr>
                <w:bCs/>
                <w:color w:val="000000"/>
              </w:rPr>
              <w:t xml:space="preserve"> охраны по работе с сист</w:t>
            </w:r>
            <w:r>
              <w:rPr>
                <w:bCs/>
                <w:color w:val="000000"/>
              </w:rPr>
              <w:t xml:space="preserve">емой видеонаблюдения, </w:t>
            </w:r>
            <w:r w:rsidRPr="000E098E">
              <w:rPr>
                <w:bCs/>
                <w:color w:val="000000"/>
              </w:rPr>
              <w:t>технические ха</w:t>
            </w:r>
            <w:r>
              <w:rPr>
                <w:bCs/>
                <w:color w:val="000000"/>
              </w:rPr>
              <w:t xml:space="preserve">рактеристики каждой видеокамеры, </w:t>
            </w:r>
            <w:r w:rsidRPr="000E098E">
              <w:rPr>
                <w:bCs/>
                <w:color w:val="000000"/>
              </w:rPr>
              <w:t>соответствие номеров видеокамер зонам видеонаблюдения.</w:t>
            </w:r>
          </w:p>
        </w:tc>
        <w:tc>
          <w:tcPr>
            <w:tcW w:w="319" w:type="dxa"/>
            <w:shd w:val="clear" w:color="auto" w:fill="FFF2CC" w:themeFill="accent4" w:themeFillTint="33"/>
          </w:tcPr>
          <w:p w14:paraId="2133015F" w14:textId="21665D3B" w:rsidR="00374D83" w:rsidRDefault="00374D83" w:rsidP="00374D83">
            <w:pPr>
              <w:pStyle w:val="Default"/>
              <w:spacing w:before="120"/>
              <w:jc w:val="center"/>
              <w:rPr>
                <w:b/>
              </w:rPr>
            </w:pPr>
            <w:r>
              <w:rPr>
                <w:b/>
              </w:rPr>
              <w:t>+</w:t>
            </w:r>
          </w:p>
        </w:tc>
        <w:tc>
          <w:tcPr>
            <w:tcW w:w="319" w:type="dxa"/>
            <w:shd w:val="clear" w:color="auto" w:fill="FFFFFF" w:themeFill="background1"/>
          </w:tcPr>
          <w:p w14:paraId="3CC85036" w14:textId="20624C5C" w:rsidR="00374D83" w:rsidRDefault="00374D83" w:rsidP="00374D83">
            <w:pPr>
              <w:pStyle w:val="Default"/>
              <w:spacing w:before="120"/>
              <w:jc w:val="center"/>
              <w:rPr>
                <w:b/>
              </w:rPr>
            </w:pPr>
            <w:r>
              <w:rPr>
                <w:b/>
              </w:rPr>
              <w:t>-</w:t>
            </w:r>
          </w:p>
        </w:tc>
        <w:tc>
          <w:tcPr>
            <w:tcW w:w="319" w:type="dxa"/>
            <w:shd w:val="clear" w:color="auto" w:fill="FFFFFF" w:themeFill="background1"/>
          </w:tcPr>
          <w:p w14:paraId="6BB9F205" w14:textId="07917321"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78691D1" w14:textId="4C079A4B" w:rsidR="00374D83" w:rsidRDefault="00374D83" w:rsidP="00374D83">
            <w:pPr>
              <w:pStyle w:val="Default"/>
              <w:spacing w:before="120"/>
              <w:jc w:val="center"/>
              <w:rPr>
                <w:b/>
              </w:rPr>
            </w:pPr>
            <w:r>
              <w:rPr>
                <w:b/>
              </w:rPr>
              <w:t>+</w:t>
            </w:r>
          </w:p>
        </w:tc>
      </w:tr>
      <w:tr w:rsidR="00374D83" w14:paraId="638790FA" w14:textId="77777777" w:rsidTr="00605EBB">
        <w:trPr>
          <w:trHeight w:val="966"/>
          <w:jc w:val="center"/>
        </w:trPr>
        <w:tc>
          <w:tcPr>
            <w:tcW w:w="8647" w:type="dxa"/>
            <w:shd w:val="clear" w:color="auto" w:fill="FFFFFF" w:themeFill="background1"/>
          </w:tcPr>
          <w:p w14:paraId="2D071DC9" w14:textId="77777777" w:rsidR="00E065E2" w:rsidRDefault="00F5536C" w:rsidP="008F5545">
            <w:pPr>
              <w:pStyle w:val="a7"/>
              <w:ind w:left="0"/>
              <w:jc w:val="both"/>
              <w:rPr>
                <w:b/>
                <w:bCs/>
                <w:color w:val="000000"/>
              </w:rPr>
            </w:pPr>
            <w:r>
              <w:rPr>
                <w:b/>
                <w:bCs/>
                <w:color w:val="000000"/>
              </w:rPr>
              <w:t>30</w:t>
            </w:r>
            <w:r w:rsidR="00F8792F" w:rsidRPr="003554D7">
              <w:rPr>
                <w:b/>
                <w:bCs/>
                <w:color w:val="000000"/>
              </w:rPr>
              <w:t xml:space="preserve">. </w:t>
            </w:r>
            <w:r w:rsidR="00F8792F" w:rsidRPr="00F85D6D">
              <w:rPr>
                <w:b/>
                <w:bCs/>
                <w:color w:val="000000"/>
              </w:rPr>
              <w:t>Кто и каким образом проверяет исправность пожарной сигнализации</w:t>
            </w:r>
            <w:r w:rsidR="008F5545">
              <w:rPr>
                <w:b/>
                <w:bCs/>
                <w:color w:val="000000"/>
              </w:rPr>
              <w:t xml:space="preserve"> на объекте охраны (ОО)</w:t>
            </w:r>
            <w:r w:rsidR="00F8792F" w:rsidRPr="00F85D6D">
              <w:rPr>
                <w:b/>
                <w:bCs/>
                <w:color w:val="000000"/>
              </w:rPr>
              <w:t>?</w:t>
            </w:r>
          </w:p>
          <w:p w14:paraId="3D681F44" w14:textId="28CF1FE3" w:rsidR="00F8792F" w:rsidRDefault="00F8792F" w:rsidP="008F5545">
            <w:pPr>
              <w:pStyle w:val="a7"/>
              <w:ind w:left="0"/>
              <w:jc w:val="both"/>
              <w:rPr>
                <w:bCs/>
                <w:color w:val="000000"/>
              </w:rPr>
            </w:pPr>
            <w:r>
              <w:rPr>
                <w:bCs/>
                <w:color w:val="000000"/>
              </w:rPr>
              <w:t xml:space="preserve">а) </w:t>
            </w:r>
            <w:r w:rsidR="00A574B3">
              <w:rPr>
                <w:bCs/>
                <w:color w:val="000000"/>
              </w:rPr>
              <w:t>п</w:t>
            </w:r>
            <w:r w:rsidRPr="00F85D6D">
              <w:rPr>
                <w:bCs/>
                <w:color w:val="000000"/>
              </w:rPr>
              <w:t>ожарная сигнализация должна периодически проверят</w:t>
            </w:r>
            <w:r>
              <w:rPr>
                <w:bCs/>
                <w:color w:val="000000"/>
              </w:rPr>
              <w:t>ь</w:t>
            </w:r>
            <w:r w:rsidRPr="00F85D6D">
              <w:rPr>
                <w:bCs/>
                <w:color w:val="000000"/>
              </w:rPr>
              <w:t xml:space="preserve">ся </w:t>
            </w:r>
            <w:r w:rsidR="00B233F9">
              <w:rPr>
                <w:bCs/>
                <w:color w:val="000000"/>
              </w:rPr>
              <w:t>работником</w:t>
            </w:r>
            <w:r w:rsidR="008F5545" w:rsidRPr="008F5545">
              <w:rPr>
                <w:bCs/>
                <w:color w:val="000000"/>
              </w:rPr>
              <w:t xml:space="preserve"> стационарного поста охраны</w:t>
            </w:r>
            <w:r w:rsidR="00B233F9">
              <w:rPr>
                <w:bCs/>
                <w:color w:val="000000"/>
              </w:rPr>
              <w:t xml:space="preserve"> в ОО</w:t>
            </w:r>
            <w:r w:rsidRPr="008F5545">
              <w:rPr>
                <w:bCs/>
                <w:color w:val="000000"/>
              </w:rPr>
              <w:t>.</w:t>
            </w:r>
            <w:r w:rsidRPr="00F85D6D">
              <w:rPr>
                <w:bCs/>
                <w:color w:val="000000"/>
              </w:rPr>
              <w:t xml:space="preserve"> Результат проверки за</w:t>
            </w:r>
            <w:r w:rsidR="00A574B3">
              <w:rPr>
                <w:bCs/>
                <w:color w:val="000000"/>
              </w:rPr>
              <w:t>писывается в специальный журнал;</w:t>
            </w:r>
          </w:p>
          <w:p w14:paraId="5E845748" w14:textId="71CACB93" w:rsidR="00F8792F" w:rsidRDefault="00F8792F" w:rsidP="008F5545">
            <w:pPr>
              <w:pStyle w:val="a7"/>
              <w:ind w:left="0"/>
              <w:jc w:val="both"/>
              <w:rPr>
                <w:bCs/>
                <w:color w:val="000000"/>
              </w:rPr>
            </w:pPr>
            <w:r w:rsidRPr="00CF1D4C">
              <w:rPr>
                <w:b/>
                <w:bCs/>
                <w:color w:val="000000"/>
                <w:u w:val="single"/>
              </w:rPr>
              <w:t>б)</w:t>
            </w:r>
            <w:r>
              <w:rPr>
                <w:bCs/>
                <w:color w:val="000000"/>
              </w:rPr>
              <w:t xml:space="preserve"> </w:t>
            </w:r>
            <w:r w:rsidR="00A574B3">
              <w:rPr>
                <w:bCs/>
                <w:color w:val="000000"/>
              </w:rPr>
              <w:t>п</w:t>
            </w:r>
            <w:r w:rsidRPr="00F85D6D">
              <w:rPr>
                <w:bCs/>
                <w:color w:val="000000"/>
              </w:rPr>
              <w:t xml:space="preserve">ожарная сигнализация должна периодически проверятся специалистом. В ходе проверки специалист должен уведомлять </w:t>
            </w:r>
            <w:r w:rsidR="00B233F9">
              <w:rPr>
                <w:bCs/>
                <w:color w:val="000000"/>
              </w:rPr>
              <w:t>работника</w:t>
            </w:r>
            <w:r w:rsidR="008F5545">
              <w:rPr>
                <w:bCs/>
                <w:color w:val="000000"/>
              </w:rPr>
              <w:t xml:space="preserve"> охраны</w:t>
            </w:r>
            <w:r w:rsidR="00B233F9">
              <w:rPr>
                <w:bCs/>
                <w:color w:val="000000"/>
              </w:rPr>
              <w:t xml:space="preserve"> ОО</w:t>
            </w:r>
            <w:r w:rsidRPr="00F85D6D">
              <w:rPr>
                <w:bCs/>
                <w:color w:val="000000"/>
              </w:rPr>
              <w:t xml:space="preserve"> и ответственного за пожарную безопасность объекта о том, какую зону он проверяет. Результат проверки за</w:t>
            </w:r>
            <w:r w:rsidR="00A574B3">
              <w:rPr>
                <w:bCs/>
                <w:color w:val="000000"/>
              </w:rPr>
              <w:t>писывается в специальный журнал;</w:t>
            </w:r>
          </w:p>
          <w:p w14:paraId="52970836" w14:textId="6A19E4BA" w:rsidR="00374D83" w:rsidRDefault="00F8792F" w:rsidP="008F5545">
            <w:pPr>
              <w:pStyle w:val="a7"/>
              <w:ind w:left="0"/>
              <w:jc w:val="both"/>
              <w:rPr>
                <w:b/>
              </w:rPr>
            </w:pPr>
            <w:r>
              <w:rPr>
                <w:bCs/>
                <w:color w:val="000000"/>
              </w:rPr>
              <w:t xml:space="preserve">в) </w:t>
            </w:r>
            <w:r w:rsidR="00A574B3">
              <w:rPr>
                <w:bCs/>
                <w:color w:val="000000"/>
              </w:rPr>
              <w:t>п</w:t>
            </w:r>
            <w:r w:rsidRPr="00F85D6D">
              <w:rPr>
                <w:bCs/>
                <w:color w:val="000000"/>
              </w:rPr>
              <w:t>ожарная сигнализация должна периодически проверятся оператором пульта пожарной охраны.</w:t>
            </w:r>
          </w:p>
        </w:tc>
        <w:tc>
          <w:tcPr>
            <w:tcW w:w="319" w:type="dxa"/>
            <w:shd w:val="clear" w:color="auto" w:fill="FFF2CC" w:themeFill="accent4" w:themeFillTint="33"/>
          </w:tcPr>
          <w:p w14:paraId="0722DC75" w14:textId="6F6BBDEA"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5F702A00" w14:textId="13619B58" w:rsidR="00374D83" w:rsidRDefault="00374D83" w:rsidP="00374D83">
            <w:pPr>
              <w:pStyle w:val="Default"/>
              <w:spacing w:before="120"/>
              <w:jc w:val="center"/>
              <w:rPr>
                <w:b/>
              </w:rPr>
            </w:pPr>
            <w:r>
              <w:rPr>
                <w:b/>
              </w:rPr>
              <w:t>-</w:t>
            </w:r>
          </w:p>
        </w:tc>
        <w:tc>
          <w:tcPr>
            <w:tcW w:w="319" w:type="dxa"/>
            <w:shd w:val="clear" w:color="auto" w:fill="FFFFFF" w:themeFill="background1"/>
          </w:tcPr>
          <w:p w14:paraId="6D08365C" w14:textId="229130A6"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F1A6AFE" w14:textId="37041431" w:rsidR="00374D83" w:rsidRDefault="00374D83" w:rsidP="00374D83">
            <w:pPr>
              <w:pStyle w:val="Default"/>
              <w:spacing w:before="120"/>
              <w:jc w:val="center"/>
              <w:rPr>
                <w:b/>
              </w:rPr>
            </w:pPr>
            <w:r>
              <w:rPr>
                <w:b/>
              </w:rPr>
              <w:t>+</w:t>
            </w:r>
          </w:p>
        </w:tc>
      </w:tr>
      <w:tr w:rsidR="00374D83" w14:paraId="6D10B051" w14:textId="77777777" w:rsidTr="00605EBB">
        <w:trPr>
          <w:trHeight w:val="966"/>
          <w:jc w:val="center"/>
        </w:trPr>
        <w:tc>
          <w:tcPr>
            <w:tcW w:w="8647" w:type="dxa"/>
            <w:shd w:val="clear" w:color="auto" w:fill="FFFFFF" w:themeFill="background1"/>
          </w:tcPr>
          <w:p w14:paraId="616F96B4" w14:textId="5005D023" w:rsidR="00F8792F" w:rsidRDefault="00F5536C" w:rsidP="008F5545">
            <w:pPr>
              <w:pStyle w:val="a7"/>
              <w:ind w:left="0"/>
              <w:jc w:val="both"/>
              <w:rPr>
                <w:b/>
              </w:rPr>
            </w:pPr>
            <w:r w:rsidRPr="008F5545">
              <w:rPr>
                <w:b/>
              </w:rPr>
              <w:lastRenderedPageBreak/>
              <w:t>31</w:t>
            </w:r>
            <w:r w:rsidR="00F8792F" w:rsidRPr="008F5545">
              <w:rPr>
                <w:b/>
              </w:rPr>
              <w:t>.</w:t>
            </w:r>
            <w:r w:rsidR="00F8792F">
              <w:t xml:space="preserve"> </w:t>
            </w:r>
            <w:r w:rsidR="00F8792F" w:rsidRPr="00C11EAE">
              <w:rPr>
                <w:b/>
              </w:rPr>
              <w:t xml:space="preserve">Что должен </w:t>
            </w:r>
            <w:r w:rsidR="00F8792F">
              <w:rPr>
                <w:b/>
              </w:rPr>
              <w:t>сделать</w:t>
            </w:r>
            <w:r w:rsidR="00F8792F" w:rsidRPr="00C11EAE">
              <w:rPr>
                <w:b/>
              </w:rPr>
              <w:t xml:space="preserve"> охранник мобильной группы</w:t>
            </w:r>
            <w:r w:rsidR="000C2450">
              <w:rPr>
                <w:b/>
              </w:rPr>
              <w:t>,</w:t>
            </w:r>
            <w:r w:rsidR="00F8792F">
              <w:rPr>
                <w:b/>
              </w:rPr>
              <w:t xml:space="preserve"> если перегорел предохранитель бортовой электросети автомобиля?</w:t>
            </w:r>
          </w:p>
          <w:p w14:paraId="10F56085" w14:textId="50E1A197" w:rsidR="00F8792F" w:rsidRPr="004F1872" w:rsidRDefault="00A574B3" w:rsidP="008F5545">
            <w:pPr>
              <w:pStyle w:val="a7"/>
              <w:ind w:left="0"/>
              <w:jc w:val="both"/>
            </w:pPr>
            <w:r>
              <w:t>а) з</w:t>
            </w:r>
            <w:r w:rsidR="00F8792F" w:rsidRPr="004F1872">
              <w:t>аме</w:t>
            </w:r>
            <w:r w:rsidR="008F5545">
              <w:t>н</w:t>
            </w:r>
            <w:r w:rsidR="00F8792F" w:rsidRPr="004F1872">
              <w:t>ить сгоревший предохранитель на предохранитель с бо</w:t>
            </w:r>
            <w:r w:rsidR="00F8792F">
              <w:t>́</w:t>
            </w:r>
            <w:r w:rsidR="00F8792F" w:rsidRPr="004F1872">
              <w:t>льшим номиналом</w:t>
            </w:r>
            <w:r>
              <w:t>;</w:t>
            </w:r>
          </w:p>
          <w:p w14:paraId="30847BB9" w14:textId="28E446F8" w:rsidR="00F8792F" w:rsidRPr="004F1872" w:rsidRDefault="00F8792F" w:rsidP="008F5545">
            <w:pPr>
              <w:pStyle w:val="a7"/>
              <w:ind w:left="0"/>
              <w:jc w:val="both"/>
            </w:pPr>
            <w:r w:rsidRPr="00CF1D4C">
              <w:rPr>
                <w:b/>
                <w:u w:val="single"/>
              </w:rPr>
              <w:t>б)</w:t>
            </w:r>
            <w:r w:rsidRPr="004F1872">
              <w:t xml:space="preserve"> </w:t>
            </w:r>
            <w:r w:rsidR="00A574B3">
              <w:t>д</w:t>
            </w:r>
            <w:r w:rsidRPr="00A64907">
              <w:t>оложить оперативному дежурному</w:t>
            </w:r>
            <w:r w:rsidR="000C2450">
              <w:t xml:space="preserve"> ЧОО</w:t>
            </w:r>
            <w:r>
              <w:t>,</w:t>
            </w:r>
            <w:r w:rsidRPr="00A64907">
              <w:t xml:space="preserve"> </w:t>
            </w:r>
            <w:r>
              <w:t>у</w:t>
            </w:r>
            <w:r w:rsidRPr="004F1872">
              <w:t>странить причину перегорания, заменить сгоревший предохранитель на предо</w:t>
            </w:r>
            <w:r w:rsidR="00A574B3">
              <w:t>хранитель с требуемым номиналом;</w:t>
            </w:r>
          </w:p>
          <w:p w14:paraId="428CE293" w14:textId="00F0FED9" w:rsidR="00374D83" w:rsidRDefault="00F8792F" w:rsidP="008F5545">
            <w:pPr>
              <w:pStyle w:val="a7"/>
              <w:ind w:left="0"/>
              <w:jc w:val="both"/>
              <w:rPr>
                <w:b/>
              </w:rPr>
            </w:pPr>
            <w:r w:rsidRPr="004F1872">
              <w:t xml:space="preserve">в) </w:t>
            </w:r>
            <w:r w:rsidR="00A574B3">
              <w:t>д</w:t>
            </w:r>
            <w:r w:rsidRPr="00A64907">
              <w:t>оложить оперативному дежурному</w:t>
            </w:r>
            <w:r w:rsidR="000C2450">
              <w:t xml:space="preserve"> ЧОО</w:t>
            </w:r>
            <w:r w:rsidRPr="00A64907">
              <w:t>,</w:t>
            </w:r>
            <w:r>
              <w:t xml:space="preserve"> в</w:t>
            </w:r>
            <w:r w:rsidRPr="004F1872">
              <w:t>ставить подходящую перемычку.</w:t>
            </w:r>
            <w:r w:rsidR="008F5545">
              <w:t xml:space="preserve"> </w:t>
            </w:r>
          </w:p>
        </w:tc>
        <w:tc>
          <w:tcPr>
            <w:tcW w:w="319" w:type="dxa"/>
            <w:shd w:val="clear" w:color="auto" w:fill="FFFFFF" w:themeFill="background1"/>
          </w:tcPr>
          <w:p w14:paraId="31DD0941" w14:textId="094B2367"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07B8D304" w14:textId="5B0ABE50"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5883F01B" w14:textId="2A84D437"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589F29BA" w14:textId="6BAE6C93" w:rsidR="00374D83" w:rsidRDefault="00374D83" w:rsidP="00374D83">
            <w:pPr>
              <w:pStyle w:val="Default"/>
              <w:spacing w:before="120"/>
              <w:jc w:val="center"/>
              <w:rPr>
                <w:b/>
              </w:rPr>
            </w:pPr>
            <w:r>
              <w:rPr>
                <w:b/>
              </w:rPr>
              <w:t>-</w:t>
            </w:r>
          </w:p>
        </w:tc>
      </w:tr>
      <w:tr w:rsidR="00374D83" w14:paraId="67C698B1" w14:textId="77777777" w:rsidTr="00605EBB">
        <w:trPr>
          <w:trHeight w:val="966"/>
          <w:jc w:val="center"/>
        </w:trPr>
        <w:tc>
          <w:tcPr>
            <w:tcW w:w="8647" w:type="dxa"/>
            <w:shd w:val="clear" w:color="auto" w:fill="FFFFFF" w:themeFill="background1"/>
          </w:tcPr>
          <w:p w14:paraId="46371ED0" w14:textId="2A5221F7" w:rsidR="00F8792F" w:rsidRPr="002543EA" w:rsidRDefault="00F5536C" w:rsidP="008F5545">
            <w:pPr>
              <w:pStyle w:val="a7"/>
              <w:ind w:left="0"/>
              <w:jc w:val="both"/>
              <w:rPr>
                <w:b/>
              </w:rPr>
            </w:pPr>
            <w:r>
              <w:rPr>
                <w:b/>
              </w:rPr>
              <w:t>32</w:t>
            </w:r>
            <w:r w:rsidR="00F8792F" w:rsidRPr="002543EA">
              <w:rPr>
                <w:b/>
              </w:rPr>
              <w:t>. Что должен знать охранник мобильной группы, прибыв на объект охраны</w:t>
            </w:r>
            <w:r w:rsidR="008F5545">
              <w:rPr>
                <w:b/>
              </w:rPr>
              <w:t xml:space="preserve"> (ОО)</w:t>
            </w:r>
            <w:r w:rsidR="00F8792F" w:rsidRPr="002543EA">
              <w:rPr>
                <w:b/>
              </w:rPr>
              <w:t xml:space="preserve"> по сигналу тревоги для обеспечения оперативной связи с </w:t>
            </w:r>
            <w:r w:rsidR="00814AD9">
              <w:rPr>
                <w:b/>
              </w:rPr>
              <w:t xml:space="preserve">сотрудниками </w:t>
            </w:r>
            <w:r w:rsidR="00F8792F" w:rsidRPr="002543EA">
              <w:rPr>
                <w:b/>
              </w:rPr>
              <w:t>охран</w:t>
            </w:r>
            <w:r w:rsidR="00814AD9">
              <w:rPr>
                <w:b/>
              </w:rPr>
              <w:t>ы</w:t>
            </w:r>
            <w:r w:rsidR="00F8792F" w:rsidRPr="002543EA">
              <w:rPr>
                <w:b/>
              </w:rPr>
              <w:t xml:space="preserve"> объекта?</w:t>
            </w:r>
          </w:p>
          <w:p w14:paraId="4BA5F78A" w14:textId="3BFDF7A6" w:rsidR="00F8792F" w:rsidRDefault="00A574B3" w:rsidP="008F5545">
            <w:pPr>
              <w:pStyle w:val="a7"/>
              <w:ind w:left="0"/>
              <w:jc w:val="both"/>
            </w:pPr>
            <w:r>
              <w:t>а) номер телефона объекта;</w:t>
            </w:r>
          </w:p>
          <w:p w14:paraId="39164B24" w14:textId="20DBF4B6" w:rsidR="00F8792F" w:rsidRDefault="00A574B3" w:rsidP="008F5545">
            <w:pPr>
              <w:pStyle w:val="a7"/>
              <w:ind w:left="0"/>
              <w:jc w:val="both"/>
            </w:pPr>
            <w:r>
              <w:t>б) номер канала радиостанции;</w:t>
            </w:r>
          </w:p>
          <w:p w14:paraId="658740F2" w14:textId="1C4EB717" w:rsidR="00374D83" w:rsidRDefault="00F8792F" w:rsidP="000C2450">
            <w:pPr>
              <w:pStyle w:val="a7"/>
              <w:spacing w:after="60"/>
              <w:ind w:left="0"/>
              <w:contextualSpacing w:val="0"/>
              <w:jc w:val="both"/>
              <w:rPr>
                <w:b/>
              </w:rPr>
            </w:pPr>
            <w:r w:rsidRPr="00CF1D4C">
              <w:rPr>
                <w:b/>
                <w:u w:val="single"/>
              </w:rPr>
              <w:t>в)</w:t>
            </w:r>
            <w:r>
              <w:t xml:space="preserve"> </w:t>
            </w:r>
            <w:r w:rsidR="00A574B3">
              <w:t>н</w:t>
            </w:r>
            <w:r w:rsidRPr="00464FD1">
              <w:t>омер канала радиостанции</w:t>
            </w:r>
            <w:r>
              <w:t xml:space="preserve"> и позывные </w:t>
            </w:r>
            <w:r w:rsidR="000C2450">
              <w:t>работников охраны</w:t>
            </w:r>
            <w:r>
              <w:t xml:space="preserve"> объекта.</w:t>
            </w:r>
          </w:p>
        </w:tc>
        <w:tc>
          <w:tcPr>
            <w:tcW w:w="319" w:type="dxa"/>
            <w:shd w:val="clear" w:color="auto" w:fill="FFFFFF" w:themeFill="background1"/>
          </w:tcPr>
          <w:p w14:paraId="10D35EA8" w14:textId="4340073D"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17E3053C" w14:textId="078CBA6D"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7B4C9D18" w14:textId="75E236A6"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45339ACE" w14:textId="38DACE15" w:rsidR="00374D83" w:rsidRDefault="00374D83" w:rsidP="00374D83">
            <w:pPr>
              <w:pStyle w:val="Default"/>
              <w:spacing w:before="120"/>
              <w:jc w:val="center"/>
              <w:rPr>
                <w:b/>
              </w:rPr>
            </w:pPr>
            <w:r>
              <w:rPr>
                <w:b/>
              </w:rPr>
              <w:t>+</w:t>
            </w:r>
          </w:p>
        </w:tc>
      </w:tr>
      <w:tr w:rsidR="00374D83" w14:paraId="5D531E38" w14:textId="77777777" w:rsidTr="00814AD9">
        <w:trPr>
          <w:trHeight w:val="852"/>
          <w:jc w:val="center"/>
        </w:trPr>
        <w:tc>
          <w:tcPr>
            <w:tcW w:w="8647" w:type="dxa"/>
            <w:shd w:val="clear" w:color="auto" w:fill="FFFFFF" w:themeFill="background1"/>
          </w:tcPr>
          <w:p w14:paraId="71D90E81" w14:textId="350F10CA" w:rsidR="00F8792F" w:rsidRDefault="00F5536C" w:rsidP="00814AD9">
            <w:pPr>
              <w:pStyle w:val="a7"/>
              <w:ind w:left="0"/>
              <w:jc w:val="both"/>
              <w:rPr>
                <w:b/>
              </w:rPr>
            </w:pPr>
            <w:r>
              <w:rPr>
                <w:b/>
              </w:rPr>
              <w:t>33</w:t>
            </w:r>
            <w:r w:rsidR="00F8792F">
              <w:rPr>
                <w:b/>
              </w:rPr>
              <w:t xml:space="preserve">. </w:t>
            </w:r>
            <w:r w:rsidR="00F8792F" w:rsidRPr="00DE3259">
              <w:rPr>
                <w:b/>
              </w:rPr>
              <w:t>Что должен сделать охранник мобильной группы</w:t>
            </w:r>
            <w:r w:rsidR="00814AD9">
              <w:rPr>
                <w:b/>
              </w:rPr>
              <w:t>,</w:t>
            </w:r>
            <w:r w:rsidR="00F8792F" w:rsidRPr="00DE3259">
              <w:rPr>
                <w:b/>
              </w:rPr>
              <w:t xml:space="preserve"> если </w:t>
            </w:r>
            <w:r w:rsidR="00F8792F">
              <w:rPr>
                <w:b/>
              </w:rPr>
              <w:t>возникла неисправность</w:t>
            </w:r>
            <w:r w:rsidR="00F8792F" w:rsidRPr="00DE3259">
              <w:rPr>
                <w:b/>
              </w:rPr>
              <w:t xml:space="preserve"> автомобиля?</w:t>
            </w:r>
          </w:p>
          <w:p w14:paraId="2F0E5184" w14:textId="7629A58B" w:rsidR="00F8792F" w:rsidRDefault="00F8792F" w:rsidP="00814AD9">
            <w:pPr>
              <w:pStyle w:val="a7"/>
              <w:ind w:left="0"/>
              <w:jc w:val="both"/>
            </w:pPr>
            <w:r w:rsidRPr="004F1872">
              <w:t xml:space="preserve">а) </w:t>
            </w:r>
            <w:r w:rsidR="00A574B3">
              <w:t>у</w:t>
            </w:r>
            <w:r w:rsidRPr="00C4104F">
              <w:t>странить неисправность, продолжить</w:t>
            </w:r>
            <w:r w:rsidR="00A574B3">
              <w:t xml:space="preserve"> дежурство;</w:t>
            </w:r>
          </w:p>
          <w:p w14:paraId="535A0919" w14:textId="3C86AA8B" w:rsidR="00F8792F" w:rsidRDefault="00A574B3" w:rsidP="00814AD9">
            <w:pPr>
              <w:pStyle w:val="a7"/>
              <w:ind w:left="0"/>
              <w:jc w:val="both"/>
            </w:pPr>
            <w:r>
              <w:t>б) п</w:t>
            </w:r>
            <w:r w:rsidR="00F8792F" w:rsidRPr="00580684">
              <w:t>родолжить дежурство</w:t>
            </w:r>
            <w:r w:rsidR="00F8792F">
              <w:t xml:space="preserve"> до остановки автомобиля, д</w:t>
            </w:r>
            <w:r w:rsidR="00F8792F" w:rsidRPr="00580684">
              <w:t>оложить оперативному дежурному</w:t>
            </w:r>
            <w:r>
              <w:t>;</w:t>
            </w:r>
          </w:p>
          <w:p w14:paraId="48DC9F8F" w14:textId="2AAF98D1" w:rsidR="00374D83" w:rsidRDefault="00F8792F" w:rsidP="00CF1D4C">
            <w:pPr>
              <w:pStyle w:val="a7"/>
              <w:spacing w:after="60"/>
              <w:ind w:left="0"/>
              <w:contextualSpacing w:val="0"/>
              <w:jc w:val="both"/>
              <w:rPr>
                <w:b/>
              </w:rPr>
            </w:pPr>
            <w:r w:rsidRPr="00CF1D4C">
              <w:rPr>
                <w:b/>
                <w:u w:val="single"/>
              </w:rPr>
              <w:t>в)</w:t>
            </w:r>
            <w:r w:rsidR="00A574B3">
              <w:t xml:space="preserve"> д</w:t>
            </w:r>
            <w:r>
              <w:t>оложить оперативному дежурному, действовать по инструкции.</w:t>
            </w:r>
          </w:p>
        </w:tc>
        <w:tc>
          <w:tcPr>
            <w:tcW w:w="319" w:type="dxa"/>
            <w:shd w:val="clear" w:color="auto" w:fill="FFFFFF" w:themeFill="background1"/>
          </w:tcPr>
          <w:p w14:paraId="52E201F2" w14:textId="0AEAE34B"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3718851" w14:textId="701E66E5"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75875860" w14:textId="595E574D"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456499E" w14:textId="13480569" w:rsidR="00374D83" w:rsidRDefault="00374D83" w:rsidP="00374D83">
            <w:pPr>
              <w:pStyle w:val="Default"/>
              <w:spacing w:before="120"/>
              <w:jc w:val="center"/>
              <w:rPr>
                <w:b/>
              </w:rPr>
            </w:pPr>
            <w:r>
              <w:rPr>
                <w:b/>
              </w:rPr>
              <w:t>+</w:t>
            </w:r>
          </w:p>
        </w:tc>
      </w:tr>
      <w:tr w:rsidR="00374D83" w14:paraId="1E05EF46" w14:textId="77777777" w:rsidTr="00605EBB">
        <w:trPr>
          <w:trHeight w:val="966"/>
          <w:jc w:val="center"/>
        </w:trPr>
        <w:tc>
          <w:tcPr>
            <w:tcW w:w="8647" w:type="dxa"/>
            <w:shd w:val="clear" w:color="auto" w:fill="FFFFFF" w:themeFill="background1"/>
          </w:tcPr>
          <w:p w14:paraId="4AE22156" w14:textId="29A5F550" w:rsidR="00F8792F" w:rsidRDefault="00F5536C" w:rsidP="00814AD9">
            <w:pPr>
              <w:pStyle w:val="a7"/>
              <w:ind w:left="0"/>
              <w:jc w:val="both"/>
              <w:rPr>
                <w:b/>
              </w:rPr>
            </w:pPr>
            <w:r>
              <w:rPr>
                <w:b/>
              </w:rPr>
              <w:t>34</w:t>
            </w:r>
            <w:r w:rsidR="00F8792F" w:rsidRPr="00827217">
              <w:rPr>
                <w:b/>
              </w:rPr>
              <w:t xml:space="preserve">. Что должен </w:t>
            </w:r>
            <w:r w:rsidR="00F8792F">
              <w:rPr>
                <w:b/>
              </w:rPr>
              <w:t>у</w:t>
            </w:r>
            <w:r w:rsidR="00F8792F" w:rsidRPr="00827217">
              <w:rPr>
                <w:b/>
              </w:rPr>
              <w:t>знать охранник мобильной группы, прибыв на объект охраны</w:t>
            </w:r>
            <w:r w:rsidR="00814AD9">
              <w:rPr>
                <w:b/>
              </w:rPr>
              <w:t xml:space="preserve"> (ОО)</w:t>
            </w:r>
            <w:r w:rsidR="00F8792F" w:rsidRPr="00827217">
              <w:rPr>
                <w:b/>
              </w:rPr>
              <w:t xml:space="preserve"> </w:t>
            </w:r>
            <w:r w:rsidR="00F8792F">
              <w:rPr>
                <w:b/>
              </w:rPr>
              <w:t xml:space="preserve">для временной подмены </w:t>
            </w:r>
            <w:r w:rsidR="00814AD9">
              <w:rPr>
                <w:b/>
                <w:bCs/>
                <w:color w:val="000000"/>
              </w:rPr>
              <w:t>сотрудника стационарного поста охраны объекта</w:t>
            </w:r>
            <w:r w:rsidR="00F8792F" w:rsidRPr="00827217">
              <w:rPr>
                <w:b/>
              </w:rPr>
              <w:t>?</w:t>
            </w:r>
          </w:p>
          <w:p w14:paraId="6025CDB6" w14:textId="2E0F39C9" w:rsidR="00F8792F" w:rsidRDefault="00F8792F" w:rsidP="00814AD9">
            <w:pPr>
              <w:pStyle w:val="a7"/>
              <w:ind w:left="0"/>
              <w:jc w:val="both"/>
            </w:pPr>
            <w:r w:rsidRPr="004F1872">
              <w:t xml:space="preserve">а) </w:t>
            </w:r>
            <w:r w:rsidR="00A574B3">
              <w:t>н</w:t>
            </w:r>
            <w:r>
              <w:t>а к</w:t>
            </w:r>
            <w:r w:rsidR="00A574B3">
              <w:t>акое время производится подмена;</w:t>
            </w:r>
          </w:p>
          <w:p w14:paraId="2551A76B" w14:textId="3FA98018" w:rsidR="00F8792F" w:rsidRDefault="00F8792F" w:rsidP="00814AD9">
            <w:pPr>
              <w:pStyle w:val="a7"/>
              <w:ind w:left="0"/>
              <w:jc w:val="both"/>
            </w:pPr>
            <w:r w:rsidRPr="00CF1D4C">
              <w:rPr>
                <w:b/>
                <w:u w:val="single"/>
              </w:rPr>
              <w:t>б)</w:t>
            </w:r>
            <w:r w:rsidR="00A574B3">
              <w:t xml:space="preserve"> к</w:t>
            </w:r>
            <w:r>
              <w:t>онтакты ответственных лиц (заместителя руководителя объекта по безопасности, начальника охраны); контрольный код кнопки экстренного вызова полиции; расположение пультов пожарной и охранной сигнализаций, номера и расположение охраняемых помещений; размещение ключей от главного и запасных входов, ворот и калиток; график и маршрут обхода территории объекта</w:t>
            </w:r>
            <w:r w:rsidR="00A574B3">
              <w:t>;</w:t>
            </w:r>
          </w:p>
          <w:p w14:paraId="58BB32CB" w14:textId="615EE5B3" w:rsidR="00374D83" w:rsidRDefault="00A574B3" w:rsidP="00814AD9">
            <w:pPr>
              <w:pStyle w:val="a7"/>
              <w:ind w:left="0"/>
              <w:jc w:val="both"/>
              <w:rPr>
                <w:b/>
              </w:rPr>
            </w:pPr>
            <w:r>
              <w:t>в) и</w:t>
            </w:r>
            <w:r w:rsidR="00F8792F">
              <w:t xml:space="preserve">нструкцию охранника объекта, </w:t>
            </w:r>
            <w:r w:rsidR="00814AD9">
              <w:t>т</w:t>
            </w:r>
            <w:r w:rsidR="00F8792F">
              <w:t>ребования внутреннего пропускного режима.</w:t>
            </w:r>
          </w:p>
        </w:tc>
        <w:tc>
          <w:tcPr>
            <w:tcW w:w="319" w:type="dxa"/>
            <w:shd w:val="clear" w:color="auto" w:fill="FFFFFF" w:themeFill="background1"/>
          </w:tcPr>
          <w:p w14:paraId="20987788" w14:textId="20479D9F"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142E5175" w14:textId="767694CE"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4FF7C00F" w14:textId="3E379DF2"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E8FCF05" w14:textId="76B3112C" w:rsidR="00374D83" w:rsidRDefault="00374D83" w:rsidP="00374D83">
            <w:pPr>
              <w:pStyle w:val="Default"/>
              <w:spacing w:before="120"/>
              <w:jc w:val="center"/>
              <w:rPr>
                <w:b/>
              </w:rPr>
            </w:pPr>
            <w:r>
              <w:rPr>
                <w:b/>
              </w:rPr>
              <w:t>+</w:t>
            </w:r>
          </w:p>
        </w:tc>
      </w:tr>
      <w:tr w:rsidR="00374D83" w14:paraId="6BCD8EEA" w14:textId="77777777" w:rsidTr="00605EBB">
        <w:trPr>
          <w:trHeight w:val="966"/>
          <w:jc w:val="center"/>
        </w:trPr>
        <w:tc>
          <w:tcPr>
            <w:tcW w:w="8647" w:type="dxa"/>
            <w:shd w:val="clear" w:color="auto" w:fill="FFFFFF" w:themeFill="background1"/>
          </w:tcPr>
          <w:p w14:paraId="70A9D322" w14:textId="0D96E8B3" w:rsidR="00F8792F" w:rsidRDefault="00F5536C" w:rsidP="00814AD9">
            <w:pPr>
              <w:pStyle w:val="a7"/>
              <w:ind w:left="0"/>
              <w:jc w:val="both"/>
              <w:rPr>
                <w:b/>
              </w:rPr>
            </w:pPr>
            <w:r>
              <w:rPr>
                <w:b/>
              </w:rPr>
              <w:t>35</w:t>
            </w:r>
            <w:r w:rsidR="00F8792F" w:rsidRPr="00827217">
              <w:rPr>
                <w:b/>
              </w:rPr>
              <w:t xml:space="preserve">. </w:t>
            </w:r>
            <w:r w:rsidR="00F8792F">
              <w:rPr>
                <w:b/>
              </w:rPr>
              <w:t xml:space="preserve"> Для чего </w:t>
            </w:r>
            <w:r w:rsidR="00814AD9">
              <w:rPr>
                <w:b/>
              </w:rPr>
              <w:t>предназначен</w:t>
            </w:r>
            <w:r w:rsidR="00F8792F">
              <w:rPr>
                <w:b/>
              </w:rPr>
              <w:t xml:space="preserve"> мобильный пульт наблюдения</w:t>
            </w:r>
            <w:r w:rsidR="00F8792F" w:rsidRPr="00827217">
              <w:rPr>
                <w:b/>
              </w:rPr>
              <w:t>?</w:t>
            </w:r>
          </w:p>
          <w:p w14:paraId="3E15BCDB" w14:textId="11138704" w:rsidR="00F8792F" w:rsidRDefault="00F8792F" w:rsidP="00814AD9">
            <w:pPr>
              <w:pStyle w:val="a7"/>
              <w:ind w:left="0"/>
              <w:jc w:val="both"/>
            </w:pPr>
            <w:r w:rsidRPr="004F1872">
              <w:t xml:space="preserve">а) </w:t>
            </w:r>
            <w:r w:rsidR="00A574B3">
              <w:t>д</w:t>
            </w:r>
            <w:r>
              <w:t>ля наблюдения за объектом с объектовых ви</w:t>
            </w:r>
            <w:r w:rsidR="00A574B3">
              <w:t>деокамер;</w:t>
            </w:r>
          </w:p>
          <w:p w14:paraId="62FB00FD" w14:textId="133576AA" w:rsidR="00F8792F" w:rsidRDefault="00F8792F" w:rsidP="00814AD9">
            <w:pPr>
              <w:pStyle w:val="a7"/>
              <w:ind w:left="0"/>
              <w:jc w:val="both"/>
            </w:pPr>
            <w:r>
              <w:t>б)</w:t>
            </w:r>
            <w:r w:rsidRPr="007856E9">
              <w:t xml:space="preserve"> </w:t>
            </w:r>
            <w:r w:rsidR="00A574B3">
              <w:t>д</w:t>
            </w:r>
            <w:r>
              <w:t>ля дистанционного управления объектовой охра</w:t>
            </w:r>
            <w:r w:rsidR="00A574B3">
              <w:t>нной или пожарной сигнализацией;</w:t>
            </w:r>
          </w:p>
          <w:p w14:paraId="64B91F07" w14:textId="0323577F" w:rsidR="00374D83" w:rsidRDefault="00F8792F" w:rsidP="00814AD9">
            <w:pPr>
              <w:pStyle w:val="a7"/>
              <w:ind w:left="0"/>
              <w:jc w:val="both"/>
              <w:rPr>
                <w:b/>
              </w:rPr>
            </w:pPr>
            <w:r w:rsidRPr="00CF1D4C">
              <w:rPr>
                <w:b/>
                <w:u w:val="single"/>
              </w:rPr>
              <w:t>в)</w:t>
            </w:r>
            <w:r w:rsidR="00A574B3">
              <w:t xml:space="preserve"> д</w:t>
            </w:r>
            <w:r>
              <w:t>ля оперативного получения детализированных сигналов тревоги с объекта охраны.</w:t>
            </w:r>
          </w:p>
        </w:tc>
        <w:tc>
          <w:tcPr>
            <w:tcW w:w="319" w:type="dxa"/>
            <w:shd w:val="clear" w:color="auto" w:fill="FFFFFF" w:themeFill="background1"/>
          </w:tcPr>
          <w:p w14:paraId="2CE83E23" w14:textId="3F5AAB4B"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64A4A273" w14:textId="146A242E"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AF8F889" w14:textId="46FABA93"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C6362AE" w14:textId="1BD46648" w:rsidR="00374D83" w:rsidRDefault="00374D83" w:rsidP="00374D83">
            <w:pPr>
              <w:pStyle w:val="Default"/>
              <w:spacing w:before="120"/>
              <w:jc w:val="center"/>
              <w:rPr>
                <w:b/>
              </w:rPr>
            </w:pPr>
            <w:r>
              <w:rPr>
                <w:b/>
              </w:rPr>
              <w:t>+</w:t>
            </w:r>
          </w:p>
        </w:tc>
      </w:tr>
      <w:tr w:rsidR="00374D83" w14:paraId="151143E3" w14:textId="77777777" w:rsidTr="00605EBB">
        <w:trPr>
          <w:trHeight w:val="966"/>
          <w:jc w:val="center"/>
        </w:trPr>
        <w:tc>
          <w:tcPr>
            <w:tcW w:w="8647" w:type="dxa"/>
            <w:shd w:val="clear" w:color="auto" w:fill="FFFFFF" w:themeFill="background1"/>
          </w:tcPr>
          <w:p w14:paraId="1EA4BECF" w14:textId="145DE1C2" w:rsidR="00F8792F" w:rsidRDefault="00F5536C" w:rsidP="00814AD9">
            <w:pPr>
              <w:pStyle w:val="a7"/>
              <w:ind w:left="0"/>
              <w:jc w:val="both"/>
              <w:rPr>
                <w:b/>
              </w:rPr>
            </w:pPr>
            <w:r>
              <w:rPr>
                <w:b/>
              </w:rPr>
              <w:t>36</w:t>
            </w:r>
            <w:r w:rsidR="00F8792F" w:rsidRPr="00827217">
              <w:rPr>
                <w:b/>
              </w:rPr>
              <w:t xml:space="preserve">. </w:t>
            </w:r>
            <w:r w:rsidR="00F8792F">
              <w:rPr>
                <w:b/>
              </w:rPr>
              <w:t xml:space="preserve"> Для чего </w:t>
            </w:r>
            <w:r w:rsidR="00814AD9">
              <w:rPr>
                <w:b/>
              </w:rPr>
              <w:t xml:space="preserve">предназначена </w:t>
            </w:r>
            <w:r w:rsidR="00F8792F">
              <w:rPr>
                <w:b/>
              </w:rPr>
              <w:t>система мониторинга мобильных групп</w:t>
            </w:r>
            <w:r w:rsidR="00F8792F" w:rsidRPr="00827217">
              <w:rPr>
                <w:b/>
              </w:rPr>
              <w:t>?</w:t>
            </w:r>
          </w:p>
          <w:p w14:paraId="3138BE9A" w14:textId="407C1FD7" w:rsidR="00F8792F" w:rsidRDefault="00F8792F" w:rsidP="00814AD9">
            <w:pPr>
              <w:pStyle w:val="a7"/>
              <w:ind w:left="0"/>
              <w:jc w:val="both"/>
            </w:pPr>
            <w:r w:rsidRPr="00CF1D4C">
              <w:rPr>
                <w:b/>
                <w:u w:val="single"/>
              </w:rPr>
              <w:t>а)</w:t>
            </w:r>
            <w:r w:rsidRPr="004F1872">
              <w:t xml:space="preserve"> </w:t>
            </w:r>
            <w:r w:rsidR="00A574B3">
              <w:t>д</w:t>
            </w:r>
            <w:r>
              <w:t>ля контроля оперативным дежурным</w:t>
            </w:r>
            <w:r w:rsidR="000C2450">
              <w:t xml:space="preserve"> ЧОО</w:t>
            </w:r>
            <w:r>
              <w:t xml:space="preserve"> местонахождения</w:t>
            </w:r>
            <w:r w:rsidRPr="0054600F">
              <w:t xml:space="preserve"> и маршрут</w:t>
            </w:r>
            <w:r>
              <w:t>ов</w:t>
            </w:r>
            <w:r w:rsidRPr="0054600F">
              <w:t xml:space="preserve"> движения мобильных групп</w:t>
            </w:r>
            <w:r w:rsidR="00A574B3">
              <w:t>;</w:t>
            </w:r>
          </w:p>
          <w:p w14:paraId="68F4E4A6" w14:textId="381F5D5A" w:rsidR="00F8792F" w:rsidRDefault="00A574B3" w:rsidP="00814AD9">
            <w:pPr>
              <w:pStyle w:val="a7"/>
              <w:ind w:left="0"/>
              <w:jc w:val="both"/>
            </w:pPr>
            <w:r>
              <w:t>б) д</w:t>
            </w:r>
            <w:r w:rsidR="00F8792F">
              <w:t>ля виде</w:t>
            </w:r>
            <w:r>
              <w:t>о регистрации дорожной ситуации;</w:t>
            </w:r>
          </w:p>
          <w:p w14:paraId="47F0A1D1" w14:textId="0F27379C" w:rsidR="00374D83" w:rsidRDefault="00F8792F" w:rsidP="00814AD9">
            <w:pPr>
              <w:pStyle w:val="a7"/>
              <w:ind w:left="0"/>
              <w:jc w:val="both"/>
              <w:rPr>
                <w:b/>
              </w:rPr>
            </w:pPr>
            <w:r w:rsidRPr="007E4A00">
              <w:t>в)</w:t>
            </w:r>
            <w:r>
              <w:t xml:space="preserve"> </w:t>
            </w:r>
            <w:r w:rsidR="00A574B3">
              <w:t>д</w:t>
            </w:r>
            <w:r w:rsidRPr="007E4A00">
              <w:t>ля контроля оперативным дежурным</w:t>
            </w:r>
            <w:r>
              <w:t xml:space="preserve"> действий </w:t>
            </w:r>
            <w:r w:rsidR="00814AD9">
              <w:t>экипажей мобильных групп</w:t>
            </w:r>
            <w:r>
              <w:t>.</w:t>
            </w:r>
          </w:p>
        </w:tc>
        <w:tc>
          <w:tcPr>
            <w:tcW w:w="319" w:type="dxa"/>
            <w:shd w:val="clear" w:color="auto" w:fill="FFFFFF" w:themeFill="background1"/>
          </w:tcPr>
          <w:p w14:paraId="757C9DAC" w14:textId="53728356"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48B9CC04" w14:textId="6B256F0E"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AD48B19" w14:textId="16224CBF"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6E90928" w14:textId="3CE6FB27" w:rsidR="00374D83" w:rsidRDefault="00374D83" w:rsidP="00374D83">
            <w:pPr>
              <w:pStyle w:val="Default"/>
              <w:spacing w:before="120"/>
              <w:jc w:val="center"/>
              <w:rPr>
                <w:b/>
              </w:rPr>
            </w:pPr>
            <w:r>
              <w:rPr>
                <w:b/>
              </w:rPr>
              <w:t>+</w:t>
            </w:r>
          </w:p>
        </w:tc>
      </w:tr>
      <w:tr w:rsidR="00374D83" w14:paraId="70B4DCCB" w14:textId="77777777" w:rsidTr="00605EBB">
        <w:trPr>
          <w:trHeight w:val="966"/>
          <w:jc w:val="center"/>
        </w:trPr>
        <w:tc>
          <w:tcPr>
            <w:tcW w:w="8647" w:type="dxa"/>
            <w:shd w:val="clear" w:color="auto" w:fill="FFFFFF" w:themeFill="background1"/>
          </w:tcPr>
          <w:p w14:paraId="223693CB" w14:textId="1C4EEFDA" w:rsidR="00F8792F" w:rsidRDefault="00F5536C" w:rsidP="00814AD9">
            <w:pPr>
              <w:pStyle w:val="a7"/>
              <w:ind w:left="0"/>
              <w:jc w:val="both"/>
              <w:rPr>
                <w:b/>
              </w:rPr>
            </w:pPr>
            <w:r>
              <w:rPr>
                <w:b/>
              </w:rPr>
              <w:t>37</w:t>
            </w:r>
            <w:r w:rsidR="00F8792F" w:rsidRPr="00827217">
              <w:rPr>
                <w:b/>
              </w:rPr>
              <w:t xml:space="preserve">. </w:t>
            </w:r>
            <w:r w:rsidR="00F8792F">
              <w:rPr>
                <w:b/>
              </w:rPr>
              <w:t xml:space="preserve"> Какие факторы влияют на точность работы средств навигации</w:t>
            </w:r>
            <w:r w:rsidR="00F8792F" w:rsidRPr="00827217">
              <w:rPr>
                <w:b/>
              </w:rPr>
              <w:t>?</w:t>
            </w:r>
          </w:p>
          <w:p w14:paraId="22D08A92" w14:textId="66F50B1F" w:rsidR="00F8792F" w:rsidRDefault="00F8792F" w:rsidP="00814AD9">
            <w:pPr>
              <w:pStyle w:val="a7"/>
              <w:ind w:left="0"/>
              <w:jc w:val="both"/>
            </w:pPr>
            <w:r w:rsidRPr="00140F5B">
              <w:t>а)</w:t>
            </w:r>
            <w:r w:rsidRPr="004F1872">
              <w:t xml:space="preserve"> </w:t>
            </w:r>
            <w:r w:rsidR="00A574B3">
              <w:t>у</w:t>
            </w:r>
            <w:r>
              <w:t>ровень борт-сети автомобиля</w:t>
            </w:r>
            <w:r w:rsidR="00A574B3">
              <w:t>;</w:t>
            </w:r>
          </w:p>
          <w:p w14:paraId="3560C2E1" w14:textId="742C2F00" w:rsidR="00F8792F" w:rsidRDefault="00F8792F" w:rsidP="00814AD9">
            <w:pPr>
              <w:pStyle w:val="a7"/>
              <w:ind w:left="0"/>
              <w:jc w:val="both"/>
            </w:pPr>
            <w:r w:rsidRPr="00CF1D4C">
              <w:rPr>
                <w:b/>
                <w:u w:val="single"/>
              </w:rPr>
              <w:t>б)</w:t>
            </w:r>
            <w:r w:rsidR="00A574B3">
              <w:t xml:space="preserve"> у</w:t>
            </w:r>
            <w:r>
              <w:t>ровень спутникового сигнала, принимаемого навигатором, преграды с</w:t>
            </w:r>
            <w:r w:rsidR="00A574B3">
              <w:t>игналу (тоннели, ангары и т.п.);</w:t>
            </w:r>
          </w:p>
          <w:p w14:paraId="05EE5EA0" w14:textId="6F5C2DFC" w:rsidR="00374D83" w:rsidRDefault="00F8792F" w:rsidP="00814AD9">
            <w:pPr>
              <w:jc w:val="both"/>
              <w:rPr>
                <w:b/>
              </w:rPr>
            </w:pPr>
            <w:r w:rsidRPr="007E4A00">
              <w:t>в)</w:t>
            </w:r>
            <w:r w:rsidR="00A574B3">
              <w:t xml:space="preserve"> к</w:t>
            </w:r>
            <w:r>
              <w:t>оличество заложенных в навигатор объектов охраны.</w:t>
            </w:r>
          </w:p>
        </w:tc>
        <w:tc>
          <w:tcPr>
            <w:tcW w:w="319" w:type="dxa"/>
            <w:shd w:val="clear" w:color="auto" w:fill="FFFFFF" w:themeFill="background1"/>
          </w:tcPr>
          <w:p w14:paraId="24B0D3AD" w14:textId="73C41B2B" w:rsidR="00374D83" w:rsidRDefault="00374D83" w:rsidP="00374D83">
            <w:pPr>
              <w:pStyle w:val="Default"/>
              <w:spacing w:before="120"/>
              <w:jc w:val="center"/>
              <w:rPr>
                <w:b/>
              </w:rPr>
            </w:pPr>
            <w:r>
              <w:rPr>
                <w:b/>
              </w:rPr>
              <w:t>-</w:t>
            </w:r>
          </w:p>
        </w:tc>
        <w:tc>
          <w:tcPr>
            <w:tcW w:w="319" w:type="dxa"/>
            <w:shd w:val="clear" w:color="auto" w:fill="FBE4D5" w:themeFill="accent2" w:themeFillTint="33"/>
          </w:tcPr>
          <w:p w14:paraId="2EB56C7D" w14:textId="4553368F"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010FCCAF" w14:textId="2460E232"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562BFDCF" w14:textId="33D24E43" w:rsidR="00374D83" w:rsidRDefault="00374D83" w:rsidP="00374D83">
            <w:pPr>
              <w:pStyle w:val="Default"/>
              <w:spacing w:before="120"/>
              <w:jc w:val="center"/>
              <w:rPr>
                <w:b/>
              </w:rPr>
            </w:pPr>
            <w:r>
              <w:rPr>
                <w:b/>
              </w:rPr>
              <w:t>+</w:t>
            </w:r>
          </w:p>
        </w:tc>
      </w:tr>
      <w:tr w:rsidR="00374D83" w14:paraId="3D4E2FE1" w14:textId="77777777" w:rsidTr="00605EBB">
        <w:trPr>
          <w:trHeight w:val="966"/>
          <w:jc w:val="center"/>
        </w:trPr>
        <w:tc>
          <w:tcPr>
            <w:tcW w:w="8647" w:type="dxa"/>
            <w:shd w:val="clear" w:color="auto" w:fill="FFFFFF" w:themeFill="background1"/>
          </w:tcPr>
          <w:p w14:paraId="1673B395" w14:textId="1D586A38" w:rsidR="00F8792F" w:rsidRPr="003752A3" w:rsidRDefault="00F5536C" w:rsidP="00814AD9">
            <w:pPr>
              <w:pStyle w:val="a7"/>
              <w:ind w:left="0"/>
              <w:jc w:val="both"/>
              <w:rPr>
                <w:b/>
              </w:rPr>
            </w:pPr>
            <w:r>
              <w:rPr>
                <w:b/>
              </w:rPr>
              <w:lastRenderedPageBreak/>
              <w:t>38</w:t>
            </w:r>
            <w:r w:rsidR="00F8792F" w:rsidRPr="003752A3">
              <w:rPr>
                <w:b/>
              </w:rPr>
              <w:t xml:space="preserve">. Что должен предпринять оперативный дежурный в случае </w:t>
            </w:r>
            <w:r w:rsidR="00F8792F">
              <w:rPr>
                <w:b/>
              </w:rPr>
              <w:t>отсутствия связи</w:t>
            </w:r>
            <w:r w:rsidR="00F8792F" w:rsidRPr="003752A3">
              <w:rPr>
                <w:b/>
              </w:rPr>
              <w:t xml:space="preserve"> ПЦН</w:t>
            </w:r>
            <w:r w:rsidR="00F8792F">
              <w:rPr>
                <w:b/>
              </w:rPr>
              <w:t xml:space="preserve"> со всеми объектами охраны</w:t>
            </w:r>
            <w:r w:rsidR="00F8792F" w:rsidRPr="003752A3">
              <w:rPr>
                <w:b/>
              </w:rPr>
              <w:t>?</w:t>
            </w:r>
          </w:p>
          <w:p w14:paraId="6FBD0815" w14:textId="0B99076A" w:rsidR="00F8792F" w:rsidRDefault="00F8792F" w:rsidP="00814AD9">
            <w:pPr>
              <w:pStyle w:val="a7"/>
              <w:ind w:left="0"/>
              <w:contextualSpacing w:val="0"/>
              <w:jc w:val="both"/>
            </w:pPr>
            <w:r w:rsidRPr="001062C7">
              <w:t>а)</w:t>
            </w:r>
            <w:r>
              <w:t xml:space="preserve"> </w:t>
            </w:r>
            <w:r w:rsidR="00A574B3">
              <w:t>н</w:t>
            </w:r>
            <w:r w:rsidRPr="003752A3">
              <w:t xml:space="preserve">емедленно </w:t>
            </w:r>
            <w:r>
              <w:t xml:space="preserve">направить мобильные группы, на </w:t>
            </w:r>
            <w:r w:rsidR="00A574B3">
              <w:t>наиболее важные объекты охраны;</w:t>
            </w:r>
          </w:p>
          <w:p w14:paraId="41EC0D3B" w14:textId="18A2CACC" w:rsidR="00F8792F" w:rsidRDefault="00F8792F" w:rsidP="00814AD9">
            <w:pPr>
              <w:pStyle w:val="a7"/>
              <w:ind w:left="0"/>
              <w:jc w:val="both"/>
            </w:pPr>
            <w:r>
              <w:t xml:space="preserve">б) </w:t>
            </w:r>
            <w:r w:rsidR="00A574B3">
              <w:t>н</w:t>
            </w:r>
            <w:r w:rsidRPr="00F0553B">
              <w:t>емедленно доложить руководству,</w:t>
            </w:r>
            <w:r w:rsidR="00A574B3">
              <w:t xml:space="preserve"> перезагрузить ПЦН;</w:t>
            </w:r>
          </w:p>
          <w:p w14:paraId="7B4F0096" w14:textId="742DBD82" w:rsidR="00374D83" w:rsidRDefault="00F8792F" w:rsidP="00A574B3">
            <w:pPr>
              <w:pStyle w:val="a7"/>
              <w:ind w:left="0"/>
              <w:jc w:val="both"/>
              <w:rPr>
                <w:b/>
              </w:rPr>
            </w:pPr>
            <w:r w:rsidRPr="00CF1D4C">
              <w:rPr>
                <w:b/>
                <w:u w:val="single"/>
              </w:rPr>
              <w:t>в)</w:t>
            </w:r>
            <w:r>
              <w:t xml:space="preserve"> </w:t>
            </w:r>
            <w:r w:rsidR="00A574B3">
              <w:t>н</w:t>
            </w:r>
            <w:r>
              <w:t>емедленно связаться со специалистом, следовать его указаниям, при необходимости вызвать специалиста для устранения неисправности.</w:t>
            </w:r>
          </w:p>
        </w:tc>
        <w:tc>
          <w:tcPr>
            <w:tcW w:w="319" w:type="dxa"/>
            <w:shd w:val="clear" w:color="auto" w:fill="FFFFFF" w:themeFill="background1"/>
          </w:tcPr>
          <w:p w14:paraId="20D68530" w14:textId="3EA90B70" w:rsidR="00374D83" w:rsidRDefault="00374D83" w:rsidP="00374D83">
            <w:pPr>
              <w:pStyle w:val="Default"/>
              <w:spacing w:before="120"/>
              <w:jc w:val="center"/>
              <w:rPr>
                <w:b/>
              </w:rPr>
            </w:pPr>
            <w:r>
              <w:rPr>
                <w:b/>
              </w:rPr>
              <w:t>-</w:t>
            </w:r>
          </w:p>
        </w:tc>
        <w:tc>
          <w:tcPr>
            <w:tcW w:w="319" w:type="dxa"/>
            <w:shd w:val="clear" w:color="auto" w:fill="FFFFFF" w:themeFill="background1"/>
          </w:tcPr>
          <w:p w14:paraId="60C03E4E" w14:textId="39F99723"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4A231532" w14:textId="08C88C23" w:rsidR="00374D83" w:rsidRDefault="00374D83" w:rsidP="00374D83">
            <w:pPr>
              <w:pStyle w:val="Default"/>
              <w:spacing w:before="120"/>
              <w:jc w:val="center"/>
              <w:rPr>
                <w:b/>
              </w:rPr>
            </w:pPr>
            <w:r>
              <w:rPr>
                <w:b/>
              </w:rPr>
              <w:t>+</w:t>
            </w:r>
          </w:p>
        </w:tc>
        <w:tc>
          <w:tcPr>
            <w:tcW w:w="319" w:type="dxa"/>
            <w:shd w:val="clear" w:color="auto" w:fill="FFFFFF" w:themeFill="background1"/>
          </w:tcPr>
          <w:p w14:paraId="3EF0F75B" w14:textId="0D760F60" w:rsidR="00374D83" w:rsidRDefault="00374D83" w:rsidP="00374D83">
            <w:pPr>
              <w:pStyle w:val="Default"/>
              <w:spacing w:before="120"/>
              <w:jc w:val="center"/>
              <w:rPr>
                <w:b/>
              </w:rPr>
            </w:pPr>
            <w:r>
              <w:rPr>
                <w:b/>
              </w:rPr>
              <w:t>-</w:t>
            </w:r>
          </w:p>
        </w:tc>
      </w:tr>
      <w:tr w:rsidR="00374D83" w14:paraId="76FA4C53" w14:textId="77777777" w:rsidTr="00605EBB">
        <w:trPr>
          <w:trHeight w:val="966"/>
          <w:jc w:val="center"/>
        </w:trPr>
        <w:tc>
          <w:tcPr>
            <w:tcW w:w="8647" w:type="dxa"/>
            <w:shd w:val="clear" w:color="auto" w:fill="FFFFFF" w:themeFill="background1"/>
          </w:tcPr>
          <w:p w14:paraId="32DCCD81" w14:textId="6C806DC6" w:rsidR="00F8792F" w:rsidRPr="003752A3" w:rsidRDefault="00F5536C" w:rsidP="00814AD9">
            <w:pPr>
              <w:pStyle w:val="a7"/>
              <w:ind w:left="0"/>
              <w:jc w:val="both"/>
              <w:rPr>
                <w:b/>
              </w:rPr>
            </w:pPr>
            <w:r>
              <w:rPr>
                <w:b/>
              </w:rPr>
              <w:t>39</w:t>
            </w:r>
            <w:r w:rsidR="00F8792F" w:rsidRPr="003752A3">
              <w:rPr>
                <w:b/>
              </w:rPr>
              <w:t xml:space="preserve">. Что должен предпринять оперативный дежурный в случае </w:t>
            </w:r>
            <w:r w:rsidR="00F8792F">
              <w:rPr>
                <w:b/>
              </w:rPr>
              <w:t>нарушения связи</w:t>
            </w:r>
            <w:r w:rsidR="00F8792F" w:rsidRPr="003752A3">
              <w:rPr>
                <w:b/>
              </w:rPr>
              <w:t xml:space="preserve"> ПЦН</w:t>
            </w:r>
            <w:r w:rsidR="00F8792F">
              <w:rPr>
                <w:b/>
              </w:rPr>
              <w:t xml:space="preserve"> с одним объектом охраны</w:t>
            </w:r>
            <w:r w:rsidR="00F8792F" w:rsidRPr="003752A3">
              <w:rPr>
                <w:b/>
              </w:rPr>
              <w:t>?</w:t>
            </w:r>
          </w:p>
          <w:p w14:paraId="5BC48C47" w14:textId="15A7E95D" w:rsidR="00F8792F" w:rsidRDefault="00F8792F" w:rsidP="00814AD9">
            <w:pPr>
              <w:pStyle w:val="a7"/>
              <w:ind w:left="0"/>
              <w:jc w:val="both"/>
            </w:pPr>
            <w:r w:rsidRPr="004A1552">
              <w:t>а)</w:t>
            </w:r>
            <w:r>
              <w:t xml:space="preserve"> </w:t>
            </w:r>
            <w:r w:rsidR="00A574B3">
              <w:t>н</w:t>
            </w:r>
            <w:r w:rsidRPr="003752A3">
              <w:t xml:space="preserve">емедленно </w:t>
            </w:r>
            <w:r>
              <w:t xml:space="preserve">направить мобильную группу, </w:t>
            </w:r>
            <w:r w:rsidR="00814AD9">
              <w:t xml:space="preserve">в </w:t>
            </w:r>
            <w:r>
              <w:t>течение не более 3</w:t>
            </w:r>
            <w:r w:rsidRPr="00EB61BC">
              <w:t xml:space="preserve"> мин</w:t>
            </w:r>
            <w:r w:rsidR="00814AD9">
              <w:t>ут</w:t>
            </w:r>
            <w:r w:rsidRPr="00EB61BC">
              <w:t xml:space="preserve"> дож</w:t>
            </w:r>
            <w:r w:rsidR="0037096C">
              <w:t>и</w:t>
            </w:r>
            <w:r w:rsidRPr="00EB61BC">
              <w:t xml:space="preserve">даться доклада о нарушении от </w:t>
            </w:r>
            <w:r w:rsidR="00B233F9">
              <w:t>работника</w:t>
            </w:r>
            <w:r w:rsidR="00814AD9">
              <w:t xml:space="preserve"> </w:t>
            </w:r>
            <w:r w:rsidRPr="00EB61BC">
              <w:t>охран</w:t>
            </w:r>
            <w:r w:rsidR="00814AD9">
              <w:t>ы</w:t>
            </w:r>
            <w:r w:rsidRPr="00EB61BC">
              <w:t xml:space="preserve"> объекта, иначе – связаться с </w:t>
            </w:r>
            <w:r w:rsidR="0037096C">
              <w:t>ним самостоятельно и</w:t>
            </w:r>
            <w:r w:rsidRPr="00EB61BC">
              <w:t xml:space="preserve"> получить доклад</w:t>
            </w:r>
            <w:r w:rsidR="00A574B3">
              <w:t>;</w:t>
            </w:r>
          </w:p>
          <w:p w14:paraId="1E466566" w14:textId="403FF9AC" w:rsidR="00F8792F" w:rsidRDefault="00F8792F" w:rsidP="00814AD9">
            <w:pPr>
              <w:pStyle w:val="a7"/>
              <w:ind w:left="0"/>
              <w:jc w:val="both"/>
            </w:pPr>
            <w:r>
              <w:t xml:space="preserve">б) </w:t>
            </w:r>
            <w:r w:rsidR="00A574B3">
              <w:t>д</w:t>
            </w:r>
            <w:r>
              <w:t xml:space="preserve">ождаться доклада от </w:t>
            </w:r>
            <w:r w:rsidR="00B233F9">
              <w:t>работника</w:t>
            </w:r>
            <w:r w:rsidR="0037096C">
              <w:t xml:space="preserve"> охраны</w:t>
            </w:r>
            <w:r>
              <w:t xml:space="preserve"> объекта,</w:t>
            </w:r>
            <w:r w:rsidRPr="003752A3">
              <w:t xml:space="preserve"> при необходимости направить мобильную группу</w:t>
            </w:r>
            <w:r w:rsidR="00A574B3">
              <w:t>;</w:t>
            </w:r>
          </w:p>
          <w:p w14:paraId="3D57E3D8" w14:textId="7B9278D6" w:rsidR="00374D83" w:rsidRDefault="00F8792F" w:rsidP="00B233F9">
            <w:pPr>
              <w:jc w:val="both"/>
              <w:rPr>
                <w:b/>
              </w:rPr>
            </w:pPr>
            <w:r w:rsidRPr="00CF1D4C">
              <w:rPr>
                <w:b/>
                <w:u w:val="single"/>
              </w:rPr>
              <w:t>в)</w:t>
            </w:r>
            <w:r w:rsidR="00A574B3">
              <w:t xml:space="preserve"> н</w:t>
            </w:r>
            <w:r>
              <w:t xml:space="preserve">емедленно связаться с </w:t>
            </w:r>
            <w:r w:rsidR="00B233F9">
              <w:t>работником</w:t>
            </w:r>
            <w:r w:rsidR="0037096C">
              <w:t xml:space="preserve"> </w:t>
            </w:r>
            <w:r>
              <w:t>охран</w:t>
            </w:r>
            <w:r w:rsidR="0037096C">
              <w:t>ы</w:t>
            </w:r>
            <w:r>
              <w:t xml:space="preserve"> объекта, получить доклад, при необходимости направить мобильную группу.</w:t>
            </w:r>
          </w:p>
        </w:tc>
        <w:tc>
          <w:tcPr>
            <w:tcW w:w="319" w:type="dxa"/>
            <w:shd w:val="clear" w:color="auto" w:fill="FFFFFF" w:themeFill="background1"/>
          </w:tcPr>
          <w:p w14:paraId="6FCCBA52" w14:textId="1F2C29DA" w:rsidR="00374D83" w:rsidRDefault="00374D83" w:rsidP="00374D83">
            <w:pPr>
              <w:pStyle w:val="Default"/>
              <w:spacing w:before="120"/>
              <w:jc w:val="center"/>
              <w:rPr>
                <w:b/>
              </w:rPr>
            </w:pPr>
            <w:r>
              <w:rPr>
                <w:b/>
              </w:rPr>
              <w:t>-</w:t>
            </w:r>
          </w:p>
        </w:tc>
        <w:tc>
          <w:tcPr>
            <w:tcW w:w="319" w:type="dxa"/>
            <w:shd w:val="clear" w:color="auto" w:fill="FFFFFF" w:themeFill="background1"/>
          </w:tcPr>
          <w:p w14:paraId="1C14C85D" w14:textId="7559B5B0"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645752E7" w14:textId="0F9199FB" w:rsidR="00374D83" w:rsidRDefault="00374D83" w:rsidP="00374D83">
            <w:pPr>
              <w:pStyle w:val="Default"/>
              <w:spacing w:before="120"/>
              <w:jc w:val="center"/>
              <w:rPr>
                <w:b/>
              </w:rPr>
            </w:pPr>
            <w:r>
              <w:rPr>
                <w:b/>
              </w:rPr>
              <w:t>+</w:t>
            </w:r>
          </w:p>
        </w:tc>
        <w:tc>
          <w:tcPr>
            <w:tcW w:w="319" w:type="dxa"/>
            <w:tcBorders>
              <w:bottom w:val="single" w:sz="4" w:space="0" w:color="auto"/>
            </w:tcBorders>
            <w:shd w:val="clear" w:color="auto" w:fill="FFFFFF" w:themeFill="background1"/>
          </w:tcPr>
          <w:p w14:paraId="05144DD3" w14:textId="7A27A88A" w:rsidR="00374D83" w:rsidRDefault="00374D83" w:rsidP="00374D83">
            <w:pPr>
              <w:pStyle w:val="Default"/>
              <w:spacing w:before="120"/>
              <w:jc w:val="center"/>
              <w:rPr>
                <w:b/>
              </w:rPr>
            </w:pPr>
            <w:r>
              <w:rPr>
                <w:b/>
              </w:rPr>
              <w:t>-</w:t>
            </w:r>
          </w:p>
        </w:tc>
      </w:tr>
      <w:tr w:rsidR="00374D83" w14:paraId="6738F69B" w14:textId="77777777" w:rsidTr="00883D15">
        <w:trPr>
          <w:trHeight w:val="568"/>
          <w:jc w:val="center"/>
        </w:trPr>
        <w:tc>
          <w:tcPr>
            <w:tcW w:w="8647" w:type="dxa"/>
            <w:shd w:val="clear" w:color="auto" w:fill="FFFFFF" w:themeFill="background1"/>
          </w:tcPr>
          <w:p w14:paraId="5372F9CE" w14:textId="419BD6B6" w:rsidR="00F8792F" w:rsidRPr="003752A3" w:rsidRDefault="00F5536C" w:rsidP="0037096C">
            <w:pPr>
              <w:pStyle w:val="a7"/>
              <w:ind w:left="0"/>
              <w:jc w:val="both"/>
              <w:rPr>
                <w:b/>
              </w:rPr>
            </w:pPr>
            <w:r>
              <w:rPr>
                <w:b/>
              </w:rPr>
              <w:t>40</w:t>
            </w:r>
            <w:r w:rsidR="00F8792F" w:rsidRPr="003752A3">
              <w:rPr>
                <w:b/>
              </w:rPr>
              <w:t>. Что должен предпринять оперативный дежурный в случае получения извещения ПЦН о нарушении основного электропитания охранной сигнализации на объекте?</w:t>
            </w:r>
          </w:p>
          <w:p w14:paraId="7CE63AEF" w14:textId="4AFF2AF9" w:rsidR="00F8792F" w:rsidRDefault="00A574B3" w:rsidP="0037096C">
            <w:pPr>
              <w:pStyle w:val="a7"/>
              <w:ind w:left="0"/>
              <w:jc w:val="both"/>
            </w:pPr>
            <w:r>
              <w:t>а) н</w:t>
            </w:r>
            <w:r w:rsidR="00F8792F">
              <w:t>аправить мобильную группу для выяснения и устранения причины нарушения</w:t>
            </w:r>
            <w:r>
              <w:t>;</w:t>
            </w:r>
            <w:r w:rsidR="00F8792F">
              <w:t xml:space="preserve"> </w:t>
            </w:r>
          </w:p>
          <w:p w14:paraId="276FE0A1" w14:textId="5FB8DFA6" w:rsidR="00F8792F" w:rsidRDefault="00A574B3" w:rsidP="0037096C">
            <w:pPr>
              <w:pStyle w:val="a7"/>
              <w:ind w:left="0"/>
              <w:jc w:val="both"/>
            </w:pPr>
            <w:r>
              <w:t>б) н</w:t>
            </w:r>
            <w:r w:rsidR="00F8792F">
              <w:t xml:space="preserve">аправить электрика на объект охраны для </w:t>
            </w:r>
            <w:r w:rsidR="00F8792F" w:rsidRPr="006603A7">
              <w:t>устранения причины нарушения</w:t>
            </w:r>
            <w:r>
              <w:t>;</w:t>
            </w:r>
          </w:p>
          <w:p w14:paraId="3CC1DAFA" w14:textId="066470FC" w:rsidR="00374D83" w:rsidRDefault="00F8792F" w:rsidP="00B233F9">
            <w:pPr>
              <w:pStyle w:val="a7"/>
              <w:ind w:left="0"/>
              <w:jc w:val="both"/>
              <w:rPr>
                <w:b/>
              </w:rPr>
            </w:pPr>
            <w:r w:rsidRPr="00CF1D4C">
              <w:rPr>
                <w:b/>
                <w:u w:val="single"/>
              </w:rPr>
              <w:t>в)</w:t>
            </w:r>
            <w:r w:rsidR="00A574B3">
              <w:t xml:space="preserve"> в</w:t>
            </w:r>
            <w:r w:rsidR="0037096C">
              <w:t xml:space="preserve"> течение не более 15 минут</w:t>
            </w:r>
            <w:r>
              <w:t xml:space="preserve"> дож</w:t>
            </w:r>
            <w:r w:rsidR="0037096C">
              <w:t>и</w:t>
            </w:r>
            <w:r>
              <w:t xml:space="preserve">даться доклада о нарушении от </w:t>
            </w:r>
            <w:r w:rsidR="00B233F9">
              <w:t>работника</w:t>
            </w:r>
            <w:r w:rsidR="0037096C">
              <w:t xml:space="preserve"> </w:t>
            </w:r>
            <w:r>
              <w:t>охран</w:t>
            </w:r>
            <w:r w:rsidR="0037096C">
              <w:t>ы</w:t>
            </w:r>
            <w:r>
              <w:t xml:space="preserve"> объекта, иначе – связаться с </w:t>
            </w:r>
            <w:r w:rsidR="0037096C">
              <w:t>ним самостоятельно</w:t>
            </w:r>
            <w:r>
              <w:t>, получить доклад.</w:t>
            </w:r>
            <w:r w:rsidR="0037096C">
              <w:t xml:space="preserve"> </w:t>
            </w:r>
          </w:p>
        </w:tc>
        <w:tc>
          <w:tcPr>
            <w:tcW w:w="319" w:type="dxa"/>
            <w:shd w:val="clear" w:color="auto" w:fill="FFFFFF" w:themeFill="background1"/>
          </w:tcPr>
          <w:p w14:paraId="73FA855B" w14:textId="09E7A242" w:rsidR="00374D83" w:rsidRDefault="00374D83" w:rsidP="00374D83">
            <w:pPr>
              <w:pStyle w:val="Default"/>
              <w:spacing w:before="120"/>
              <w:jc w:val="center"/>
              <w:rPr>
                <w:b/>
              </w:rPr>
            </w:pPr>
            <w:r>
              <w:rPr>
                <w:b/>
              </w:rPr>
              <w:t>-</w:t>
            </w:r>
          </w:p>
        </w:tc>
        <w:tc>
          <w:tcPr>
            <w:tcW w:w="319" w:type="dxa"/>
            <w:shd w:val="clear" w:color="auto" w:fill="FFFFFF" w:themeFill="background1"/>
          </w:tcPr>
          <w:p w14:paraId="6CDADA69" w14:textId="1A1914B1"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22F9CCC8" w14:textId="52903D75"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6431D804" w14:textId="36E9AC9E" w:rsidR="00374D83" w:rsidRDefault="00374D83" w:rsidP="00374D83">
            <w:pPr>
              <w:pStyle w:val="Default"/>
              <w:spacing w:before="120"/>
              <w:jc w:val="center"/>
              <w:rPr>
                <w:b/>
              </w:rPr>
            </w:pPr>
            <w:r>
              <w:rPr>
                <w:b/>
              </w:rPr>
              <w:t>+</w:t>
            </w:r>
          </w:p>
        </w:tc>
      </w:tr>
      <w:tr w:rsidR="00374D83" w14:paraId="47B9C4DB" w14:textId="77777777" w:rsidTr="00605EBB">
        <w:trPr>
          <w:trHeight w:val="966"/>
          <w:jc w:val="center"/>
        </w:trPr>
        <w:tc>
          <w:tcPr>
            <w:tcW w:w="8647" w:type="dxa"/>
            <w:shd w:val="clear" w:color="auto" w:fill="FFFFFF" w:themeFill="background1"/>
          </w:tcPr>
          <w:p w14:paraId="01ECEE6F" w14:textId="79609CBB" w:rsidR="00F8792F" w:rsidRPr="003752A3" w:rsidRDefault="00F5536C" w:rsidP="0037096C">
            <w:pPr>
              <w:pStyle w:val="a7"/>
              <w:ind w:left="0"/>
              <w:jc w:val="both"/>
              <w:rPr>
                <w:b/>
              </w:rPr>
            </w:pPr>
            <w:r>
              <w:rPr>
                <w:b/>
              </w:rPr>
              <w:t>41</w:t>
            </w:r>
            <w:r w:rsidR="00F8792F" w:rsidRPr="003752A3">
              <w:rPr>
                <w:b/>
              </w:rPr>
              <w:t>. Что должен предпринять оперативный дежурный в случае получения извещения ПЦН о проникновении</w:t>
            </w:r>
            <w:r w:rsidR="00F8792F">
              <w:rPr>
                <w:b/>
              </w:rPr>
              <w:t xml:space="preserve"> на объект охраны</w:t>
            </w:r>
            <w:r w:rsidR="00F8792F" w:rsidRPr="003752A3">
              <w:rPr>
                <w:b/>
              </w:rPr>
              <w:t>?</w:t>
            </w:r>
          </w:p>
          <w:p w14:paraId="7983C55A" w14:textId="518286A7" w:rsidR="00F8792F" w:rsidRDefault="00F8792F" w:rsidP="0037096C">
            <w:pPr>
              <w:pStyle w:val="a7"/>
              <w:ind w:left="0"/>
              <w:jc w:val="both"/>
            </w:pPr>
            <w:r w:rsidRPr="00CF1D4C">
              <w:rPr>
                <w:b/>
                <w:u w:val="single"/>
              </w:rPr>
              <w:t>а)</w:t>
            </w:r>
            <w:r>
              <w:t xml:space="preserve"> </w:t>
            </w:r>
            <w:r w:rsidR="00A574B3">
              <w:t>н</w:t>
            </w:r>
            <w:r w:rsidRPr="003752A3">
              <w:t xml:space="preserve">емедленно </w:t>
            </w:r>
            <w:r>
              <w:t>направить мобильную группу, течение не более 3</w:t>
            </w:r>
            <w:r w:rsidRPr="00EB61BC">
              <w:t xml:space="preserve"> мин</w:t>
            </w:r>
            <w:r w:rsidR="0037096C">
              <w:t>ут</w:t>
            </w:r>
            <w:r w:rsidRPr="00EB61BC">
              <w:t xml:space="preserve"> дож</w:t>
            </w:r>
            <w:r w:rsidR="0037096C">
              <w:t>и</w:t>
            </w:r>
            <w:r w:rsidRPr="00EB61BC">
              <w:t xml:space="preserve">даться доклада о </w:t>
            </w:r>
            <w:r w:rsidRPr="00FB4D8E">
              <w:t xml:space="preserve">проникновении </w:t>
            </w:r>
            <w:r w:rsidRPr="00EB61BC">
              <w:t xml:space="preserve">от </w:t>
            </w:r>
            <w:r w:rsidR="00B233F9">
              <w:t>работника</w:t>
            </w:r>
            <w:r w:rsidR="0037096C">
              <w:t xml:space="preserve"> </w:t>
            </w:r>
            <w:r w:rsidRPr="00EB61BC">
              <w:t>охран</w:t>
            </w:r>
            <w:r w:rsidR="0037096C">
              <w:t>ы</w:t>
            </w:r>
            <w:r w:rsidRPr="00EB61BC">
              <w:t xml:space="preserve"> объекта, иначе – связаться с </w:t>
            </w:r>
            <w:r w:rsidR="0037096C">
              <w:t>ним самостоятельно и</w:t>
            </w:r>
            <w:r w:rsidRPr="00EB61BC">
              <w:t xml:space="preserve"> получить доклад</w:t>
            </w:r>
            <w:r w:rsidR="00A574B3">
              <w:t>;</w:t>
            </w:r>
          </w:p>
          <w:p w14:paraId="4F371445" w14:textId="7A90277A" w:rsidR="00F8792F" w:rsidRDefault="00A574B3" w:rsidP="0037096C">
            <w:pPr>
              <w:pStyle w:val="a7"/>
              <w:ind w:left="0"/>
              <w:jc w:val="both"/>
            </w:pPr>
            <w:r>
              <w:t>б) д</w:t>
            </w:r>
            <w:r w:rsidR="00F8792F">
              <w:t xml:space="preserve">ождаться доклада от </w:t>
            </w:r>
            <w:r w:rsidR="00B233F9">
              <w:t>работника</w:t>
            </w:r>
            <w:r w:rsidR="004579F7">
              <w:t xml:space="preserve"> охраны</w:t>
            </w:r>
            <w:r w:rsidR="00F8792F">
              <w:t xml:space="preserve"> объекта,</w:t>
            </w:r>
            <w:r w:rsidR="00F8792F" w:rsidRPr="003752A3">
              <w:t xml:space="preserve"> при необходимости направить мобильную группу</w:t>
            </w:r>
            <w:r>
              <w:t>;</w:t>
            </w:r>
          </w:p>
          <w:p w14:paraId="6E55F9C6" w14:textId="051A18DF" w:rsidR="00374D83" w:rsidRDefault="00F8792F" w:rsidP="00B233F9">
            <w:pPr>
              <w:pStyle w:val="a7"/>
              <w:ind w:left="0"/>
              <w:jc w:val="both"/>
              <w:rPr>
                <w:b/>
              </w:rPr>
            </w:pPr>
            <w:r w:rsidRPr="00BC5A9A">
              <w:t>в)</w:t>
            </w:r>
            <w:r w:rsidR="00A574B3">
              <w:t xml:space="preserve"> н</w:t>
            </w:r>
            <w:r>
              <w:t xml:space="preserve">емедленно связаться с </w:t>
            </w:r>
            <w:r w:rsidR="00B233F9">
              <w:t>работником</w:t>
            </w:r>
            <w:r w:rsidR="004579F7">
              <w:t xml:space="preserve"> охраны</w:t>
            </w:r>
            <w:r>
              <w:t xml:space="preserve"> объекта, получить доклад, при необходим</w:t>
            </w:r>
            <w:r w:rsidR="00A574B3">
              <w:t>ости направить мобильную группу.</w:t>
            </w:r>
          </w:p>
        </w:tc>
        <w:tc>
          <w:tcPr>
            <w:tcW w:w="319" w:type="dxa"/>
            <w:tcBorders>
              <w:bottom w:val="single" w:sz="4" w:space="0" w:color="auto"/>
            </w:tcBorders>
            <w:shd w:val="clear" w:color="auto" w:fill="FFFFFF" w:themeFill="background1"/>
          </w:tcPr>
          <w:p w14:paraId="735C25B3" w14:textId="04792C09" w:rsidR="00374D83" w:rsidRDefault="00374D83" w:rsidP="00374D83">
            <w:pPr>
              <w:pStyle w:val="Default"/>
              <w:spacing w:before="120"/>
              <w:jc w:val="center"/>
              <w:rPr>
                <w:b/>
              </w:rPr>
            </w:pPr>
            <w:r>
              <w:rPr>
                <w:b/>
              </w:rPr>
              <w:t>-</w:t>
            </w:r>
          </w:p>
        </w:tc>
        <w:tc>
          <w:tcPr>
            <w:tcW w:w="319" w:type="dxa"/>
            <w:shd w:val="clear" w:color="auto" w:fill="FFFFFF" w:themeFill="background1"/>
          </w:tcPr>
          <w:p w14:paraId="311F3F23" w14:textId="516307EE" w:rsidR="00374D83" w:rsidRDefault="00374D83" w:rsidP="00374D83">
            <w:pPr>
              <w:pStyle w:val="Default"/>
              <w:spacing w:before="120"/>
              <w:jc w:val="center"/>
              <w:rPr>
                <w:b/>
              </w:rPr>
            </w:pPr>
            <w:r>
              <w:rPr>
                <w:b/>
              </w:rPr>
              <w:t>-</w:t>
            </w:r>
          </w:p>
        </w:tc>
        <w:tc>
          <w:tcPr>
            <w:tcW w:w="319" w:type="dxa"/>
            <w:shd w:val="clear" w:color="auto" w:fill="DEEAF6" w:themeFill="accent1" w:themeFillTint="33"/>
          </w:tcPr>
          <w:p w14:paraId="16C5E5FA" w14:textId="71470D90" w:rsidR="00374D83" w:rsidRDefault="00374D83" w:rsidP="00374D83">
            <w:pPr>
              <w:pStyle w:val="Default"/>
              <w:spacing w:before="120"/>
              <w:jc w:val="center"/>
              <w:rPr>
                <w:b/>
              </w:rPr>
            </w:pPr>
            <w:r>
              <w:rPr>
                <w:b/>
              </w:rPr>
              <w:t>+</w:t>
            </w:r>
          </w:p>
        </w:tc>
        <w:tc>
          <w:tcPr>
            <w:tcW w:w="319" w:type="dxa"/>
            <w:shd w:val="clear" w:color="auto" w:fill="E2EFD9" w:themeFill="accent6" w:themeFillTint="33"/>
          </w:tcPr>
          <w:p w14:paraId="41146D81" w14:textId="03A43CBC" w:rsidR="00374D83" w:rsidRDefault="00374D83" w:rsidP="00374D83">
            <w:pPr>
              <w:pStyle w:val="Default"/>
              <w:spacing w:before="120"/>
              <w:jc w:val="center"/>
              <w:rPr>
                <w:b/>
              </w:rPr>
            </w:pPr>
            <w:r>
              <w:rPr>
                <w:b/>
              </w:rPr>
              <w:t>+</w:t>
            </w:r>
          </w:p>
        </w:tc>
      </w:tr>
    </w:tbl>
    <w:p w14:paraId="4D2C9A9C" w14:textId="775EF922" w:rsidR="00A1324C" w:rsidRDefault="00A1324C" w:rsidP="00ED185F">
      <w:pPr>
        <w:pStyle w:val="a7"/>
        <w:spacing w:before="120" w:after="120"/>
        <w:ind w:left="0"/>
        <w:contextualSpacing w:val="0"/>
        <w:jc w:val="center"/>
        <w:rPr>
          <w:b/>
          <w:sz w:val="28"/>
          <w:szCs w:val="28"/>
        </w:rPr>
      </w:pPr>
      <w:r>
        <w:rPr>
          <w:b/>
          <w:sz w:val="28"/>
          <w:szCs w:val="28"/>
        </w:rPr>
        <w:t>Раздел 4. Психологическая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C43475" w:rsidRPr="0058200C" w14:paraId="39A5A179" w14:textId="77777777" w:rsidTr="00344993">
        <w:trPr>
          <w:trHeight w:val="278"/>
          <w:tblHeader/>
          <w:jc w:val="center"/>
        </w:trPr>
        <w:tc>
          <w:tcPr>
            <w:tcW w:w="8647" w:type="dxa"/>
            <w:vMerge w:val="restart"/>
            <w:shd w:val="clear" w:color="auto" w:fill="D9D9D9" w:themeFill="background1" w:themeFillShade="D9"/>
            <w:vAlign w:val="center"/>
          </w:tcPr>
          <w:p w14:paraId="718EE953" w14:textId="77777777" w:rsidR="00C43475" w:rsidRPr="0058200C" w:rsidRDefault="00C43475" w:rsidP="00344993">
            <w:pPr>
              <w:ind w:left="-108" w:right="-108"/>
              <w:jc w:val="center"/>
              <w:rPr>
                <w:b/>
              </w:rPr>
            </w:pPr>
            <w:r>
              <w:rPr>
                <w:b/>
              </w:rPr>
              <w:t>Тестовые задания</w:t>
            </w:r>
          </w:p>
        </w:tc>
        <w:tc>
          <w:tcPr>
            <w:tcW w:w="1276" w:type="dxa"/>
            <w:gridSpan w:val="4"/>
            <w:tcBorders>
              <w:bottom w:val="single" w:sz="4" w:space="0" w:color="auto"/>
            </w:tcBorders>
            <w:shd w:val="clear" w:color="auto" w:fill="D9D9D9" w:themeFill="background1" w:themeFillShade="D9"/>
            <w:vAlign w:val="center"/>
          </w:tcPr>
          <w:p w14:paraId="129A045A" w14:textId="77777777" w:rsidR="00C43475" w:rsidRPr="0058200C" w:rsidRDefault="00C43475" w:rsidP="00344993">
            <w:pPr>
              <w:jc w:val="center"/>
              <w:rPr>
                <w:b/>
              </w:rPr>
            </w:pPr>
            <w:r>
              <w:rPr>
                <w:b/>
              </w:rPr>
              <w:t>Уровень квалиф.</w:t>
            </w:r>
          </w:p>
        </w:tc>
      </w:tr>
      <w:tr w:rsidR="00C43475" w14:paraId="6E54CAFB" w14:textId="77777777" w:rsidTr="00C43475">
        <w:trPr>
          <w:trHeight w:val="277"/>
          <w:tblHeader/>
          <w:jc w:val="center"/>
        </w:trPr>
        <w:tc>
          <w:tcPr>
            <w:tcW w:w="8647" w:type="dxa"/>
            <w:vMerge/>
            <w:tcBorders>
              <w:bottom w:val="single" w:sz="4" w:space="0" w:color="auto"/>
            </w:tcBorders>
            <w:shd w:val="clear" w:color="auto" w:fill="D9D9D9" w:themeFill="background1" w:themeFillShade="D9"/>
            <w:vAlign w:val="center"/>
          </w:tcPr>
          <w:p w14:paraId="22308250" w14:textId="77777777" w:rsidR="00C43475" w:rsidRDefault="00C43475" w:rsidP="00344993">
            <w:pPr>
              <w:ind w:left="-108" w:right="-108"/>
              <w:jc w:val="center"/>
              <w:rPr>
                <w:b/>
              </w:rPr>
            </w:pPr>
          </w:p>
        </w:tc>
        <w:tc>
          <w:tcPr>
            <w:tcW w:w="319" w:type="dxa"/>
            <w:tcBorders>
              <w:bottom w:val="single" w:sz="4" w:space="0" w:color="auto"/>
            </w:tcBorders>
            <w:shd w:val="clear" w:color="auto" w:fill="FFF2CC" w:themeFill="accent4" w:themeFillTint="33"/>
            <w:vAlign w:val="center"/>
          </w:tcPr>
          <w:p w14:paraId="3A040B5C" w14:textId="77777777" w:rsidR="00C43475" w:rsidRDefault="00C43475" w:rsidP="00344993">
            <w:pPr>
              <w:jc w:val="center"/>
              <w:rPr>
                <w:b/>
              </w:rPr>
            </w:pPr>
            <w:r>
              <w:rPr>
                <w:b/>
              </w:rPr>
              <w:t>2</w:t>
            </w:r>
          </w:p>
        </w:tc>
        <w:tc>
          <w:tcPr>
            <w:tcW w:w="319" w:type="dxa"/>
            <w:tcBorders>
              <w:bottom w:val="single" w:sz="4" w:space="0" w:color="auto"/>
            </w:tcBorders>
            <w:shd w:val="clear" w:color="auto" w:fill="FBE4D5" w:themeFill="accent2" w:themeFillTint="33"/>
            <w:vAlign w:val="center"/>
          </w:tcPr>
          <w:p w14:paraId="48348929" w14:textId="77777777" w:rsidR="00C43475" w:rsidRDefault="00C43475" w:rsidP="00344993">
            <w:pPr>
              <w:jc w:val="center"/>
              <w:rPr>
                <w:b/>
              </w:rPr>
            </w:pPr>
            <w:r>
              <w:rPr>
                <w:b/>
              </w:rPr>
              <w:t>3</w:t>
            </w:r>
          </w:p>
        </w:tc>
        <w:tc>
          <w:tcPr>
            <w:tcW w:w="319" w:type="dxa"/>
            <w:tcBorders>
              <w:bottom w:val="single" w:sz="4" w:space="0" w:color="auto"/>
            </w:tcBorders>
            <w:shd w:val="clear" w:color="auto" w:fill="DEEAF6" w:themeFill="accent1" w:themeFillTint="33"/>
            <w:vAlign w:val="center"/>
          </w:tcPr>
          <w:p w14:paraId="227EC157" w14:textId="77777777" w:rsidR="00C43475" w:rsidRDefault="00C43475" w:rsidP="00344993">
            <w:pPr>
              <w:jc w:val="center"/>
              <w:rPr>
                <w:b/>
              </w:rPr>
            </w:pPr>
            <w:r>
              <w:rPr>
                <w:b/>
              </w:rPr>
              <w:t>4</w:t>
            </w:r>
          </w:p>
        </w:tc>
        <w:tc>
          <w:tcPr>
            <w:tcW w:w="319" w:type="dxa"/>
            <w:tcBorders>
              <w:bottom w:val="single" w:sz="4" w:space="0" w:color="auto"/>
            </w:tcBorders>
            <w:shd w:val="clear" w:color="auto" w:fill="E2EFD9" w:themeFill="accent6" w:themeFillTint="33"/>
            <w:vAlign w:val="center"/>
          </w:tcPr>
          <w:p w14:paraId="73CBD91B" w14:textId="77777777" w:rsidR="00C43475" w:rsidRDefault="00C43475" w:rsidP="00344993">
            <w:pPr>
              <w:jc w:val="center"/>
              <w:rPr>
                <w:b/>
              </w:rPr>
            </w:pPr>
            <w:r>
              <w:rPr>
                <w:b/>
              </w:rPr>
              <w:t>5</w:t>
            </w:r>
          </w:p>
        </w:tc>
      </w:tr>
      <w:tr w:rsidR="00C43475" w14:paraId="2ED123FC" w14:textId="77777777" w:rsidTr="00C43475">
        <w:trPr>
          <w:trHeight w:val="966"/>
          <w:jc w:val="center"/>
        </w:trPr>
        <w:tc>
          <w:tcPr>
            <w:tcW w:w="8647" w:type="dxa"/>
            <w:shd w:val="clear" w:color="auto" w:fill="FFFFFF" w:themeFill="background1"/>
          </w:tcPr>
          <w:p w14:paraId="45FBE7DC" w14:textId="77777777" w:rsidR="00C43475" w:rsidRPr="005523F2" w:rsidRDefault="00C43475" w:rsidP="00C43475">
            <w:pPr>
              <w:jc w:val="both"/>
              <w:rPr>
                <w:b/>
              </w:rPr>
            </w:pPr>
            <w:r>
              <w:rPr>
                <w:b/>
              </w:rPr>
              <w:t xml:space="preserve">1. </w:t>
            </w:r>
            <w:r w:rsidRPr="005523F2">
              <w:rPr>
                <w:b/>
              </w:rPr>
              <w:t>Психологическая подготовка работников охраны ОО проводится с целью:</w:t>
            </w:r>
          </w:p>
          <w:p w14:paraId="6BFAB351" w14:textId="0306FEFF" w:rsidR="00C43475" w:rsidRDefault="00B233F9" w:rsidP="00C43475">
            <w:pPr>
              <w:jc w:val="both"/>
            </w:pPr>
            <w:r>
              <w:t>а) б</w:t>
            </w:r>
            <w:r w:rsidR="00C43475">
              <w:t>олее глубокого п</w:t>
            </w:r>
            <w:r>
              <w:t>ознания своего внутреннего мира;</w:t>
            </w:r>
          </w:p>
          <w:p w14:paraId="0BBE26CF" w14:textId="70682074" w:rsidR="00C43475" w:rsidRDefault="00C43475" w:rsidP="00C43475">
            <w:pPr>
              <w:jc w:val="both"/>
            </w:pPr>
            <w:r w:rsidRPr="00EE703B">
              <w:rPr>
                <w:b/>
                <w:u w:val="single"/>
              </w:rPr>
              <w:t>б)</w:t>
            </w:r>
            <w:r w:rsidR="00B233F9">
              <w:t xml:space="preserve"> ф</w:t>
            </w:r>
            <w:r>
              <w:t>ормирования психологических знаний и профессионально важных психологических качеств для эффект</w:t>
            </w:r>
            <w:r w:rsidR="00B233F9">
              <w:t>ивного решения служебных задач;</w:t>
            </w:r>
          </w:p>
          <w:p w14:paraId="18E39AC2" w14:textId="4F096AAE" w:rsidR="00C43475" w:rsidRPr="00793706" w:rsidRDefault="00B233F9" w:rsidP="00C43475">
            <w:pPr>
              <w:jc w:val="both"/>
            </w:pPr>
            <w:r>
              <w:t>в) р</w:t>
            </w:r>
            <w:r w:rsidR="00C43475">
              <w:t>еализации требований Федерального закона от 29 декабря 2012 г. № 273-ФЗ «Об образовании в Российской Федерации».</w:t>
            </w:r>
          </w:p>
        </w:tc>
        <w:tc>
          <w:tcPr>
            <w:tcW w:w="319" w:type="dxa"/>
            <w:tcBorders>
              <w:bottom w:val="single" w:sz="4" w:space="0" w:color="auto"/>
            </w:tcBorders>
            <w:shd w:val="clear" w:color="auto" w:fill="FFF2CC" w:themeFill="accent4" w:themeFillTint="33"/>
          </w:tcPr>
          <w:p w14:paraId="6EB4C9DC" w14:textId="0D06C48D" w:rsidR="00C43475" w:rsidRPr="00990B1D" w:rsidRDefault="00C43475" w:rsidP="00C43475">
            <w:pPr>
              <w:pStyle w:val="Default"/>
              <w:spacing w:before="120"/>
              <w:jc w:val="center"/>
              <w:rPr>
                <w:b/>
              </w:rPr>
            </w:pPr>
            <w:r>
              <w:rPr>
                <w:b/>
              </w:rPr>
              <w:t>+</w:t>
            </w:r>
          </w:p>
        </w:tc>
        <w:tc>
          <w:tcPr>
            <w:tcW w:w="319" w:type="dxa"/>
            <w:shd w:val="clear" w:color="auto" w:fill="FBE4D5" w:themeFill="accent2" w:themeFillTint="33"/>
          </w:tcPr>
          <w:p w14:paraId="28B0DE68" w14:textId="57AF1A15"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2450FB66" w14:textId="73886EB1"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51C933B2" w14:textId="540B7F0D" w:rsidR="00C43475" w:rsidRDefault="00C43475" w:rsidP="00C43475">
            <w:pPr>
              <w:pStyle w:val="Default"/>
              <w:spacing w:before="120"/>
              <w:jc w:val="center"/>
              <w:rPr>
                <w:b/>
              </w:rPr>
            </w:pPr>
            <w:r>
              <w:rPr>
                <w:b/>
              </w:rPr>
              <w:t>+</w:t>
            </w:r>
          </w:p>
        </w:tc>
      </w:tr>
      <w:tr w:rsidR="00C43475" w14:paraId="1FCE5F70" w14:textId="77777777" w:rsidTr="00B233F9">
        <w:trPr>
          <w:trHeight w:val="568"/>
          <w:jc w:val="center"/>
        </w:trPr>
        <w:tc>
          <w:tcPr>
            <w:tcW w:w="8647" w:type="dxa"/>
            <w:shd w:val="clear" w:color="auto" w:fill="FFFFFF" w:themeFill="background1"/>
          </w:tcPr>
          <w:p w14:paraId="285E38BD" w14:textId="77777777" w:rsidR="00C43475" w:rsidRDefault="00C43475" w:rsidP="00C43475">
            <w:pPr>
              <w:jc w:val="both"/>
              <w:rPr>
                <w:b/>
              </w:rPr>
            </w:pPr>
            <w:r>
              <w:rPr>
                <w:b/>
              </w:rPr>
              <w:t>2. Основной целью профессионального психологического отбора работников охраны ОО, является:</w:t>
            </w:r>
          </w:p>
          <w:p w14:paraId="41B37B5C" w14:textId="33A03585" w:rsidR="00C43475" w:rsidRDefault="00B233F9" w:rsidP="00C43475">
            <w:pPr>
              <w:jc w:val="both"/>
            </w:pPr>
            <w:r>
              <w:t>а) п</w:t>
            </w:r>
            <w:r w:rsidR="00C43475">
              <w:t xml:space="preserve">одбор дежурной смены </w:t>
            </w:r>
            <w:r>
              <w:t>с учетом принципа совместимости;</w:t>
            </w:r>
          </w:p>
          <w:p w14:paraId="1D9043F4" w14:textId="05A440EC" w:rsidR="00C43475" w:rsidRDefault="00B233F9" w:rsidP="00C43475">
            <w:pPr>
              <w:jc w:val="both"/>
            </w:pPr>
            <w:r>
              <w:t>б) п</w:t>
            </w:r>
            <w:r w:rsidR="00C43475">
              <w:t>роверка легитимности записей в медицинск</w:t>
            </w:r>
            <w:r>
              <w:t xml:space="preserve">их книжках работников охраны </w:t>
            </w:r>
            <w:r>
              <w:lastRenderedPageBreak/>
              <w:t>ОО;</w:t>
            </w:r>
          </w:p>
          <w:p w14:paraId="428B9EB7" w14:textId="7675983F" w:rsidR="00C43475" w:rsidRPr="00C42F29" w:rsidRDefault="00C43475" w:rsidP="00C43475">
            <w:pPr>
              <w:jc w:val="both"/>
            </w:pPr>
            <w:r w:rsidRPr="00EE703B">
              <w:rPr>
                <w:b/>
                <w:u w:val="single"/>
              </w:rPr>
              <w:t>в)</w:t>
            </w:r>
            <w:r w:rsidR="00B233F9">
              <w:t xml:space="preserve"> о</w:t>
            </w:r>
            <w:r>
              <w:t>пределение наличия у кандидата на должность психологических профессионально важных качеств, необходимых для эффективного выполнения задач в сфере охраны объектов образования, и отсутствия прямых противопоказаний к работе.</w:t>
            </w:r>
          </w:p>
        </w:tc>
        <w:tc>
          <w:tcPr>
            <w:tcW w:w="319" w:type="dxa"/>
            <w:tcBorders>
              <w:bottom w:val="single" w:sz="4" w:space="0" w:color="auto"/>
            </w:tcBorders>
            <w:shd w:val="clear" w:color="auto" w:fill="FFF2CC" w:themeFill="accent4" w:themeFillTint="33"/>
          </w:tcPr>
          <w:p w14:paraId="0154995E" w14:textId="0FA8D756" w:rsidR="00C43475" w:rsidRPr="00990B1D" w:rsidRDefault="00C43475" w:rsidP="00C43475">
            <w:pPr>
              <w:pStyle w:val="Default"/>
              <w:spacing w:before="120"/>
              <w:jc w:val="center"/>
              <w:rPr>
                <w:b/>
              </w:rPr>
            </w:pPr>
            <w:r>
              <w:rPr>
                <w:b/>
              </w:rPr>
              <w:lastRenderedPageBreak/>
              <w:t>+</w:t>
            </w:r>
          </w:p>
        </w:tc>
        <w:tc>
          <w:tcPr>
            <w:tcW w:w="319" w:type="dxa"/>
            <w:shd w:val="clear" w:color="auto" w:fill="FBE4D5" w:themeFill="accent2" w:themeFillTint="33"/>
          </w:tcPr>
          <w:p w14:paraId="258C582F" w14:textId="5B59BC5B"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141FBCEC" w14:textId="1C9BDF27"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209F7168" w14:textId="22CCAAD2" w:rsidR="00C43475" w:rsidRDefault="00C43475" w:rsidP="00C43475">
            <w:pPr>
              <w:pStyle w:val="Default"/>
              <w:spacing w:before="120"/>
              <w:jc w:val="center"/>
              <w:rPr>
                <w:b/>
              </w:rPr>
            </w:pPr>
            <w:r>
              <w:rPr>
                <w:b/>
              </w:rPr>
              <w:t>+</w:t>
            </w:r>
          </w:p>
        </w:tc>
      </w:tr>
      <w:tr w:rsidR="00C43475" w14:paraId="7C8E9B22" w14:textId="77777777" w:rsidTr="00C43475">
        <w:trPr>
          <w:trHeight w:val="966"/>
          <w:jc w:val="center"/>
        </w:trPr>
        <w:tc>
          <w:tcPr>
            <w:tcW w:w="8647" w:type="dxa"/>
            <w:shd w:val="clear" w:color="auto" w:fill="FFFFFF" w:themeFill="background1"/>
          </w:tcPr>
          <w:p w14:paraId="4B3013CE" w14:textId="77777777" w:rsidR="00C43475" w:rsidRPr="00CC1D42" w:rsidRDefault="00C43475" w:rsidP="00C43475">
            <w:pPr>
              <w:jc w:val="both"/>
              <w:rPr>
                <w:b/>
              </w:rPr>
            </w:pPr>
            <w:r>
              <w:rPr>
                <w:b/>
              </w:rPr>
              <w:lastRenderedPageBreak/>
              <w:t xml:space="preserve">3. </w:t>
            </w:r>
            <w:r w:rsidRPr="00CC1D42">
              <w:rPr>
                <w:b/>
              </w:rPr>
              <w:t xml:space="preserve">Профессиональное здоровье </w:t>
            </w:r>
            <w:r>
              <w:rPr>
                <w:b/>
              </w:rPr>
              <w:t>работника</w:t>
            </w:r>
            <w:r w:rsidRPr="00CC1D42">
              <w:rPr>
                <w:b/>
              </w:rPr>
              <w:t xml:space="preserve"> – это:</w:t>
            </w:r>
          </w:p>
          <w:p w14:paraId="0E74AC4E" w14:textId="3DE3FD84" w:rsidR="00C43475" w:rsidRDefault="00C43475" w:rsidP="00C43475">
            <w:pPr>
              <w:jc w:val="both"/>
            </w:pPr>
            <w:r>
              <w:t xml:space="preserve">а) </w:t>
            </w:r>
            <w:r w:rsidR="00B233F9">
              <w:t>э</w:t>
            </w:r>
            <w:r>
              <w:t>моционально-волевая устойчивость при выполнении профессиональных задач</w:t>
            </w:r>
            <w:r w:rsidR="00B233F9">
              <w:t>;</w:t>
            </w:r>
          </w:p>
          <w:p w14:paraId="2D02DBB1" w14:textId="36616F23" w:rsidR="00C43475" w:rsidRDefault="00B233F9" w:rsidP="00C43475">
            <w:pPr>
              <w:jc w:val="both"/>
            </w:pPr>
            <w:r>
              <w:t>б) п</w:t>
            </w:r>
            <w:r w:rsidR="00C43475">
              <w:t>роцесс формирования навыков и умений поведения и деятельности, необходимых при выполне</w:t>
            </w:r>
            <w:r>
              <w:t>нии функциональных обязанностей;</w:t>
            </w:r>
          </w:p>
          <w:p w14:paraId="61B2E758" w14:textId="7CC90186" w:rsidR="00C43475" w:rsidRPr="00793706" w:rsidRDefault="00C43475" w:rsidP="00C43475">
            <w:pPr>
              <w:jc w:val="both"/>
            </w:pPr>
            <w:r w:rsidRPr="00EE703B">
              <w:rPr>
                <w:b/>
                <w:u w:val="single"/>
              </w:rPr>
              <w:t>в)</w:t>
            </w:r>
            <w:r w:rsidR="00B233F9">
              <w:t xml:space="preserve"> п</w:t>
            </w:r>
            <w:r>
              <w:t xml:space="preserve">роцесс сохранения и развития физического, психического и эмоционального благополучия, обеспечивающих высокую надежность профессиональной деятельности, профессиональное долголетие и максимальную продолжительность жизни.  </w:t>
            </w:r>
          </w:p>
        </w:tc>
        <w:tc>
          <w:tcPr>
            <w:tcW w:w="319" w:type="dxa"/>
            <w:shd w:val="clear" w:color="auto" w:fill="FFF2CC" w:themeFill="accent4" w:themeFillTint="33"/>
          </w:tcPr>
          <w:p w14:paraId="27621734" w14:textId="6530F91F"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920DF82" w14:textId="22D20F3A"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7D2B7236" w14:textId="6F9EEC4C"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6C988B7" w14:textId="3EDC23B5" w:rsidR="00C43475" w:rsidRDefault="00C43475" w:rsidP="00C43475">
            <w:pPr>
              <w:pStyle w:val="Default"/>
              <w:spacing w:before="120"/>
              <w:jc w:val="center"/>
              <w:rPr>
                <w:b/>
              </w:rPr>
            </w:pPr>
            <w:r>
              <w:rPr>
                <w:b/>
              </w:rPr>
              <w:t>+</w:t>
            </w:r>
          </w:p>
        </w:tc>
      </w:tr>
      <w:tr w:rsidR="00C43475" w14:paraId="7543DA39" w14:textId="77777777" w:rsidTr="00C43475">
        <w:trPr>
          <w:trHeight w:val="966"/>
          <w:jc w:val="center"/>
        </w:trPr>
        <w:tc>
          <w:tcPr>
            <w:tcW w:w="8647" w:type="dxa"/>
            <w:shd w:val="clear" w:color="auto" w:fill="FFFFFF" w:themeFill="background1"/>
          </w:tcPr>
          <w:p w14:paraId="05E27292" w14:textId="77777777" w:rsidR="00C43475" w:rsidRDefault="00C43475" w:rsidP="00C43475">
            <w:pPr>
              <w:jc w:val="both"/>
              <w:rPr>
                <w:b/>
              </w:rPr>
            </w:pPr>
            <w:r>
              <w:rPr>
                <w:b/>
              </w:rPr>
              <w:t>4. Профессиональные болезни – это:</w:t>
            </w:r>
          </w:p>
          <w:p w14:paraId="5B521165" w14:textId="6583DFE6" w:rsidR="00C43475" w:rsidRDefault="00C43475" w:rsidP="00C43475">
            <w:pPr>
              <w:jc w:val="both"/>
            </w:pPr>
            <w:r w:rsidRPr="00EE703B">
              <w:rPr>
                <w:b/>
                <w:u w:val="single"/>
              </w:rPr>
              <w:t>а)</w:t>
            </w:r>
            <w:r w:rsidR="00B233F9">
              <w:t xml:space="preserve"> з</w:t>
            </w:r>
            <w:r>
              <w:t>аболевания, вызванные неблагоприятными факт</w:t>
            </w:r>
            <w:r w:rsidR="00B233F9">
              <w:t>орами производственной среды;</w:t>
            </w:r>
          </w:p>
          <w:p w14:paraId="76723F08" w14:textId="637803FC" w:rsidR="00C43475" w:rsidRDefault="00B233F9" w:rsidP="00C43475">
            <w:pPr>
              <w:jc w:val="both"/>
            </w:pPr>
            <w:r>
              <w:t>б) з</w:t>
            </w:r>
            <w:r w:rsidR="00C43475">
              <w:t>аболевания (как острые, так и хронические), обусловленные чрезмерно высокой профессиональной активностью</w:t>
            </w:r>
            <w:r>
              <w:t>;</w:t>
            </w:r>
          </w:p>
          <w:p w14:paraId="17E912F7" w14:textId="4772AA9E" w:rsidR="00C43475" w:rsidRPr="00CC1D42" w:rsidRDefault="00B233F9" w:rsidP="00C43475">
            <w:pPr>
              <w:jc w:val="both"/>
            </w:pPr>
            <w:r>
              <w:t>в) л</w:t>
            </w:r>
            <w:r w:rsidR="00C43475">
              <w:t>юбые проявления вспыльчивости и раздражительности, снижающие результативность профессиональной деятельности.</w:t>
            </w:r>
          </w:p>
        </w:tc>
        <w:tc>
          <w:tcPr>
            <w:tcW w:w="319" w:type="dxa"/>
            <w:shd w:val="clear" w:color="auto" w:fill="FFF2CC" w:themeFill="accent4" w:themeFillTint="33"/>
          </w:tcPr>
          <w:p w14:paraId="63894759" w14:textId="6E19A287"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24831553" w14:textId="687D17B7"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53D5CB85" w14:textId="2203BF4B"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4BED9A43" w14:textId="04CE64BC" w:rsidR="00C43475" w:rsidRDefault="00C43475" w:rsidP="00C43475">
            <w:pPr>
              <w:pStyle w:val="Default"/>
              <w:spacing w:before="120"/>
              <w:jc w:val="center"/>
              <w:rPr>
                <w:b/>
              </w:rPr>
            </w:pPr>
            <w:r>
              <w:rPr>
                <w:b/>
              </w:rPr>
              <w:t>+</w:t>
            </w:r>
          </w:p>
        </w:tc>
      </w:tr>
      <w:tr w:rsidR="00C43475" w14:paraId="6193EEBD" w14:textId="77777777" w:rsidTr="00C43475">
        <w:trPr>
          <w:trHeight w:val="966"/>
          <w:jc w:val="center"/>
        </w:trPr>
        <w:tc>
          <w:tcPr>
            <w:tcW w:w="8647" w:type="dxa"/>
            <w:shd w:val="clear" w:color="auto" w:fill="FFFFFF" w:themeFill="background1"/>
          </w:tcPr>
          <w:p w14:paraId="4717AD66" w14:textId="77777777" w:rsidR="00C43475" w:rsidRDefault="00C43475" w:rsidP="00C43475">
            <w:pPr>
              <w:jc w:val="both"/>
              <w:rPr>
                <w:b/>
              </w:rPr>
            </w:pPr>
            <w:r>
              <w:rPr>
                <w:b/>
              </w:rPr>
              <w:t>5. Профессиональные деструкции работников охраны ОО…</w:t>
            </w:r>
          </w:p>
          <w:p w14:paraId="72640316" w14:textId="23FA5E67" w:rsidR="00C43475" w:rsidRDefault="00C43475" w:rsidP="00C43475">
            <w:pPr>
              <w:jc w:val="both"/>
            </w:pPr>
            <w:r>
              <w:t xml:space="preserve">а) </w:t>
            </w:r>
            <w:r w:rsidR="00B233F9">
              <w:t>п</w:t>
            </w:r>
            <w:r>
              <w:t>ри</w:t>
            </w:r>
            <w:r w:rsidR="00B233F9">
              <w:t>водят к профессиональному росту;</w:t>
            </w:r>
          </w:p>
          <w:p w14:paraId="01D74574" w14:textId="589752E9" w:rsidR="00C43475" w:rsidRDefault="00C43475" w:rsidP="00C43475">
            <w:pPr>
              <w:jc w:val="both"/>
            </w:pPr>
            <w:r w:rsidRPr="00EE703B">
              <w:rPr>
                <w:b/>
                <w:u w:val="single"/>
              </w:rPr>
              <w:t>б)</w:t>
            </w:r>
            <w:r w:rsidR="00B233F9">
              <w:t xml:space="preserve"> н</w:t>
            </w:r>
            <w:r>
              <w:t xml:space="preserve">егативно сказываются на продуктивности труда и </w:t>
            </w:r>
            <w:r w:rsidR="00B233F9">
              <w:t>профессиональном взаимодействии;</w:t>
            </w:r>
          </w:p>
          <w:p w14:paraId="3A901A54" w14:textId="5CBBE79F" w:rsidR="00C43475" w:rsidRPr="00CC1D42" w:rsidRDefault="00B233F9" w:rsidP="00C43475">
            <w:pPr>
              <w:jc w:val="both"/>
            </w:pPr>
            <w:r>
              <w:t>в) я</w:t>
            </w:r>
            <w:r w:rsidR="00C43475">
              <w:t>вляются результатом психологической подготовки.</w:t>
            </w:r>
          </w:p>
        </w:tc>
        <w:tc>
          <w:tcPr>
            <w:tcW w:w="319" w:type="dxa"/>
            <w:shd w:val="clear" w:color="auto" w:fill="FFF2CC" w:themeFill="accent4" w:themeFillTint="33"/>
          </w:tcPr>
          <w:p w14:paraId="454EE248" w14:textId="6A6615D9"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E4BC5DC" w14:textId="69611745"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3BF283BB" w14:textId="4CC6B26B"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61B46BAE" w14:textId="7DB7927A" w:rsidR="00C43475" w:rsidRDefault="00C43475" w:rsidP="00C43475">
            <w:pPr>
              <w:pStyle w:val="Default"/>
              <w:spacing w:before="120"/>
              <w:jc w:val="center"/>
              <w:rPr>
                <w:b/>
              </w:rPr>
            </w:pPr>
            <w:r>
              <w:rPr>
                <w:b/>
              </w:rPr>
              <w:t>+</w:t>
            </w:r>
          </w:p>
        </w:tc>
      </w:tr>
      <w:tr w:rsidR="00C43475" w14:paraId="1C4FC79A" w14:textId="77777777" w:rsidTr="00C43475">
        <w:trPr>
          <w:trHeight w:val="966"/>
          <w:jc w:val="center"/>
        </w:trPr>
        <w:tc>
          <w:tcPr>
            <w:tcW w:w="8647" w:type="dxa"/>
            <w:shd w:val="clear" w:color="auto" w:fill="FFFFFF" w:themeFill="background1"/>
          </w:tcPr>
          <w:p w14:paraId="033AC485" w14:textId="77777777" w:rsidR="00C43475" w:rsidRDefault="00C43475" w:rsidP="00C43475">
            <w:pPr>
              <w:jc w:val="both"/>
              <w:rPr>
                <w:b/>
              </w:rPr>
            </w:pPr>
            <w:r>
              <w:rPr>
                <w:b/>
              </w:rPr>
              <w:t>6. Стресс – это:</w:t>
            </w:r>
          </w:p>
          <w:p w14:paraId="0091DF76" w14:textId="367228C5" w:rsidR="00C43475" w:rsidRDefault="00C43475" w:rsidP="00C43475">
            <w:pPr>
              <w:jc w:val="both"/>
            </w:pPr>
            <w:r w:rsidRPr="00EE703B">
              <w:rPr>
                <w:b/>
                <w:u w:val="single"/>
              </w:rPr>
              <w:t>а)</w:t>
            </w:r>
            <w:r w:rsidR="00B233F9">
              <w:t xml:space="preserve"> н</w:t>
            </w:r>
            <w:r>
              <w:t>еспецифическая ответная реакция организма, возникающая в ответ на</w:t>
            </w:r>
            <w:r w:rsidR="00B233F9">
              <w:t xml:space="preserve"> любое предъявляемое требование;</w:t>
            </w:r>
          </w:p>
          <w:p w14:paraId="77366DBC" w14:textId="674A2728" w:rsidR="00C43475" w:rsidRDefault="00B233F9" w:rsidP="00C43475">
            <w:pPr>
              <w:jc w:val="both"/>
            </w:pPr>
            <w:r>
              <w:t>б) о</w:t>
            </w:r>
            <w:r w:rsidR="00C43475">
              <w:t>чевидный признак эмоционального выгорания, порождающий мощные переживания ситуативной</w:t>
            </w:r>
            <w:r>
              <w:t xml:space="preserve"> тревоги и разочарования в себе;</w:t>
            </w:r>
          </w:p>
          <w:p w14:paraId="7E1CBB26" w14:textId="5CA8DE10" w:rsidR="00C43475" w:rsidRPr="00CC1D42" w:rsidRDefault="00B233F9" w:rsidP="00C43475">
            <w:pPr>
              <w:jc w:val="both"/>
            </w:pPr>
            <w:r>
              <w:t>в) н</w:t>
            </w:r>
            <w:r w:rsidR="00C43475">
              <w:t>ервное напряжение организма в ответ на психотравмирующее воздействие высокой интенсивности.</w:t>
            </w:r>
          </w:p>
        </w:tc>
        <w:tc>
          <w:tcPr>
            <w:tcW w:w="319" w:type="dxa"/>
            <w:shd w:val="clear" w:color="auto" w:fill="FFF2CC" w:themeFill="accent4" w:themeFillTint="33"/>
          </w:tcPr>
          <w:p w14:paraId="2F44A98D" w14:textId="78A8E15D"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8294CBA" w14:textId="01DAA2E0"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37178D9" w14:textId="3BA7290B"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133611A6" w14:textId="16DE5149" w:rsidR="00C43475" w:rsidRDefault="00C43475" w:rsidP="00C43475">
            <w:pPr>
              <w:pStyle w:val="Default"/>
              <w:spacing w:before="120"/>
              <w:jc w:val="center"/>
              <w:rPr>
                <w:b/>
              </w:rPr>
            </w:pPr>
            <w:r>
              <w:rPr>
                <w:b/>
              </w:rPr>
              <w:t>+</w:t>
            </w:r>
          </w:p>
        </w:tc>
      </w:tr>
      <w:tr w:rsidR="00C43475" w14:paraId="048C35CD" w14:textId="77777777" w:rsidTr="00C43475">
        <w:trPr>
          <w:trHeight w:val="966"/>
          <w:jc w:val="center"/>
        </w:trPr>
        <w:tc>
          <w:tcPr>
            <w:tcW w:w="8647" w:type="dxa"/>
            <w:shd w:val="clear" w:color="auto" w:fill="FFFFFF" w:themeFill="background1"/>
          </w:tcPr>
          <w:p w14:paraId="3BA91E8F" w14:textId="77777777" w:rsidR="00C43475" w:rsidRDefault="00C43475" w:rsidP="00C43475">
            <w:pPr>
              <w:jc w:val="both"/>
              <w:rPr>
                <w:b/>
              </w:rPr>
            </w:pPr>
            <w:r>
              <w:rPr>
                <w:b/>
              </w:rPr>
              <w:t>7. Стадии развития стресса:</w:t>
            </w:r>
          </w:p>
          <w:p w14:paraId="620635F4" w14:textId="7281CFCF" w:rsidR="00C43475" w:rsidRDefault="00B233F9" w:rsidP="00C43475">
            <w:pPr>
              <w:jc w:val="both"/>
            </w:pPr>
            <w:r>
              <w:t>а) н</w:t>
            </w:r>
            <w:r w:rsidR="00C43475">
              <w:t>е</w:t>
            </w:r>
            <w:r>
              <w:t>уверенность, тревога, депрессия;</w:t>
            </w:r>
          </w:p>
          <w:p w14:paraId="2350C1F6" w14:textId="52784D57" w:rsidR="00C43475" w:rsidRDefault="00B233F9" w:rsidP="00C43475">
            <w:pPr>
              <w:jc w:val="both"/>
            </w:pPr>
            <w:r>
              <w:t>б) т</w:t>
            </w:r>
            <w:r w:rsidR="00C43475">
              <w:t>ревога, резистенция, дезориентация личности</w:t>
            </w:r>
            <w:r>
              <w:t>;</w:t>
            </w:r>
          </w:p>
          <w:p w14:paraId="6C2DB88E" w14:textId="1553CA23" w:rsidR="00C43475" w:rsidRPr="002745F3" w:rsidRDefault="00C43475" w:rsidP="00EE703B">
            <w:pPr>
              <w:spacing w:after="60"/>
              <w:jc w:val="both"/>
            </w:pPr>
            <w:r w:rsidRPr="00EE703B">
              <w:rPr>
                <w:b/>
                <w:u w:val="single"/>
              </w:rPr>
              <w:t>в)</w:t>
            </w:r>
            <w:r w:rsidR="00B233F9">
              <w:t xml:space="preserve"> т</w:t>
            </w:r>
            <w:r>
              <w:t>ревога, сопротивление, истощение.</w:t>
            </w:r>
          </w:p>
        </w:tc>
        <w:tc>
          <w:tcPr>
            <w:tcW w:w="319" w:type="dxa"/>
            <w:shd w:val="clear" w:color="auto" w:fill="FFF2CC" w:themeFill="accent4" w:themeFillTint="33"/>
          </w:tcPr>
          <w:p w14:paraId="310E16A6" w14:textId="1BBE0014"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0487A9E9" w14:textId="6315D19C"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38E0DAF" w14:textId="57173F69"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5BAFDBB2" w14:textId="31E89502" w:rsidR="00C43475" w:rsidRDefault="00C43475" w:rsidP="00C43475">
            <w:pPr>
              <w:pStyle w:val="Default"/>
              <w:spacing w:before="120"/>
              <w:jc w:val="center"/>
              <w:rPr>
                <w:b/>
              </w:rPr>
            </w:pPr>
            <w:r>
              <w:rPr>
                <w:b/>
              </w:rPr>
              <w:t>+</w:t>
            </w:r>
          </w:p>
        </w:tc>
      </w:tr>
      <w:tr w:rsidR="00C43475" w14:paraId="38A1AD91" w14:textId="77777777" w:rsidTr="00C43475">
        <w:trPr>
          <w:trHeight w:val="966"/>
          <w:jc w:val="center"/>
        </w:trPr>
        <w:tc>
          <w:tcPr>
            <w:tcW w:w="8647" w:type="dxa"/>
            <w:shd w:val="clear" w:color="auto" w:fill="FFFFFF" w:themeFill="background1"/>
          </w:tcPr>
          <w:p w14:paraId="11F8AFCC" w14:textId="77777777" w:rsidR="00C43475" w:rsidRDefault="00C43475" w:rsidP="00C43475">
            <w:pPr>
              <w:jc w:val="both"/>
              <w:rPr>
                <w:b/>
              </w:rPr>
            </w:pPr>
            <w:r>
              <w:rPr>
                <w:b/>
              </w:rPr>
              <w:t>8. Эмоциональное выгорание работника – динамический процесс, развивающийся…</w:t>
            </w:r>
          </w:p>
          <w:p w14:paraId="0C7CF30A" w14:textId="6E584481" w:rsidR="00C43475" w:rsidRDefault="00B233F9" w:rsidP="00C43475">
            <w:pPr>
              <w:jc w:val="both"/>
            </w:pPr>
            <w:r>
              <w:t>а) в</w:t>
            </w:r>
            <w:r w:rsidR="00C43475">
              <w:t xml:space="preserve"> полном соответствии </w:t>
            </w:r>
            <w:r>
              <w:t>с механизмом развития депрессии;</w:t>
            </w:r>
          </w:p>
          <w:p w14:paraId="30847683" w14:textId="2BA5A579" w:rsidR="00C43475" w:rsidRDefault="00C43475" w:rsidP="00C43475">
            <w:pPr>
              <w:jc w:val="both"/>
            </w:pPr>
            <w:r w:rsidRPr="00EE703B">
              <w:rPr>
                <w:b/>
                <w:u w:val="single"/>
              </w:rPr>
              <w:t>б)</w:t>
            </w:r>
            <w:r w:rsidR="00B233F9">
              <w:t xml:space="preserve"> в</w:t>
            </w:r>
            <w:r>
              <w:t xml:space="preserve"> полном соответстви</w:t>
            </w:r>
            <w:r w:rsidR="00B233F9">
              <w:t>и с механизмом развития стресса;</w:t>
            </w:r>
          </w:p>
          <w:p w14:paraId="64C35C0D" w14:textId="173231A4" w:rsidR="00C43475" w:rsidRPr="002745F3" w:rsidRDefault="00B233F9" w:rsidP="00C43475">
            <w:pPr>
              <w:jc w:val="both"/>
            </w:pPr>
            <w:r>
              <w:t>в) в</w:t>
            </w:r>
            <w:r w:rsidR="00C43475">
              <w:t xml:space="preserve"> полном соответствии с механизмом развития поведенческой дезадаптации.</w:t>
            </w:r>
          </w:p>
        </w:tc>
        <w:tc>
          <w:tcPr>
            <w:tcW w:w="319" w:type="dxa"/>
            <w:shd w:val="clear" w:color="auto" w:fill="FFF2CC" w:themeFill="accent4" w:themeFillTint="33"/>
          </w:tcPr>
          <w:p w14:paraId="35AF3E1B" w14:textId="1CAF8E26"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1EEE746B" w14:textId="15ECFA16"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3CF4E1D9" w14:textId="3F42CCE6"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1989056C" w14:textId="00BB6229" w:rsidR="00C43475" w:rsidRDefault="00C43475" w:rsidP="00C43475">
            <w:pPr>
              <w:pStyle w:val="Default"/>
              <w:spacing w:before="120"/>
              <w:jc w:val="center"/>
              <w:rPr>
                <w:b/>
              </w:rPr>
            </w:pPr>
            <w:r>
              <w:rPr>
                <w:b/>
              </w:rPr>
              <w:t>+</w:t>
            </w:r>
          </w:p>
        </w:tc>
      </w:tr>
      <w:tr w:rsidR="00C43475" w14:paraId="737E2B5F" w14:textId="77777777" w:rsidTr="00C43475">
        <w:trPr>
          <w:trHeight w:val="966"/>
          <w:jc w:val="center"/>
        </w:trPr>
        <w:tc>
          <w:tcPr>
            <w:tcW w:w="8647" w:type="dxa"/>
            <w:shd w:val="clear" w:color="auto" w:fill="FFFFFF" w:themeFill="background1"/>
          </w:tcPr>
          <w:p w14:paraId="2D8C6965" w14:textId="77777777" w:rsidR="00C43475" w:rsidRDefault="00C43475" w:rsidP="00C43475">
            <w:pPr>
              <w:jc w:val="both"/>
              <w:rPr>
                <w:b/>
              </w:rPr>
            </w:pPr>
            <w:r>
              <w:rPr>
                <w:b/>
              </w:rPr>
              <w:t>9. К наиболее значимым внешним факторам, провоцирующим профессиональное выгорание работников охраны ОО, является:</w:t>
            </w:r>
          </w:p>
          <w:p w14:paraId="7EB419BC" w14:textId="2285328B" w:rsidR="00C43475" w:rsidRDefault="00C43475" w:rsidP="00C43475">
            <w:pPr>
              <w:jc w:val="both"/>
            </w:pPr>
            <w:r w:rsidRPr="00EE703B">
              <w:rPr>
                <w:b/>
                <w:u w:val="single"/>
              </w:rPr>
              <w:t>а)</w:t>
            </w:r>
            <w:r>
              <w:t xml:space="preserve"> </w:t>
            </w:r>
            <w:r w:rsidR="00B233F9">
              <w:t>х</w:t>
            </w:r>
            <w:r w:rsidRPr="002745F3">
              <w:t xml:space="preserve">роническая напряженная психоэмоциональная деятельность, дестабилизирующая организация </w:t>
            </w:r>
            <w:r w:rsidRPr="008943A5">
              <w:t>деятельности, высокая ответственность</w:t>
            </w:r>
            <w:r>
              <w:t xml:space="preserve"> за исполняемые функции и операции, разнообразный, пс</w:t>
            </w:r>
            <w:r w:rsidR="00B233F9">
              <w:t>ихологически трудный контингент;</w:t>
            </w:r>
          </w:p>
          <w:p w14:paraId="5E4C3D87" w14:textId="669176CA" w:rsidR="00C43475" w:rsidRDefault="00C43475" w:rsidP="00C43475">
            <w:pPr>
              <w:jc w:val="both"/>
            </w:pPr>
            <w:r w:rsidRPr="008943A5">
              <w:lastRenderedPageBreak/>
              <w:t xml:space="preserve">б) </w:t>
            </w:r>
            <w:r w:rsidR="00B233F9">
              <w:t>к</w:t>
            </w:r>
            <w:r>
              <w:t>онфликты с руководством, проблемы личного характера, неблагоприятное физическое самочувствие, незнание</w:t>
            </w:r>
            <w:r w:rsidR="00B233F9">
              <w:t xml:space="preserve"> своих должностных обязанностей;</w:t>
            </w:r>
          </w:p>
          <w:p w14:paraId="2DE1442D" w14:textId="7F2CF2E6" w:rsidR="00C43475" w:rsidRPr="008943A5" w:rsidRDefault="00C43475" w:rsidP="00B233F9">
            <w:pPr>
              <w:jc w:val="both"/>
            </w:pPr>
            <w:r>
              <w:t xml:space="preserve">в) </w:t>
            </w:r>
            <w:r w:rsidR="00B233F9">
              <w:t>п</w:t>
            </w:r>
            <w:r>
              <w:t>робелы в профессиональных знаниях, низкая конфликтоустойчивость личности, проблемы со здоровьем, высокий риск травматизма.</w:t>
            </w:r>
          </w:p>
        </w:tc>
        <w:tc>
          <w:tcPr>
            <w:tcW w:w="319" w:type="dxa"/>
            <w:shd w:val="clear" w:color="auto" w:fill="FFF2CC" w:themeFill="accent4" w:themeFillTint="33"/>
          </w:tcPr>
          <w:p w14:paraId="36014DE9" w14:textId="4F10A728" w:rsidR="00C43475" w:rsidRDefault="00C43475" w:rsidP="00C43475">
            <w:pPr>
              <w:pStyle w:val="Default"/>
              <w:spacing w:before="120"/>
              <w:jc w:val="center"/>
              <w:rPr>
                <w:b/>
              </w:rPr>
            </w:pPr>
            <w:r>
              <w:rPr>
                <w:b/>
              </w:rPr>
              <w:lastRenderedPageBreak/>
              <w:t>+</w:t>
            </w:r>
          </w:p>
        </w:tc>
        <w:tc>
          <w:tcPr>
            <w:tcW w:w="319" w:type="dxa"/>
            <w:shd w:val="clear" w:color="auto" w:fill="FBE4D5" w:themeFill="accent2" w:themeFillTint="33"/>
          </w:tcPr>
          <w:p w14:paraId="6B16BC22" w14:textId="4CE98CE3"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23C520B" w14:textId="36CEB4C3"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3F246D34" w14:textId="32F95D94" w:rsidR="00C43475" w:rsidRDefault="00C43475" w:rsidP="00C43475">
            <w:pPr>
              <w:pStyle w:val="Default"/>
              <w:spacing w:before="120"/>
              <w:jc w:val="center"/>
              <w:rPr>
                <w:b/>
              </w:rPr>
            </w:pPr>
            <w:r>
              <w:rPr>
                <w:b/>
              </w:rPr>
              <w:t>+</w:t>
            </w:r>
          </w:p>
        </w:tc>
      </w:tr>
      <w:tr w:rsidR="00C43475" w14:paraId="17677D6F" w14:textId="77777777" w:rsidTr="00C43475">
        <w:trPr>
          <w:trHeight w:val="966"/>
          <w:jc w:val="center"/>
        </w:trPr>
        <w:tc>
          <w:tcPr>
            <w:tcW w:w="8647" w:type="dxa"/>
            <w:shd w:val="clear" w:color="auto" w:fill="FFFFFF" w:themeFill="background1"/>
          </w:tcPr>
          <w:p w14:paraId="4A52C04A" w14:textId="77777777" w:rsidR="00C43475" w:rsidRDefault="00C43475" w:rsidP="00C43475">
            <w:pPr>
              <w:jc w:val="both"/>
              <w:rPr>
                <w:b/>
              </w:rPr>
            </w:pPr>
            <w:r>
              <w:rPr>
                <w:b/>
              </w:rPr>
              <w:lastRenderedPageBreak/>
              <w:t>10. Психологическая устойчивость – это:</w:t>
            </w:r>
          </w:p>
          <w:p w14:paraId="63A7BC8F" w14:textId="6809C25A" w:rsidR="00C43475" w:rsidRDefault="00B233F9" w:rsidP="00C43475">
            <w:pPr>
              <w:jc w:val="both"/>
            </w:pPr>
            <w:r>
              <w:t>а) п</w:t>
            </w:r>
            <w:r w:rsidR="00C43475">
              <w:t>сихический процесс, способствующий прот</w:t>
            </w:r>
            <w:r>
              <w:t>иводействию стрессовым факторам;</w:t>
            </w:r>
          </w:p>
          <w:p w14:paraId="34F9A672" w14:textId="5031EF59" w:rsidR="00C43475" w:rsidRDefault="00C43475" w:rsidP="00C43475">
            <w:pPr>
              <w:jc w:val="both"/>
            </w:pPr>
            <w:r w:rsidRPr="00EE703B">
              <w:rPr>
                <w:b/>
                <w:u w:val="single"/>
              </w:rPr>
              <w:t>б)</w:t>
            </w:r>
            <w:r>
              <w:t xml:space="preserve"> </w:t>
            </w:r>
            <w:r w:rsidR="00B233F9">
              <w:t>х</w:t>
            </w:r>
            <w:r>
              <w:t>арактеристика личности, заключающаяся в сохранении оптимального функционирования психики в постоянно меняющ</w:t>
            </w:r>
            <w:r w:rsidR="00B233F9">
              <w:t>ихся условиях жизнедеятельности;</w:t>
            </w:r>
          </w:p>
          <w:p w14:paraId="68733DDA" w14:textId="0985110B" w:rsidR="00C43475" w:rsidRPr="007706B4" w:rsidRDefault="00B233F9" w:rsidP="00C43475">
            <w:pPr>
              <w:jc w:val="both"/>
            </w:pPr>
            <w:r>
              <w:t>в) в</w:t>
            </w:r>
            <w:r w:rsidR="00C43475">
              <w:t>рожденное свойство личности, обусловленное силой нервной системы.</w:t>
            </w:r>
          </w:p>
        </w:tc>
        <w:tc>
          <w:tcPr>
            <w:tcW w:w="319" w:type="dxa"/>
            <w:shd w:val="clear" w:color="auto" w:fill="FFF2CC" w:themeFill="accent4" w:themeFillTint="33"/>
          </w:tcPr>
          <w:p w14:paraId="2818B741" w14:textId="1B98E9D3"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573AF108" w14:textId="544F0C42"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0B3DB77F" w14:textId="77961A30"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59B532B7" w14:textId="547797F3" w:rsidR="00C43475" w:rsidRDefault="00C43475" w:rsidP="00C43475">
            <w:pPr>
              <w:pStyle w:val="Default"/>
              <w:spacing w:before="120"/>
              <w:jc w:val="center"/>
              <w:rPr>
                <w:b/>
              </w:rPr>
            </w:pPr>
            <w:r>
              <w:rPr>
                <w:b/>
              </w:rPr>
              <w:t>+</w:t>
            </w:r>
          </w:p>
        </w:tc>
      </w:tr>
      <w:tr w:rsidR="00C43475" w14:paraId="5C97A3E9" w14:textId="77777777" w:rsidTr="00C43475">
        <w:trPr>
          <w:trHeight w:val="966"/>
          <w:jc w:val="center"/>
        </w:trPr>
        <w:tc>
          <w:tcPr>
            <w:tcW w:w="8647" w:type="dxa"/>
            <w:shd w:val="clear" w:color="auto" w:fill="FFFFFF" w:themeFill="background1"/>
          </w:tcPr>
          <w:p w14:paraId="7843D4D3" w14:textId="77777777" w:rsidR="00C43475" w:rsidRDefault="00C43475" w:rsidP="00C43475">
            <w:pPr>
              <w:jc w:val="both"/>
              <w:rPr>
                <w:b/>
              </w:rPr>
            </w:pPr>
            <w:r>
              <w:rPr>
                <w:b/>
              </w:rPr>
              <w:t>11. Применение приемов психологической саморегуляции в профессиональной деятельности работников охраны ОО позволяет:</w:t>
            </w:r>
          </w:p>
          <w:p w14:paraId="5D48AA1F" w14:textId="18C01F2B" w:rsidR="00C43475" w:rsidRDefault="00B233F9" w:rsidP="00C43475">
            <w:pPr>
              <w:jc w:val="both"/>
              <w:rPr>
                <w:b/>
              </w:rPr>
            </w:pPr>
            <w:r>
              <w:t>а) р</w:t>
            </w:r>
            <w:r w:rsidR="00C43475">
              <w:t>а</w:t>
            </w:r>
            <w:r>
              <w:t>зрешать межличностные конфликты;</w:t>
            </w:r>
          </w:p>
          <w:p w14:paraId="47B350B0" w14:textId="085317AB" w:rsidR="00C43475" w:rsidRDefault="00B233F9" w:rsidP="00C43475">
            <w:pPr>
              <w:jc w:val="both"/>
            </w:pPr>
            <w:r>
              <w:t>б) б</w:t>
            </w:r>
            <w:r w:rsidR="00C43475">
              <w:t>ыстро переключать внимание с одн</w:t>
            </w:r>
            <w:r>
              <w:t>ого вида деятельности на другой;</w:t>
            </w:r>
          </w:p>
          <w:p w14:paraId="452B3938" w14:textId="7476CFAE" w:rsidR="00C43475" w:rsidRPr="007706B4" w:rsidRDefault="00C43475" w:rsidP="00C43475">
            <w:pPr>
              <w:jc w:val="both"/>
            </w:pPr>
            <w:r w:rsidRPr="00EE703B">
              <w:rPr>
                <w:b/>
                <w:u w:val="single"/>
              </w:rPr>
              <w:t>в)</w:t>
            </w:r>
            <w:r w:rsidR="00B233F9">
              <w:t xml:space="preserve"> в</w:t>
            </w:r>
            <w:r>
              <w:t xml:space="preserve"> зависимости от требований ситуации быстро успокоиться либо мобилизоваться.</w:t>
            </w:r>
          </w:p>
        </w:tc>
        <w:tc>
          <w:tcPr>
            <w:tcW w:w="319" w:type="dxa"/>
            <w:shd w:val="clear" w:color="auto" w:fill="FFF2CC" w:themeFill="accent4" w:themeFillTint="33"/>
          </w:tcPr>
          <w:p w14:paraId="263EE58C" w14:textId="076719B8"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55F8FB48" w14:textId="195266B6"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4BCCE7AD" w14:textId="093B16CF"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EE0AE9E" w14:textId="3AE6A9A3" w:rsidR="00C43475" w:rsidRDefault="00C43475" w:rsidP="00C43475">
            <w:pPr>
              <w:pStyle w:val="Default"/>
              <w:spacing w:before="120"/>
              <w:jc w:val="center"/>
              <w:rPr>
                <w:b/>
              </w:rPr>
            </w:pPr>
            <w:r>
              <w:rPr>
                <w:b/>
              </w:rPr>
              <w:t>+</w:t>
            </w:r>
          </w:p>
        </w:tc>
      </w:tr>
      <w:tr w:rsidR="00C43475" w14:paraId="7966F5E3" w14:textId="77777777" w:rsidTr="00C43475">
        <w:trPr>
          <w:trHeight w:val="966"/>
          <w:jc w:val="center"/>
        </w:trPr>
        <w:tc>
          <w:tcPr>
            <w:tcW w:w="8647" w:type="dxa"/>
            <w:shd w:val="clear" w:color="auto" w:fill="FFFFFF" w:themeFill="background1"/>
          </w:tcPr>
          <w:p w14:paraId="40780A8B" w14:textId="77777777" w:rsidR="00C43475" w:rsidRDefault="00C43475" w:rsidP="00C43475">
            <w:pPr>
              <w:jc w:val="both"/>
              <w:rPr>
                <w:b/>
              </w:rPr>
            </w:pPr>
            <w:r>
              <w:rPr>
                <w:b/>
              </w:rPr>
              <w:t>12. К основным направлениям психологической саморегуляции относятся:</w:t>
            </w:r>
          </w:p>
          <w:p w14:paraId="58395BB9" w14:textId="088EBFB4" w:rsidR="00C43475" w:rsidRDefault="00C43475" w:rsidP="00C43475">
            <w:pPr>
              <w:jc w:val="both"/>
              <w:rPr>
                <w:b/>
              </w:rPr>
            </w:pPr>
            <w:r w:rsidRPr="00EE703B">
              <w:rPr>
                <w:b/>
                <w:u w:val="single"/>
              </w:rPr>
              <w:t>а)</w:t>
            </w:r>
            <w:r w:rsidR="00B233F9">
              <w:t xml:space="preserve"> а</w:t>
            </w:r>
            <w:r w:rsidRPr="007706B4">
              <w:t>утогенная тренировка,</w:t>
            </w:r>
            <w:r>
              <w:t xml:space="preserve"> нервно-мышечная релаксация, работа с дыханием и</w:t>
            </w:r>
            <w:r w:rsidR="00B233F9">
              <w:t xml:space="preserve"> биологически активными точками;</w:t>
            </w:r>
          </w:p>
          <w:p w14:paraId="2B80B142" w14:textId="01A295D5" w:rsidR="00C43475" w:rsidRDefault="00C43475" w:rsidP="00C43475">
            <w:pPr>
              <w:jc w:val="both"/>
            </w:pPr>
            <w:r w:rsidRPr="007706B4">
              <w:t xml:space="preserve">б) </w:t>
            </w:r>
            <w:r w:rsidR="00B233F9">
              <w:t>работа с психологом;</w:t>
            </w:r>
          </w:p>
          <w:p w14:paraId="031CFDC8" w14:textId="299B13A5" w:rsidR="00C43475" w:rsidRPr="007706B4" w:rsidRDefault="00B233F9" w:rsidP="00C43475">
            <w:pPr>
              <w:jc w:val="both"/>
            </w:pPr>
            <w:r>
              <w:t>в) м</w:t>
            </w:r>
            <w:r w:rsidR="00C43475">
              <w:t>едитация и техники классического гипноза.</w:t>
            </w:r>
          </w:p>
        </w:tc>
        <w:tc>
          <w:tcPr>
            <w:tcW w:w="319" w:type="dxa"/>
            <w:shd w:val="clear" w:color="auto" w:fill="FFF2CC" w:themeFill="accent4" w:themeFillTint="33"/>
          </w:tcPr>
          <w:p w14:paraId="0A409C1B" w14:textId="1E05FF6A"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6BB15EFF" w14:textId="6724462B"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0E964D66" w14:textId="75A4D674"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3723F47B" w14:textId="4FC4237D" w:rsidR="00C43475" w:rsidRDefault="00C43475" w:rsidP="00C43475">
            <w:pPr>
              <w:pStyle w:val="Default"/>
              <w:spacing w:before="120"/>
              <w:jc w:val="center"/>
              <w:rPr>
                <w:b/>
              </w:rPr>
            </w:pPr>
            <w:r>
              <w:rPr>
                <w:b/>
              </w:rPr>
              <w:t>+</w:t>
            </w:r>
          </w:p>
        </w:tc>
      </w:tr>
      <w:tr w:rsidR="00C43475" w14:paraId="285A0900" w14:textId="77777777" w:rsidTr="00C43475">
        <w:trPr>
          <w:trHeight w:val="966"/>
          <w:jc w:val="center"/>
        </w:trPr>
        <w:tc>
          <w:tcPr>
            <w:tcW w:w="8647" w:type="dxa"/>
            <w:shd w:val="clear" w:color="auto" w:fill="FFFFFF" w:themeFill="background1"/>
          </w:tcPr>
          <w:p w14:paraId="7DF3F22F" w14:textId="77777777" w:rsidR="00C43475" w:rsidRDefault="00C43475" w:rsidP="00C43475">
            <w:pPr>
              <w:jc w:val="both"/>
              <w:rPr>
                <w:b/>
              </w:rPr>
            </w:pPr>
            <w:r>
              <w:rPr>
                <w:b/>
              </w:rPr>
              <w:t>13. С точки зрения социальной психологии конфликт – это:</w:t>
            </w:r>
          </w:p>
          <w:p w14:paraId="129EE47F" w14:textId="1A7DA46E" w:rsidR="00C43475" w:rsidRDefault="00C43475" w:rsidP="00C43475">
            <w:pPr>
              <w:jc w:val="both"/>
            </w:pPr>
            <w:r w:rsidRPr="00EE703B">
              <w:rPr>
                <w:b/>
                <w:u w:val="single"/>
              </w:rPr>
              <w:t>а)</w:t>
            </w:r>
            <w:r w:rsidR="00B233F9">
              <w:t xml:space="preserve"> н</w:t>
            </w:r>
            <w:r>
              <w:t>аивысшая стадия развития противоречий в отношениях между людьми или социальными группами, которая характеризуется столкновением противоположно направленных интересов, цел</w:t>
            </w:r>
            <w:r w:rsidR="00B233F9">
              <w:t>ей и позиций этих людей (групп);</w:t>
            </w:r>
          </w:p>
          <w:p w14:paraId="74B09381" w14:textId="09473033" w:rsidR="00C43475" w:rsidRDefault="00B233F9" w:rsidP="00C43475">
            <w:pPr>
              <w:jc w:val="both"/>
            </w:pPr>
            <w:r>
              <w:t>б) с</w:t>
            </w:r>
            <w:r w:rsidR="00C43475">
              <w:t>толкновение двух и более лиц, основным отличительным признаком которого явля</w:t>
            </w:r>
            <w:r>
              <w:t>ется применение физической силы;</w:t>
            </w:r>
          </w:p>
          <w:p w14:paraId="3517C4FC" w14:textId="2202CD9E" w:rsidR="00C43475" w:rsidRPr="00C3450C" w:rsidRDefault="00C43475" w:rsidP="00B233F9">
            <w:pPr>
              <w:jc w:val="both"/>
            </w:pPr>
            <w:r>
              <w:t xml:space="preserve">в) </w:t>
            </w:r>
            <w:r w:rsidR="00B233F9">
              <w:t>с</w:t>
            </w:r>
            <w:r>
              <w:t>толкновение интересов двух и более лиц,  в результате которого всегда наступает позитивное разрешение накопившихся противоречий.</w:t>
            </w:r>
          </w:p>
        </w:tc>
        <w:tc>
          <w:tcPr>
            <w:tcW w:w="319" w:type="dxa"/>
            <w:shd w:val="clear" w:color="auto" w:fill="FFF2CC" w:themeFill="accent4" w:themeFillTint="33"/>
          </w:tcPr>
          <w:p w14:paraId="6BECBA9B" w14:textId="1F5A7402"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3BFBBF3" w14:textId="6C213A61"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1D9A4BFF" w14:textId="51C98A48"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43622CB6" w14:textId="3BCACD7D" w:rsidR="00C43475" w:rsidRDefault="00C43475" w:rsidP="00C43475">
            <w:pPr>
              <w:pStyle w:val="Default"/>
              <w:spacing w:before="120"/>
              <w:jc w:val="center"/>
              <w:rPr>
                <w:b/>
              </w:rPr>
            </w:pPr>
            <w:r>
              <w:rPr>
                <w:b/>
              </w:rPr>
              <w:t>+</w:t>
            </w:r>
          </w:p>
        </w:tc>
      </w:tr>
      <w:tr w:rsidR="00C43475" w14:paraId="2AC83EE6" w14:textId="77777777" w:rsidTr="00C43475">
        <w:trPr>
          <w:trHeight w:val="966"/>
          <w:jc w:val="center"/>
        </w:trPr>
        <w:tc>
          <w:tcPr>
            <w:tcW w:w="8647" w:type="dxa"/>
            <w:shd w:val="clear" w:color="auto" w:fill="FFFFFF" w:themeFill="background1"/>
          </w:tcPr>
          <w:p w14:paraId="21181866" w14:textId="77777777" w:rsidR="00C43475" w:rsidRDefault="00C43475" w:rsidP="00C43475">
            <w:pPr>
              <w:jc w:val="both"/>
              <w:rPr>
                <w:b/>
              </w:rPr>
            </w:pPr>
            <w:r>
              <w:rPr>
                <w:b/>
              </w:rPr>
              <w:t>14. Наиболее эффективным способом разрешения конфликтной ситуации является:</w:t>
            </w:r>
          </w:p>
          <w:p w14:paraId="346CBAE6" w14:textId="54802EC6" w:rsidR="00C43475" w:rsidRDefault="00B233F9" w:rsidP="00C43475">
            <w:pPr>
              <w:jc w:val="both"/>
            </w:pPr>
            <w:r>
              <w:t>а) избегание (уход);</w:t>
            </w:r>
          </w:p>
          <w:p w14:paraId="4A4AEC16" w14:textId="0618117E" w:rsidR="00C43475" w:rsidRDefault="00C43475" w:rsidP="00C43475">
            <w:pPr>
              <w:jc w:val="both"/>
            </w:pPr>
            <w:r w:rsidRPr="00EE703B">
              <w:rPr>
                <w:b/>
                <w:u w:val="single"/>
              </w:rPr>
              <w:t>б)</w:t>
            </w:r>
            <w:r w:rsidR="00B233F9">
              <w:t xml:space="preserve"> сотрудничество;</w:t>
            </w:r>
          </w:p>
          <w:p w14:paraId="374FDC5D" w14:textId="782DBE47" w:rsidR="00C43475" w:rsidRPr="00FC59BD" w:rsidRDefault="00B233F9" w:rsidP="00C43475">
            <w:pPr>
              <w:jc w:val="both"/>
            </w:pPr>
            <w:r>
              <w:t>в) п</w:t>
            </w:r>
            <w:r w:rsidR="00C43475">
              <w:t>риспособление (уступка).</w:t>
            </w:r>
          </w:p>
        </w:tc>
        <w:tc>
          <w:tcPr>
            <w:tcW w:w="319" w:type="dxa"/>
            <w:shd w:val="clear" w:color="auto" w:fill="FFF2CC" w:themeFill="accent4" w:themeFillTint="33"/>
          </w:tcPr>
          <w:p w14:paraId="0DC5A37F" w14:textId="31A66077"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21DEC17" w14:textId="56CF7CF0"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00F72DF6" w14:textId="70F8D681"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25AAF6BC" w14:textId="154A1278" w:rsidR="00C43475" w:rsidRDefault="00C43475" w:rsidP="00C43475">
            <w:pPr>
              <w:pStyle w:val="Default"/>
              <w:spacing w:before="120"/>
              <w:jc w:val="center"/>
              <w:rPr>
                <w:b/>
              </w:rPr>
            </w:pPr>
            <w:r>
              <w:rPr>
                <w:b/>
              </w:rPr>
              <w:t>+</w:t>
            </w:r>
          </w:p>
        </w:tc>
      </w:tr>
      <w:tr w:rsidR="00C43475" w14:paraId="009E7375" w14:textId="77777777" w:rsidTr="00C43475">
        <w:trPr>
          <w:trHeight w:val="966"/>
          <w:jc w:val="center"/>
        </w:trPr>
        <w:tc>
          <w:tcPr>
            <w:tcW w:w="8647" w:type="dxa"/>
            <w:shd w:val="clear" w:color="auto" w:fill="FFFFFF" w:themeFill="background1"/>
          </w:tcPr>
          <w:p w14:paraId="5F21D029" w14:textId="77777777" w:rsidR="00C43475" w:rsidRDefault="00C43475" w:rsidP="00C43475">
            <w:pPr>
              <w:jc w:val="both"/>
              <w:rPr>
                <w:b/>
              </w:rPr>
            </w:pPr>
            <w:r>
              <w:rPr>
                <w:b/>
              </w:rPr>
              <w:t>15. Навязывание другой стороне конфликта выгодного для себя решения представляет собой стратегию поведения в конфликтной ситуации, которая называется:</w:t>
            </w:r>
          </w:p>
          <w:p w14:paraId="2F3BABD8" w14:textId="540B502F" w:rsidR="00C43475" w:rsidRDefault="00C43475" w:rsidP="00C43475">
            <w:pPr>
              <w:jc w:val="both"/>
            </w:pPr>
            <w:r w:rsidRPr="00EE703B">
              <w:rPr>
                <w:b/>
                <w:u w:val="single"/>
              </w:rPr>
              <w:t>а)</w:t>
            </w:r>
            <w:r w:rsidR="00B233F9">
              <w:t xml:space="preserve"> соперничество;</w:t>
            </w:r>
          </w:p>
          <w:p w14:paraId="1F3C51B1" w14:textId="0372ECA5" w:rsidR="00C43475" w:rsidRDefault="00B233F9" w:rsidP="00C43475">
            <w:pPr>
              <w:jc w:val="both"/>
            </w:pPr>
            <w:r>
              <w:t>б) к</w:t>
            </w:r>
            <w:r w:rsidR="00C43475">
              <w:t>омпромисс</w:t>
            </w:r>
            <w:r>
              <w:t>;</w:t>
            </w:r>
          </w:p>
          <w:p w14:paraId="6816AD12" w14:textId="74F0DAF5" w:rsidR="00C43475" w:rsidRPr="00C42F29" w:rsidRDefault="00B233F9" w:rsidP="00C43475">
            <w:pPr>
              <w:jc w:val="both"/>
            </w:pPr>
            <w:r>
              <w:t>в) и</w:t>
            </w:r>
            <w:r w:rsidR="00C43475">
              <w:t>збегание (уход).</w:t>
            </w:r>
          </w:p>
        </w:tc>
        <w:tc>
          <w:tcPr>
            <w:tcW w:w="319" w:type="dxa"/>
            <w:shd w:val="clear" w:color="auto" w:fill="FFF2CC" w:themeFill="accent4" w:themeFillTint="33"/>
          </w:tcPr>
          <w:p w14:paraId="48FA671A" w14:textId="015B5A3B"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495228EF" w14:textId="28A141DB"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FF94684" w14:textId="4D683FC8"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49133328" w14:textId="3363BD1A" w:rsidR="00C43475" w:rsidRDefault="00C43475" w:rsidP="00C43475">
            <w:pPr>
              <w:pStyle w:val="Default"/>
              <w:spacing w:before="120"/>
              <w:jc w:val="center"/>
              <w:rPr>
                <w:b/>
              </w:rPr>
            </w:pPr>
            <w:r>
              <w:rPr>
                <w:b/>
              </w:rPr>
              <w:t>+</w:t>
            </w:r>
          </w:p>
        </w:tc>
      </w:tr>
      <w:tr w:rsidR="00C43475" w14:paraId="64EC14F9" w14:textId="77777777" w:rsidTr="00B233F9">
        <w:trPr>
          <w:trHeight w:val="568"/>
          <w:jc w:val="center"/>
        </w:trPr>
        <w:tc>
          <w:tcPr>
            <w:tcW w:w="8647" w:type="dxa"/>
            <w:shd w:val="clear" w:color="auto" w:fill="FFFFFF" w:themeFill="background1"/>
          </w:tcPr>
          <w:p w14:paraId="59BFEE86" w14:textId="47A2C746" w:rsidR="00C43475" w:rsidRDefault="00C43475" w:rsidP="00C43475">
            <w:pPr>
              <w:jc w:val="both"/>
              <w:rPr>
                <w:b/>
              </w:rPr>
            </w:pPr>
            <w:r>
              <w:rPr>
                <w:b/>
              </w:rPr>
              <w:t xml:space="preserve">16. В ситуации развивающегося на глазах </w:t>
            </w:r>
            <w:r w:rsidR="000C2450">
              <w:rPr>
                <w:b/>
              </w:rPr>
              <w:t>сотрудника охраны</w:t>
            </w:r>
            <w:r>
              <w:rPr>
                <w:b/>
              </w:rPr>
              <w:t xml:space="preserve"> ОО конфликта учеников на межнациональной почве, его основная задача состоит в следующем:</w:t>
            </w:r>
          </w:p>
          <w:p w14:paraId="332E6C2A" w14:textId="1D678C09" w:rsidR="00C43475" w:rsidRDefault="00B233F9" w:rsidP="00C43475">
            <w:pPr>
              <w:jc w:val="both"/>
            </w:pPr>
            <w:r>
              <w:t>а) н</w:t>
            </w:r>
            <w:r w:rsidR="00C43475">
              <w:t xml:space="preserve">е придавать конфликту особого значения – дети есть дети, </w:t>
            </w:r>
            <w:r>
              <w:t>как поругались, так и помирятся;</w:t>
            </w:r>
          </w:p>
          <w:p w14:paraId="16F85244" w14:textId="0953F90E" w:rsidR="00C43475" w:rsidRDefault="00C43475" w:rsidP="00C43475">
            <w:pPr>
              <w:jc w:val="both"/>
            </w:pPr>
            <w:r w:rsidRPr="00EE703B">
              <w:rPr>
                <w:b/>
                <w:u w:val="single"/>
              </w:rPr>
              <w:t>б)</w:t>
            </w:r>
            <w:r>
              <w:t xml:space="preserve"> </w:t>
            </w:r>
            <w:r w:rsidR="00B233F9">
              <w:t>п</w:t>
            </w:r>
            <w:r>
              <w:t xml:space="preserve">роявляя максимальное уважение к национальным чувствам, не принимая ничьей стороны, не допустить вмешательство в развитие конфликта «групп </w:t>
            </w:r>
            <w:r>
              <w:lastRenderedPageBreak/>
              <w:t>поддержки» (родственников, земляков и т.д.). Доложить дежурному администратору, а в случае попытки прохода в ОО посторон</w:t>
            </w:r>
            <w:r w:rsidR="00B233F9">
              <w:t>них – немедленно вызвать помощь;</w:t>
            </w:r>
          </w:p>
          <w:p w14:paraId="4F78A75C" w14:textId="085ACD28" w:rsidR="00C43475" w:rsidRPr="000C436E" w:rsidRDefault="00B233F9" w:rsidP="00C43475">
            <w:pPr>
              <w:jc w:val="both"/>
            </w:pPr>
            <w:r>
              <w:t>в) п</w:t>
            </w:r>
            <w:r w:rsidR="00C43475">
              <w:t>опытаться вникнуть в суть происходящего, понять причину конфликта и, по возможности, переключить внимание или помирить конфликтующие стороны.</w:t>
            </w:r>
          </w:p>
        </w:tc>
        <w:tc>
          <w:tcPr>
            <w:tcW w:w="319" w:type="dxa"/>
            <w:shd w:val="clear" w:color="auto" w:fill="FFF2CC" w:themeFill="accent4" w:themeFillTint="33"/>
          </w:tcPr>
          <w:p w14:paraId="62B95826" w14:textId="1705A88A" w:rsidR="00C43475" w:rsidRDefault="00C43475" w:rsidP="00C43475">
            <w:pPr>
              <w:pStyle w:val="Default"/>
              <w:spacing w:before="120"/>
              <w:jc w:val="center"/>
              <w:rPr>
                <w:b/>
              </w:rPr>
            </w:pPr>
            <w:r>
              <w:rPr>
                <w:b/>
              </w:rPr>
              <w:lastRenderedPageBreak/>
              <w:t>+</w:t>
            </w:r>
          </w:p>
        </w:tc>
        <w:tc>
          <w:tcPr>
            <w:tcW w:w="319" w:type="dxa"/>
            <w:shd w:val="clear" w:color="auto" w:fill="FBE4D5" w:themeFill="accent2" w:themeFillTint="33"/>
          </w:tcPr>
          <w:p w14:paraId="7B77A0F0" w14:textId="4F1F6A0F"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3766100C" w14:textId="03349692"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618275BF" w14:textId="13811FB5" w:rsidR="00C43475" w:rsidRDefault="00C43475" w:rsidP="00C43475">
            <w:pPr>
              <w:pStyle w:val="Default"/>
              <w:spacing w:before="120"/>
              <w:jc w:val="center"/>
              <w:rPr>
                <w:b/>
              </w:rPr>
            </w:pPr>
            <w:r>
              <w:rPr>
                <w:b/>
              </w:rPr>
              <w:t>+</w:t>
            </w:r>
          </w:p>
        </w:tc>
      </w:tr>
      <w:tr w:rsidR="00C43475" w14:paraId="696C18B7" w14:textId="77777777" w:rsidTr="00C43475">
        <w:trPr>
          <w:trHeight w:val="966"/>
          <w:jc w:val="center"/>
        </w:trPr>
        <w:tc>
          <w:tcPr>
            <w:tcW w:w="8647" w:type="dxa"/>
            <w:shd w:val="clear" w:color="auto" w:fill="FFFFFF" w:themeFill="background1"/>
          </w:tcPr>
          <w:p w14:paraId="4FED8692" w14:textId="77777777" w:rsidR="00C43475" w:rsidRDefault="00C43475" w:rsidP="00C43475">
            <w:pPr>
              <w:jc w:val="both"/>
              <w:rPr>
                <w:b/>
              </w:rPr>
            </w:pPr>
            <w:r>
              <w:rPr>
                <w:b/>
              </w:rPr>
              <w:lastRenderedPageBreak/>
              <w:t>17. Психологическая совместимость – это:</w:t>
            </w:r>
          </w:p>
          <w:p w14:paraId="66508161" w14:textId="129BF637" w:rsidR="00C43475" w:rsidRDefault="00C43475" w:rsidP="00C43475">
            <w:pPr>
              <w:jc w:val="both"/>
            </w:pPr>
            <w:r w:rsidRPr="00EE703B">
              <w:rPr>
                <w:b/>
                <w:u w:val="single"/>
              </w:rPr>
              <w:t>а)</w:t>
            </w:r>
            <w:r w:rsidR="00B233F9">
              <w:t xml:space="preserve"> х</w:t>
            </w:r>
            <w:r w:rsidRPr="00195005">
              <w:t>арактеристика длительного </w:t>
            </w:r>
            <w:hyperlink r:id="rId10" w:tooltip="Взаимодействие" w:history="1">
              <w:r w:rsidRPr="00195005">
                <w:t>взаимодействия</w:t>
              </w:r>
            </w:hyperlink>
            <w:r w:rsidRPr="00195005">
              <w:t xml:space="preserve"> между двумя и более </w:t>
            </w:r>
            <w:r>
              <w:t>людьми</w:t>
            </w:r>
            <w:r w:rsidRPr="00195005">
              <w:t xml:space="preserve">, при котором проявления свойственных данным </w:t>
            </w:r>
            <w:r>
              <w:t>людям</w:t>
            </w:r>
            <w:r w:rsidRPr="00195005">
              <w:t xml:space="preserve"> устойчивых черт </w:t>
            </w:r>
            <w:hyperlink r:id="rId11" w:tooltip="Характер" w:history="1">
              <w:r w:rsidRPr="00195005">
                <w:t>характера</w:t>
              </w:r>
            </w:hyperlink>
            <w:r w:rsidRPr="00195005">
              <w:t> не приводят к длительным и неразрешимым, без внешнего вм</w:t>
            </w:r>
            <w:r w:rsidR="00B233F9">
              <w:t>ешательства, противоречиям;</w:t>
            </w:r>
          </w:p>
          <w:p w14:paraId="3980471F" w14:textId="27B9CECC" w:rsidR="00C43475" w:rsidRDefault="00B233F9" w:rsidP="00C43475">
            <w:pPr>
              <w:jc w:val="both"/>
            </w:pPr>
            <w:r>
              <w:t>б) максимальная схожесть характеров;</w:t>
            </w:r>
          </w:p>
          <w:p w14:paraId="093544C9" w14:textId="137A7916" w:rsidR="00C43475" w:rsidRPr="00B52ADF" w:rsidRDefault="00C43475" w:rsidP="00B233F9">
            <w:pPr>
              <w:jc w:val="both"/>
            </w:pPr>
            <w:r>
              <w:t xml:space="preserve">в) </w:t>
            </w:r>
            <w:r w:rsidR="00B233F9">
              <w:t>с</w:t>
            </w:r>
            <w:r>
              <w:t>тремление двух и более людей решать поставленные задачи совместно, разделяя ответственность за их результат.</w:t>
            </w:r>
          </w:p>
        </w:tc>
        <w:tc>
          <w:tcPr>
            <w:tcW w:w="319" w:type="dxa"/>
            <w:shd w:val="clear" w:color="auto" w:fill="FFF2CC" w:themeFill="accent4" w:themeFillTint="33"/>
          </w:tcPr>
          <w:p w14:paraId="5B9C824C" w14:textId="3EEC1FE7"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1E3F8F0E" w14:textId="0390C76D"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075FBFB7" w14:textId="643F404A"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7F4A88B9" w14:textId="699250B7" w:rsidR="00C43475" w:rsidRDefault="00C43475" w:rsidP="00C43475">
            <w:pPr>
              <w:pStyle w:val="Default"/>
              <w:spacing w:before="120"/>
              <w:jc w:val="center"/>
              <w:rPr>
                <w:b/>
              </w:rPr>
            </w:pPr>
            <w:r>
              <w:rPr>
                <w:b/>
              </w:rPr>
              <w:t>+</w:t>
            </w:r>
          </w:p>
        </w:tc>
      </w:tr>
      <w:tr w:rsidR="00C43475" w14:paraId="58F09F4A" w14:textId="77777777" w:rsidTr="00C43475">
        <w:trPr>
          <w:trHeight w:val="966"/>
          <w:jc w:val="center"/>
        </w:trPr>
        <w:tc>
          <w:tcPr>
            <w:tcW w:w="8647" w:type="dxa"/>
            <w:shd w:val="clear" w:color="auto" w:fill="FFFFFF" w:themeFill="background1"/>
          </w:tcPr>
          <w:p w14:paraId="72FD19E4" w14:textId="77777777" w:rsidR="00C43475" w:rsidRDefault="00C43475" w:rsidP="00C43475">
            <w:pPr>
              <w:jc w:val="both"/>
              <w:rPr>
                <w:b/>
              </w:rPr>
            </w:pPr>
            <w:r>
              <w:rPr>
                <w:b/>
              </w:rPr>
              <w:t>18. Знания из области возрастной психологии необходимы работнику охраны ОО в его профессиональной деятельности для того, чтобы:</w:t>
            </w:r>
          </w:p>
          <w:p w14:paraId="72D731DE" w14:textId="5F933F31" w:rsidR="00C43475" w:rsidRDefault="00B233F9" w:rsidP="00C43475">
            <w:pPr>
              <w:jc w:val="both"/>
            </w:pPr>
            <w:r>
              <w:t>а) осуществлять пропускной режим;</w:t>
            </w:r>
          </w:p>
          <w:p w14:paraId="44A0FD2C" w14:textId="445294E1" w:rsidR="00C43475" w:rsidRDefault="00B233F9" w:rsidP="00C43475">
            <w:pPr>
              <w:jc w:val="both"/>
            </w:pPr>
            <w:r>
              <w:t>б) к</w:t>
            </w:r>
            <w:r w:rsidR="00C43475">
              <w:t>онсультировать родителей и сотрудников ОО по вопросам к</w:t>
            </w:r>
            <w:r>
              <w:t>онструктивного общения с детьми;</w:t>
            </w:r>
          </w:p>
          <w:p w14:paraId="6F1D4DA2" w14:textId="1256F96C" w:rsidR="00C43475" w:rsidRPr="00C31B4B" w:rsidRDefault="00C43475" w:rsidP="00C43475">
            <w:pPr>
              <w:jc w:val="both"/>
            </w:pPr>
            <w:r w:rsidRPr="00EE703B">
              <w:rPr>
                <w:b/>
                <w:u w:val="single"/>
              </w:rPr>
              <w:t>в)</w:t>
            </w:r>
            <w:r w:rsidR="00B233F9">
              <w:t xml:space="preserve"> п</w:t>
            </w:r>
            <w:r>
              <w:t>онимать специфику возрастных потребностей детей, грамотно строить взаимодействие и прогнозировать возможные проблемы в поведении, имеющие отношение к нарушению безопасности ОО.</w:t>
            </w:r>
          </w:p>
        </w:tc>
        <w:tc>
          <w:tcPr>
            <w:tcW w:w="319" w:type="dxa"/>
            <w:shd w:val="clear" w:color="auto" w:fill="FFF2CC" w:themeFill="accent4" w:themeFillTint="33"/>
          </w:tcPr>
          <w:p w14:paraId="52383916" w14:textId="33EFE5DD"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51F2D6EF" w14:textId="15522BD3"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C2C75C6" w14:textId="0C67FDA5"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0AF1CCD" w14:textId="0C7A5B11" w:rsidR="00C43475" w:rsidRDefault="00C43475" w:rsidP="00C43475">
            <w:pPr>
              <w:pStyle w:val="Default"/>
              <w:spacing w:before="120"/>
              <w:jc w:val="center"/>
              <w:rPr>
                <w:b/>
              </w:rPr>
            </w:pPr>
            <w:r>
              <w:rPr>
                <w:b/>
              </w:rPr>
              <w:t>+</w:t>
            </w:r>
          </w:p>
        </w:tc>
      </w:tr>
      <w:tr w:rsidR="00C43475" w14:paraId="32462B47" w14:textId="77777777" w:rsidTr="00C43475">
        <w:trPr>
          <w:trHeight w:val="966"/>
          <w:jc w:val="center"/>
        </w:trPr>
        <w:tc>
          <w:tcPr>
            <w:tcW w:w="8647" w:type="dxa"/>
            <w:shd w:val="clear" w:color="auto" w:fill="FFFFFF" w:themeFill="background1"/>
          </w:tcPr>
          <w:p w14:paraId="221BCA47" w14:textId="77777777" w:rsidR="00C43475" w:rsidRDefault="00C43475" w:rsidP="00C43475">
            <w:pPr>
              <w:jc w:val="both"/>
              <w:rPr>
                <w:b/>
              </w:rPr>
            </w:pPr>
            <w:r>
              <w:rPr>
                <w:b/>
              </w:rPr>
              <w:t>19. Ведущей деятельностью в подростковом возрасте является:</w:t>
            </w:r>
          </w:p>
          <w:p w14:paraId="1F2BD66B" w14:textId="1DE5E69C" w:rsidR="00C43475" w:rsidRDefault="00B233F9" w:rsidP="00C43475">
            <w:pPr>
              <w:jc w:val="both"/>
            </w:pPr>
            <w:r>
              <w:t>а) игра;</w:t>
            </w:r>
          </w:p>
          <w:p w14:paraId="6FCD8B6E" w14:textId="1E2ACDCC" w:rsidR="00C43475" w:rsidRDefault="00C43475" w:rsidP="00C43475">
            <w:pPr>
              <w:jc w:val="both"/>
            </w:pPr>
            <w:r w:rsidRPr="00EE703B">
              <w:rPr>
                <w:b/>
                <w:u w:val="single"/>
              </w:rPr>
              <w:t>б)</w:t>
            </w:r>
            <w:r w:rsidR="00B233F9">
              <w:t xml:space="preserve"> и</w:t>
            </w:r>
            <w:r>
              <w:t>нтимно-лич</w:t>
            </w:r>
            <w:r w:rsidR="00B233F9">
              <w:t>ностное общение со сверстниками;</w:t>
            </w:r>
          </w:p>
          <w:p w14:paraId="3B6ADC85" w14:textId="770B84A2" w:rsidR="00C43475" w:rsidRPr="00C42F29" w:rsidRDefault="00B233F9" w:rsidP="00C43475">
            <w:pPr>
              <w:jc w:val="both"/>
            </w:pPr>
            <w:r>
              <w:t>в) у</w:t>
            </w:r>
            <w:r w:rsidR="00C43475">
              <w:t>чеба.</w:t>
            </w:r>
          </w:p>
        </w:tc>
        <w:tc>
          <w:tcPr>
            <w:tcW w:w="319" w:type="dxa"/>
            <w:shd w:val="clear" w:color="auto" w:fill="FFF2CC" w:themeFill="accent4" w:themeFillTint="33"/>
          </w:tcPr>
          <w:p w14:paraId="0D9AA0FA" w14:textId="676FFDF0"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001E5551" w14:textId="4E6DDEE4"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26BBA446" w14:textId="680CB096"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799CC7A" w14:textId="49DF4993" w:rsidR="00C43475" w:rsidRDefault="00C43475" w:rsidP="00C43475">
            <w:pPr>
              <w:pStyle w:val="Default"/>
              <w:spacing w:before="120"/>
              <w:jc w:val="center"/>
              <w:rPr>
                <w:b/>
              </w:rPr>
            </w:pPr>
            <w:r>
              <w:rPr>
                <w:b/>
              </w:rPr>
              <w:t>+</w:t>
            </w:r>
          </w:p>
        </w:tc>
      </w:tr>
      <w:tr w:rsidR="00C43475" w14:paraId="0E78BEE5" w14:textId="77777777" w:rsidTr="00C43475">
        <w:trPr>
          <w:trHeight w:val="966"/>
          <w:jc w:val="center"/>
        </w:trPr>
        <w:tc>
          <w:tcPr>
            <w:tcW w:w="8647" w:type="dxa"/>
            <w:shd w:val="clear" w:color="auto" w:fill="FFFFFF" w:themeFill="background1"/>
          </w:tcPr>
          <w:p w14:paraId="48F71D28" w14:textId="77777777" w:rsidR="00C43475" w:rsidRDefault="00C43475" w:rsidP="00C43475">
            <w:pPr>
              <w:jc w:val="both"/>
              <w:rPr>
                <w:b/>
              </w:rPr>
            </w:pPr>
            <w:r>
              <w:rPr>
                <w:b/>
              </w:rPr>
              <w:t>20. Игра является ведущим видом деятельности:</w:t>
            </w:r>
          </w:p>
          <w:p w14:paraId="4B26639E" w14:textId="76608748" w:rsidR="00C43475" w:rsidRDefault="00B233F9" w:rsidP="00C43475">
            <w:pPr>
              <w:jc w:val="both"/>
            </w:pPr>
            <w:r>
              <w:t>а) у подростков;</w:t>
            </w:r>
          </w:p>
          <w:p w14:paraId="1AC8874E" w14:textId="3F0E0721" w:rsidR="00C43475" w:rsidRDefault="00C43475" w:rsidP="00C43475">
            <w:pPr>
              <w:jc w:val="both"/>
            </w:pPr>
            <w:r w:rsidRPr="00EE703B">
              <w:rPr>
                <w:b/>
                <w:u w:val="single"/>
              </w:rPr>
              <w:t>б)</w:t>
            </w:r>
            <w:r w:rsidR="00B233F9">
              <w:t xml:space="preserve"> у</w:t>
            </w:r>
            <w:r>
              <w:t xml:space="preserve"> дошкольников (3-7 лет)</w:t>
            </w:r>
            <w:r w:rsidR="00B233F9">
              <w:t>;</w:t>
            </w:r>
          </w:p>
          <w:p w14:paraId="19FB8C30" w14:textId="4577AA75" w:rsidR="00C43475" w:rsidRPr="0094380A" w:rsidRDefault="00B233F9" w:rsidP="00C43475">
            <w:pPr>
              <w:jc w:val="both"/>
            </w:pPr>
            <w:r>
              <w:t>в) у</w:t>
            </w:r>
            <w:r w:rsidR="00C43475">
              <w:t xml:space="preserve"> детей раннего возраста (1-3 года).</w:t>
            </w:r>
          </w:p>
        </w:tc>
        <w:tc>
          <w:tcPr>
            <w:tcW w:w="319" w:type="dxa"/>
            <w:shd w:val="clear" w:color="auto" w:fill="FFF2CC" w:themeFill="accent4" w:themeFillTint="33"/>
          </w:tcPr>
          <w:p w14:paraId="623DC089" w14:textId="323D1AEE"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6104353" w14:textId="6D3EDA0D"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8F3B525" w14:textId="1F400A67"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68793F28" w14:textId="76DBD79F" w:rsidR="00C43475" w:rsidRDefault="00C43475" w:rsidP="00C43475">
            <w:pPr>
              <w:pStyle w:val="Default"/>
              <w:spacing w:before="120"/>
              <w:jc w:val="center"/>
              <w:rPr>
                <w:b/>
              </w:rPr>
            </w:pPr>
            <w:r>
              <w:rPr>
                <w:b/>
              </w:rPr>
              <w:t>+</w:t>
            </w:r>
          </w:p>
        </w:tc>
      </w:tr>
      <w:tr w:rsidR="00C43475" w14:paraId="4C437325" w14:textId="77777777" w:rsidTr="00C43475">
        <w:trPr>
          <w:trHeight w:val="966"/>
          <w:jc w:val="center"/>
        </w:trPr>
        <w:tc>
          <w:tcPr>
            <w:tcW w:w="8647" w:type="dxa"/>
            <w:shd w:val="clear" w:color="auto" w:fill="FFFFFF" w:themeFill="background1"/>
          </w:tcPr>
          <w:p w14:paraId="4940171B" w14:textId="77777777" w:rsidR="00C43475" w:rsidRDefault="00C43475" w:rsidP="00C43475">
            <w:pPr>
              <w:jc w:val="both"/>
              <w:rPr>
                <w:b/>
              </w:rPr>
            </w:pPr>
            <w:r>
              <w:rPr>
                <w:b/>
              </w:rPr>
              <w:t>21. В юношеском возрасте выражено стремление:</w:t>
            </w:r>
          </w:p>
          <w:p w14:paraId="3AC33E53" w14:textId="60AC337A" w:rsidR="00C43475" w:rsidRDefault="00B233F9" w:rsidP="00C43475">
            <w:pPr>
              <w:jc w:val="both"/>
            </w:pPr>
            <w:r>
              <w:t>а) о</w:t>
            </w:r>
            <w:r w:rsidR="00C43475">
              <w:t>граничит</w:t>
            </w:r>
            <w:r>
              <w:t>ь число контактов с окружающими;</w:t>
            </w:r>
          </w:p>
          <w:p w14:paraId="6F3AD5FC" w14:textId="270BA84A" w:rsidR="00C43475" w:rsidRDefault="00B233F9" w:rsidP="00C43475">
            <w:pPr>
              <w:jc w:val="both"/>
            </w:pPr>
            <w:r>
              <w:t>б) к</w:t>
            </w:r>
            <w:r w:rsidR="00C43475">
              <w:t xml:space="preserve"> конфликтам с друзьями</w:t>
            </w:r>
            <w:r>
              <w:t xml:space="preserve"> и родителями;</w:t>
            </w:r>
          </w:p>
          <w:p w14:paraId="3F300A99" w14:textId="66556BC3" w:rsidR="00C43475" w:rsidRPr="00652029" w:rsidRDefault="00C43475" w:rsidP="00EE703B">
            <w:pPr>
              <w:spacing w:after="60"/>
              <w:jc w:val="both"/>
            </w:pPr>
            <w:r w:rsidRPr="00EE703B">
              <w:rPr>
                <w:b/>
                <w:u w:val="single"/>
              </w:rPr>
              <w:t>в)</w:t>
            </w:r>
            <w:r>
              <w:t xml:space="preserve"> </w:t>
            </w:r>
            <w:r w:rsidR="00B233F9">
              <w:t>п</w:t>
            </w:r>
            <w:r>
              <w:t>одчеркнуть свою индивидуальность, «непохожесть» на других.</w:t>
            </w:r>
          </w:p>
        </w:tc>
        <w:tc>
          <w:tcPr>
            <w:tcW w:w="319" w:type="dxa"/>
            <w:shd w:val="clear" w:color="auto" w:fill="FFF2CC" w:themeFill="accent4" w:themeFillTint="33"/>
          </w:tcPr>
          <w:p w14:paraId="311378B5" w14:textId="2215C999"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530A8B86" w14:textId="38E3B7D1"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5697705D" w14:textId="130FA079"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ABE9414" w14:textId="598C09BD" w:rsidR="00C43475" w:rsidRDefault="00C43475" w:rsidP="00C43475">
            <w:pPr>
              <w:pStyle w:val="Default"/>
              <w:spacing w:before="120"/>
              <w:jc w:val="center"/>
              <w:rPr>
                <w:b/>
              </w:rPr>
            </w:pPr>
            <w:r>
              <w:rPr>
                <w:b/>
              </w:rPr>
              <w:t>+</w:t>
            </w:r>
          </w:p>
        </w:tc>
      </w:tr>
      <w:tr w:rsidR="00C43475" w14:paraId="3703C8A1" w14:textId="77777777" w:rsidTr="00C43475">
        <w:trPr>
          <w:trHeight w:val="966"/>
          <w:jc w:val="center"/>
        </w:trPr>
        <w:tc>
          <w:tcPr>
            <w:tcW w:w="8647" w:type="dxa"/>
            <w:shd w:val="clear" w:color="auto" w:fill="FFFFFF" w:themeFill="background1"/>
          </w:tcPr>
          <w:p w14:paraId="52A52EE7" w14:textId="77777777" w:rsidR="00C43475" w:rsidRDefault="00C43475" w:rsidP="00C43475">
            <w:pPr>
              <w:jc w:val="both"/>
              <w:rPr>
                <w:b/>
              </w:rPr>
            </w:pPr>
            <w:r>
              <w:rPr>
                <w:b/>
              </w:rPr>
              <w:t>22. Возрастные кризисы – это:</w:t>
            </w:r>
          </w:p>
          <w:p w14:paraId="2AF463A9" w14:textId="77777777" w:rsidR="00B233F9" w:rsidRDefault="00C43475" w:rsidP="00C43475">
            <w:pPr>
              <w:jc w:val="both"/>
            </w:pPr>
            <w:r w:rsidRPr="00EE703B">
              <w:rPr>
                <w:b/>
                <w:u w:val="single"/>
              </w:rPr>
              <w:t>а)</w:t>
            </w:r>
            <w:r w:rsidR="00B233F9">
              <w:t xml:space="preserve"> п</w:t>
            </w:r>
            <w:r>
              <w:t>ереломные моменты развития, отделяющие один возрастной этап от другого</w:t>
            </w:r>
            <w:r w:rsidR="00B233F9">
              <w:t>;</w:t>
            </w:r>
          </w:p>
          <w:p w14:paraId="308DF394" w14:textId="3EC24024" w:rsidR="00C43475" w:rsidRDefault="00DE618E" w:rsidP="00C43475">
            <w:pPr>
              <w:jc w:val="both"/>
            </w:pPr>
            <w:r>
              <w:t>б) следствие нарушения адаптации;</w:t>
            </w:r>
          </w:p>
          <w:p w14:paraId="50C6501A" w14:textId="2B92D0F7" w:rsidR="00C43475" w:rsidRPr="0094380A" w:rsidRDefault="00DE618E" w:rsidP="00C43475">
            <w:pPr>
              <w:jc w:val="both"/>
            </w:pPr>
            <w:r>
              <w:t>в) п</w:t>
            </w:r>
            <w:r w:rsidR="00C43475">
              <w:t>ричина девиантного поведения детей и подростков.</w:t>
            </w:r>
          </w:p>
        </w:tc>
        <w:tc>
          <w:tcPr>
            <w:tcW w:w="319" w:type="dxa"/>
            <w:shd w:val="clear" w:color="auto" w:fill="FFF2CC" w:themeFill="accent4" w:themeFillTint="33"/>
          </w:tcPr>
          <w:p w14:paraId="62FBDF64" w14:textId="46B4C722"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3B5F962" w14:textId="2048449C"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272D20AF" w14:textId="0F7CE5AC"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94BABA0" w14:textId="4583B886" w:rsidR="00C43475" w:rsidRDefault="00C43475" w:rsidP="00C43475">
            <w:pPr>
              <w:pStyle w:val="Default"/>
              <w:spacing w:before="120"/>
              <w:jc w:val="center"/>
              <w:rPr>
                <w:b/>
              </w:rPr>
            </w:pPr>
            <w:r>
              <w:rPr>
                <w:b/>
              </w:rPr>
              <w:t>+</w:t>
            </w:r>
          </w:p>
        </w:tc>
      </w:tr>
      <w:tr w:rsidR="00C43475" w14:paraId="2682532F" w14:textId="77777777" w:rsidTr="00E065E2">
        <w:trPr>
          <w:trHeight w:val="426"/>
          <w:jc w:val="center"/>
        </w:trPr>
        <w:tc>
          <w:tcPr>
            <w:tcW w:w="8647" w:type="dxa"/>
            <w:shd w:val="clear" w:color="auto" w:fill="FFFFFF" w:themeFill="background1"/>
          </w:tcPr>
          <w:p w14:paraId="2734A879" w14:textId="77777777" w:rsidR="00C43475" w:rsidRDefault="00C43475" w:rsidP="00C43475">
            <w:pPr>
              <w:jc w:val="both"/>
              <w:rPr>
                <w:b/>
              </w:rPr>
            </w:pPr>
            <w:r>
              <w:rPr>
                <w:b/>
              </w:rPr>
              <w:t xml:space="preserve">23. Подростки и молодежь, у которых ярко выражены такие личностные качества как неадекватная самооценка, неспособность к сочувствию, </w:t>
            </w:r>
            <w:r w:rsidRPr="00CC27B7">
              <w:rPr>
                <w:b/>
              </w:rPr>
              <w:t>потребность в социальной активности, коммуникациях и групповой принадлежности, потребность в риске и острых ощущениях, комплекс авторитарной личности</w:t>
            </w:r>
            <w:r>
              <w:rPr>
                <w:b/>
              </w:rPr>
              <w:t>, склонны:</w:t>
            </w:r>
          </w:p>
          <w:p w14:paraId="2A2FF796" w14:textId="27962E4C" w:rsidR="00C43475" w:rsidRDefault="00DE618E" w:rsidP="00C43475">
            <w:pPr>
              <w:jc w:val="both"/>
            </w:pPr>
            <w:r>
              <w:t>а) к</w:t>
            </w:r>
            <w:r w:rsidR="00C43475">
              <w:t xml:space="preserve"> формированию и проя</w:t>
            </w:r>
            <w:r>
              <w:t>влению зависимых форм поведения;</w:t>
            </w:r>
          </w:p>
          <w:p w14:paraId="0D39EFDD" w14:textId="32AA5FAB" w:rsidR="00C43475" w:rsidRDefault="00C43475" w:rsidP="00C43475">
            <w:pPr>
              <w:jc w:val="both"/>
            </w:pPr>
            <w:r w:rsidRPr="00EE703B">
              <w:rPr>
                <w:b/>
                <w:u w:val="single"/>
              </w:rPr>
              <w:t>б)</w:t>
            </w:r>
            <w:r w:rsidR="00DE618E">
              <w:t xml:space="preserve"> к</w:t>
            </w:r>
            <w:r>
              <w:t xml:space="preserve"> формированию и проявлени</w:t>
            </w:r>
            <w:r w:rsidR="00DE618E">
              <w:t>ю экстремистских форм поведения;</w:t>
            </w:r>
          </w:p>
          <w:p w14:paraId="02B3B7DF" w14:textId="10011223" w:rsidR="00C43475" w:rsidRPr="00CC27B7" w:rsidRDefault="00DE618E" w:rsidP="00C43475">
            <w:pPr>
              <w:jc w:val="both"/>
            </w:pPr>
            <w:r>
              <w:t>в) к</w:t>
            </w:r>
            <w:r w:rsidR="00C43475">
              <w:t xml:space="preserve"> формированию и проявлению в поведении суицидальных тенденций.</w:t>
            </w:r>
          </w:p>
        </w:tc>
        <w:tc>
          <w:tcPr>
            <w:tcW w:w="319" w:type="dxa"/>
            <w:shd w:val="clear" w:color="auto" w:fill="FFF2CC" w:themeFill="accent4" w:themeFillTint="33"/>
          </w:tcPr>
          <w:p w14:paraId="43A19D89" w14:textId="5597CDD2"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2A255B1A" w14:textId="3BBFE5A7"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7624C61D" w14:textId="4BDA14E1"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7BD14649" w14:textId="085FD415" w:rsidR="00C43475" w:rsidRDefault="00C43475" w:rsidP="00C43475">
            <w:pPr>
              <w:pStyle w:val="Default"/>
              <w:spacing w:before="120"/>
              <w:jc w:val="center"/>
              <w:rPr>
                <w:b/>
              </w:rPr>
            </w:pPr>
            <w:r>
              <w:rPr>
                <w:b/>
              </w:rPr>
              <w:t>+</w:t>
            </w:r>
          </w:p>
        </w:tc>
      </w:tr>
      <w:tr w:rsidR="00C43475" w14:paraId="37DB5198" w14:textId="77777777" w:rsidTr="00DE618E">
        <w:trPr>
          <w:trHeight w:val="852"/>
          <w:jc w:val="center"/>
        </w:trPr>
        <w:tc>
          <w:tcPr>
            <w:tcW w:w="8647" w:type="dxa"/>
            <w:shd w:val="clear" w:color="auto" w:fill="FFFFFF" w:themeFill="background1"/>
          </w:tcPr>
          <w:p w14:paraId="70BE04DE" w14:textId="77777777" w:rsidR="00C43475" w:rsidRDefault="00C43475" w:rsidP="00C43475">
            <w:pPr>
              <w:jc w:val="both"/>
              <w:rPr>
                <w:b/>
              </w:rPr>
            </w:pPr>
            <w:r>
              <w:rPr>
                <w:b/>
              </w:rPr>
              <w:t>24. Под девиантным (отклоняющимся) поведением детей и подростков понимают:</w:t>
            </w:r>
          </w:p>
          <w:p w14:paraId="44CDADD6" w14:textId="3A88519E" w:rsidR="00C43475" w:rsidRDefault="00DE618E" w:rsidP="00C43475">
            <w:pPr>
              <w:jc w:val="both"/>
            </w:pPr>
            <w:r>
              <w:t>а) х</w:t>
            </w:r>
            <w:r w:rsidR="00C43475">
              <w:t>арактерные и естественные особенности</w:t>
            </w:r>
            <w:r>
              <w:t>, свойственные данному возрасту;</w:t>
            </w:r>
          </w:p>
          <w:p w14:paraId="2192C7E1" w14:textId="74CFC7A5" w:rsidR="00C43475" w:rsidRDefault="00C43475" w:rsidP="00C43475">
            <w:pPr>
              <w:jc w:val="both"/>
            </w:pPr>
            <w:r w:rsidRPr="00EE703B">
              <w:rPr>
                <w:b/>
                <w:u w:val="single"/>
              </w:rPr>
              <w:lastRenderedPageBreak/>
              <w:t>б)</w:t>
            </w:r>
            <w:r w:rsidR="00DE618E">
              <w:t xml:space="preserve"> н</w:t>
            </w:r>
            <w:r>
              <w:t xml:space="preserve">арушения поведения, не обусловленные психическими заболеваниями, </w:t>
            </w:r>
            <w:r w:rsidRPr="00AD49D9">
              <w:t>заключающиеся в неадекватны</w:t>
            </w:r>
            <w:r>
              <w:t>х, не соответствующих социокультурной норме для данной возрастной группы,</w:t>
            </w:r>
            <w:r w:rsidRPr="00AD49D9">
              <w:t xml:space="preserve"> способа</w:t>
            </w:r>
            <w:r>
              <w:t>х</w:t>
            </w:r>
            <w:r w:rsidRPr="00AD49D9">
              <w:t xml:space="preserve"> взаимодейст</w:t>
            </w:r>
            <w:r>
              <w:t>вия со сверстниками и взрослыми</w:t>
            </w:r>
            <w:r w:rsidR="00DE618E">
              <w:t>;</w:t>
            </w:r>
          </w:p>
          <w:p w14:paraId="170AD41D" w14:textId="28EA2C1A" w:rsidR="00C43475" w:rsidRPr="00AD49D9" w:rsidRDefault="00DE618E" w:rsidP="00C43475">
            <w:pPr>
              <w:jc w:val="both"/>
            </w:pPr>
            <w:r>
              <w:t>в) п</w:t>
            </w:r>
            <w:r w:rsidR="00C43475">
              <w:t>сихические заболевания аутического спектра.</w:t>
            </w:r>
          </w:p>
        </w:tc>
        <w:tc>
          <w:tcPr>
            <w:tcW w:w="319" w:type="dxa"/>
            <w:shd w:val="clear" w:color="auto" w:fill="FFF2CC" w:themeFill="accent4" w:themeFillTint="33"/>
          </w:tcPr>
          <w:p w14:paraId="15781A0E" w14:textId="276B3059" w:rsidR="00C43475" w:rsidRDefault="00C43475" w:rsidP="00C43475">
            <w:pPr>
              <w:pStyle w:val="Default"/>
              <w:spacing w:before="120"/>
              <w:jc w:val="center"/>
              <w:rPr>
                <w:b/>
              </w:rPr>
            </w:pPr>
            <w:r>
              <w:rPr>
                <w:b/>
              </w:rPr>
              <w:lastRenderedPageBreak/>
              <w:t>+</w:t>
            </w:r>
          </w:p>
        </w:tc>
        <w:tc>
          <w:tcPr>
            <w:tcW w:w="319" w:type="dxa"/>
            <w:shd w:val="clear" w:color="auto" w:fill="FBE4D5" w:themeFill="accent2" w:themeFillTint="33"/>
          </w:tcPr>
          <w:p w14:paraId="3B8C436F" w14:textId="562A9F32"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0F03C395" w14:textId="3C2A2B57"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1E72DED5" w14:textId="38CD6AD8" w:rsidR="00C43475" w:rsidRDefault="00C43475" w:rsidP="00C43475">
            <w:pPr>
              <w:pStyle w:val="Default"/>
              <w:spacing w:before="120"/>
              <w:jc w:val="center"/>
              <w:rPr>
                <w:b/>
              </w:rPr>
            </w:pPr>
            <w:r>
              <w:rPr>
                <w:b/>
              </w:rPr>
              <w:t>+</w:t>
            </w:r>
          </w:p>
        </w:tc>
      </w:tr>
      <w:tr w:rsidR="00C43475" w14:paraId="1BCB9EDD" w14:textId="77777777" w:rsidTr="00C43475">
        <w:trPr>
          <w:trHeight w:val="966"/>
          <w:jc w:val="center"/>
        </w:trPr>
        <w:tc>
          <w:tcPr>
            <w:tcW w:w="8647" w:type="dxa"/>
            <w:shd w:val="clear" w:color="auto" w:fill="FFFFFF" w:themeFill="background1"/>
          </w:tcPr>
          <w:p w14:paraId="73D6013E" w14:textId="77777777" w:rsidR="00C43475" w:rsidRDefault="00C43475" w:rsidP="00C43475">
            <w:pPr>
              <w:jc w:val="both"/>
              <w:rPr>
                <w:b/>
              </w:rPr>
            </w:pPr>
            <w:r>
              <w:rPr>
                <w:b/>
              </w:rPr>
              <w:lastRenderedPageBreak/>
              <w:t>25. Под гиперактивностью у детей понимают:</w:t>
            </w:r>
          </w:p>
          <w:p w14:paraId="73FA9D3C" w14:textId="17844063" w:rsidR="00C43475" w:rsidRDefault="00DE618E" w:rsidP="00C43475">
            <w:pPr>
              <w:jc w:val="both"/>
            </w:pPr>
            <w:r>
              <w:t>а) п</w:t>
            </w:r>
            <w:r w:rsidR="00C43475">
              <w:t>овышенную потребность в игр</w:t>
            </w:r>
            <w:r>
              <w:t>е;</w:t>
            </w:r>
          </w:p>
          <w:p w14:paraId="706EEE6C" w14:textId="0A8CFA4B" w:rsidR="00C43475" w:rsidRDefault="00DE618E" w:rsidP="00C43475">
            <w:pPr>
              <w:jc w:val="both"/>
            </w:pPr>
            <w:r>
              <w:t>б) в</w:t>
            </w:r>
            <w:r w:rsidR="00C43475">
              <w:t>ысокую физическую активность, обусл</w:t>
            </w:r>
            <w:r>
              <w:t>овливающую трудности засыпания;</w:t>
            </w:r>
          </w:p>
          <w:p w14:paraId="6ABD872A" w14:textId="3B37232C" w:rsidR="00C43475" w:rsidRPr="00427D73" w:rsidRDefault="00C43475" w:rsidP="00C43475">
            <w:pPr>
              <w:jc w:val="both"/>
            </w:pPr>
            <w:r w:rsidRPr="00EE703B">
              <w:rPr>
                <w:b/>
                <w:u w:val="single"/>
              </w:rPr>
              <w:t>в)</w:t>
            </w:r>
            <w:r w:rsidR="00DE618E">
              <w:t xml:space="preserve"> к</w:t>
            </w:r>
            <w:r w:rsidRPr="0084256F">
              <w:t>артин</w:t>
            </w:r>
            <w:r>
              <w:t>у</w:t>
            </w:r>
            <w:r w:rsidRPr="0084256F">
              <w:t xml:space="preserve"> физического и психологического развития ребёнка, при которой наблюдаются дефицит внимания, импульсивность, повышенная двигательная активность и возбудимость.</w:t>
            </w:r>
            <w:r>
              <w:rPr>
                <w:rStyle w:val="apple-converted-space"/>
                <w:rFonts w:ascii="Tahoma" w:hAnsi="Tahoma" w:cs="Tahoma"/>
                <w:color w:val="4B4545"/>
                <w:sz w:val="21"/>
                <w:szCs w:val="21"/>
                <w:shd w:val="clear" w:color="auto" w:fill="FFFFFF"/>
              </w:rPr>
              <w:t> </w:t>
            </w:r>
          </w:p>
        </w:tc>
        <w:tc>
          <w:tcPr>
            <w:tcW w:w="319" w:type="dxa"/>
            <w:shd w:val="clear" w:color="auto" w:fill="FFF2CC" w:themeFill="accent4" w:themeFillTint="33"/>
          </w:tcPr>
          <w:p w14:paraId="03F73FB0" w14:textId="3362669E"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3F52E5DB" w14:textId="61079AA1"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A48CEC2" w14:textId="7BC40D84"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0630DE45" w14:textId="2B478AE6" w:rsidR="00C43475" w:rsidRDefault="00C43475" w:rsidP="00C43475">
            <w:pPr>
              <w:pStyle w:val="Default"/>
              <w:spacing w:before="120"/>
              <w:jc w:val="center"/>
              <w:rPr>
                <w:b/>
              </w:rPr>
            </w:pPr>
            <w:r>
              <w:rPr>
                <w:b/>
              </w:rPr>
              <w:t>+</w:t>
            </w:r>
          </w:p>
        </w:tc>
      </w:tr>
      <w:tr w:rsidR="00C43475" w14:paraId="0F135082" w14:textId="77777777" w:rsidTr="00C43475">
        <w:trPr>
          <w:trHeight w:val="966"/>
          <w:jc w:val="center"/>
        </w:trPr>
        <w:tc>
          <w:tcPr>
            <w:tcW w:w="8647" w:type="dxa"/>
            <w:shd w:val="clear" w:color="auto" w:fill="FFFFFF" w:themeFill="background1"/>
          </w:tcPr>
          <w:p w14:paraId="6D9A34B0" w14:textId="77777777" w:rsidR="00C43475" w:rsidRDefault="00C43475" w:rsidP="00C43475">
            <w:pPr>
              <w:jc w:val="both"/>
              <w:rPr>
                <w:b/>
              </w:rPr>
            </w:pPr>
            <w:r>
              <w:rPr>
                <w:b/>
              </w:rPr>
              <w:t>26. Детей с гиподинамическим синдромом отличают:</w:t>
            </w:r>
          </w:p>
          <w:p w14:paraId="4FE42AD0" w14:textId="3E7A94BA" w:rsidR="00C43475" w:rsidRDefault="00C43475" w:rsidP="00C43475">
            <w:pPr>
              <w:jc w:val="both"/>
            </w:pPr>
            <w:r w:rsidRPr="00EE703B">
              <w:rPr>
                <w:b/>
                <w:u w:val="single"/>
              </w:rPr>
              <w:t>а)</w:t>
            </w:r>
            <w:r>
              <w:t xml:space="preserve"> </w:t>
            </w:r>
            <w:r w:rsidR="00DE618E">
              <w:t>т</w:t>
            </w:r>
            <w:r>
              <w:t>рудности с концентрацией внимания, вялость, заторможенность, настороженность и недов</w:t>
            </w:r>
            <w:r w:rsidR="00DE618E">
              <w:t>ерчивость в отношениях с людьми;</w:t>
            </w:r>
          </w:p>
          <w:p w14:paraId="7F4B5689" w14:textId="51A499D2" w:rsidR="00C43475" w:rsidRDefault="00DE618E" w:rsidP="00C43475">
            <w:pPr>
              <w:jc w:val="both"/>
            </w:pPr>
            <w:r>
              <w:t>б) п</w:t>
            </w:r>
            <w:r w:rsidR="00C43475">
              <w:t>овышенная двигательная активность, повышенный фон настроения, высокая потребность в общении</w:t>
            </w:r>
            <w:r>
              <w:t>;</w:t>
            </w:r>
          </w:p>
          <w:p w14:paraId="0843B1F8" w14:textId="5A211443" w:rsidR="00C43475" w:rsidRPr="00876AA6" w:rsidRDefault="00C43475" w:rsidP="00DE618E">
            <w:pPr>
              <w:jc w:val="both"/>
            </w:pPr>
            <w:r>
              <w:t xml:space="preserve">в) </w:t>
            </w:r>
            <w:r w:rsidR="00DE618E">
              <w:t>в</w:t>
            </w:r>
            <w:r>
              <w:t>ысокие достижения в учебе.</w:t>
            </w:r>
          </w:p>
        </w:tc>
        <w:tc>
          <w:tcPr>
            <w:tcW w:w="319" w:type="dxa"/>
            <w:shd w:val="clear" w:color="auto" w:fill="FFF2CC" w:themeFill="accent4" w:themeFillTint="33"/>
          </w:tcPr>
          <w:p w14:paraId="280F35A9" w14:textId="03C85C95"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6A8A6192" w14:textId="38946DC3"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59CDFB53" w14:textId="31439D12"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4E2F7E76" w14:textId="09ED7D1B" w:rsidR="00C43475" w:rsidRDefault="00C43475" w:rsidP="00C43475">
            <w:pPr>
              <w:pStyle w:val="Default"/>
              <w:spacing w:before="120"/>
              <w:jc w:val="center"/>
              <w:rPr>
                <w:b/>
              </w:rPr>
            </w:pPr>
            <w:r>
              <w:rPr>
                <w:b/>
              </w:rPr>
              <w:t>+</w:t>
            </w:r>
          </w:p>
        </w:tc>
      </w:tr>
      <w:tr w:rsidR="00C43475" w14:paraId="12CA8DD4" w14:textId="77777777" w:rsidTr="00C43475">
        <w:trPr>
          <w:trHeight w:val="966"/>
          <w:jc w:val="center"/>
        </w:trPr>
        <w:tc>
          <w:tcPr>
            <w:tcW w:w="8647" w:type="dxa"/>
            <w:shd w:val="clear" w:color="auto" w:fill="FFFFFF" w:themeFill="background1"/>
          </w:tcPr>
          <w:p w14:paraId="73044452" w14:textId="77777777" w:rsidR="00C43475" w:rsidRDefault="00C43475" w:rsidP="00C43475">
            <w:pPr>
              <w:jc w:val="both"/>
              <w:rPr>
                <w:b/>
              </w:rPr>
            </w:pPr>
            <w:r>
              <w:rPr>
                <w:b/>
              </w:rPr>
              <w:t>27. К представителям молодежной субкультуры, представляющей угрозу безопасности образовательной среды ОО с точки зрения проявление экстремистских форм поведения, относятся:</w:t>
            </w:r>
          </w:p>
          <w:p w14:paraId="05BDE75E" w14:textId="3D519B79" w:rsidR="00C43475" w:rsidRDefault="00DE618E" w:rsidP="00C43475">
            <w:pPr>
              <w:jc w:val="both"/>
            </w:pPr>
            <w:r>
              <w:t>а) толкиенисты;</w:t>
            </w:r>
          </w:p>
          <w:p w14:paraId="6161B213" w14:textId="4FCE11D7" w:rsidR="00C43475" w:rsidRDefault="00C43475" w:rsidP="00C43475">
            <w:pPr>
              <w:jc w:val="both"/>
            </w:pPr>
            <w:r w:rsidRPr="00EE703B">
              <w:rPr>
                <w:b/>
                <w:u w:val="single"/>
              </w:rPr>
              <w:t>б)</w:t>
            </w:r>
            <w:r>
              <w:t xml:space="preserve"> </w:t>
            </w:r>
            <w:r w:rsidR="00DE618E">
              <w:t>с</w:t>
            </w:r>
            <w:r>
              <w:t>портивные фанаты</w:t>
            </w:r>
            <w:r w:rsidR="00DE618E">
              <w:t>;</w:t>
            </w:r>
          </w:p>
          <w:p w14:paraId="7BF97431" w14:textId="24AB1FD8" w:rsidR="00C43475" w:rsidRPr="003146DA" w:rsidRDefault="00C43475" w:rsidP="00C43475">
            <w:pPr>
              <w:jc w:val="both"/>
              <w:rPr>
                <w:b/>
              </w:rPr>
            </w:pPr>
            <w:r>
              <w:t>в)</w:t>
            </w:r>
            <w:r>
              <w:rPr>
                <w:b/>
              </w:rPr>
              <w:t xml:space="preserve">  </w:t>
            </w:r>
            <w:r w:rsidR="00DE618E">
              <w:t>х</w:t>
            </w:r>
            <w:r w:rsidRPr="008E5575">
              <w:t>ипстеры.</w:t>
            </w:r>
          </w:p>
        </w:tc>
        <w:tc>
          <w:tcPr>
            <w:tcW w:w="319" w:type="dxa"/>
            <w:shd w:val="clear" w:color="auto" w:fill="FFF2CC" w:themeFill="accent4" w:themeFillTint="33"/>
          </w:tcPr>
          <w:p w14:paraId="2BEB6E38" w14:textId="0B56D615"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01F01BE9" w14:textId="1D5FA831"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736B6AA5" w14:textId="79C41AFE"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7AE73433" w14:textId="734C6F24" w:rsidR="00C43475" w:rsidRDefault="00C43475" w:rsidP="00C43475">
            <w:pPr>
              <w:pStyle w:val="Default"/>
              <w:spacing w:before="120"/>
              <w:jc w:val="center"/>
              <w:rPr>
                <w:b/>
              </w:rPr>
            </w:pPr>
            <w:r>
              <w:rPr>
                <w:b/>
              </w:rPr>
              <w:t>+</w:t>
            </w:r>
          </w:p>
        </w:tc>
      </w:tr>
      <w:tr w:rsidR="00C43475" w14:paraId="4063D66B" w14:textId="77777777" w:rsidTr="00C43475">
        <w:trPr>
          <w:trHeight w:val="966"/>
          <w:jc w:val="center"/>
        </w:trPr>
        <w:tc>
          <w:tcPr>
            <w:tcW w:w="8647" w:type="dxa"/>
            <w:shd w:val="clear" w:color="auto" w:fill="FFFFFF" w:themeFill="background1"/>
          </w:tcPr>
          <w:p w14:paraId="7FAFB6E2" w14:textId="77777777" w:rsidR="00C43475" w:rsidRDefault="00C43475" w:rsidP="00ED185F">
            <w:pPr>
              <w:spacing w:line="228" w:lineRule="auto"/>
              <w:jc w:val="both"/>
              <w:rPr>
                <w:b/>
              </w:rPr>
            </w:pPr>
            <w:r>
              <w:rPr>
                <w:b/>
              </w:rPr>
              <w:t>28. Очевидными физиологическими признаками, свидетельствующими о состоянии актуального наркотического опьянения, являются:</w:t>
            </w:r>
          </w:p>
          <w:p w14:paraId="1307F723" w14:textId="2995569E" w:rsidR="00C43475" w:rsidRDefault="00DE618E" w:rsidP="00ED185F">
            <w:pPr>
              <w:spacing w:line="228" w:lineRule="auto"/>
              <w:jc w:val="both"/>
            </w:pPr>
            <w:r>
              <w:t>а) в</w:t>
            </w:r>
            <w:r w:rsidR="00C43475">
              <w:t>ыход за рамки социокультурных норм, выражаю</w:t>
            </w:r>
            <w:r>
              <w:t>щиеся в дезадаптивном поведении;</w:t>
            </w:r>
          </w:p>
          <w:p w14:paraId="33A0B715" w14:textId="5D195611" w:rsidR="00C43475" w:rsidRDefault="00DE618E" w:rsidP="00ED185F">
            <w:pPr>
              <w:spacing w:line="228" w:lineRule="auto"/>
              <w:jc w:val="both"/>
            </w:pPr>
            <w:r>
              <w:t>б) п</w:t>
            </w:r>
            <w:r w:rsidR="00C43475">
              <w:t>роявление вербальной и</w:t>
            </w:r>
            <w:r>
              <w:t xml:space="preserve"> физической агрессии;</w:t>
            </w:r>
          </w:p>
          <w:p w14:paraId="379C7167" w14:textId="5515BC0F" w:rsidR="00C43475" w:rsidRPr="00CA70F5" w:rsidRDefault="00C43475" w:rsidP="00ED185F">
            <w:pPr>
              <w:spacing w:line="228" w:lineRule="auto"/>
              <w:jc w:val="both"/>
            </w:pPr>
            <w:r w:rsidRPr="00EE703B">
              <w:rPr>
                <w:b/>
                <w:u w:val="single"/>
              </w:rPr>
              <w:t>в)</w:t>
            </w:r>
            <w:r w:rsidR="00DE618E">
              <w:t xml:space="preserve"> и</w:t>
            </w:r>
            <w:r>
              <w:t xml:space="preserve">зменение размера зрачков, цвета кожных покровов, характеристик речи, тембра голоса, координации движений, двигательной активности, настроения. </w:t>
            </w:r>
          </w:p>
        </w:tc>
        <w:tc>
          <w:tcPr>
            <w:tcW w:w="319" w:type="dxa"/>
            <w:shd w:val="clear" w:color="auto" w:fill="FFF2CC" w:themeFill="accent4" w:themeFillTint="33"/>
          </w:tcPr>
          <w:p w14:paraId="07B74EEB" w14:textId="76950452"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1E5B4053" w14:textId="4DD3A5F0"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2DBF7769" w14:textId="4B91D49C"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2554C705" w14:textId="34963825" w:rsidR="00C43475" w:rsidRDefault="00C43475" w:rsidP="00C43475">
            <w:pPr>
              <w:pStyle w:val="Default"/>
              <w:spacing w:before="120"/>
              <w:jc w:val="center"/>
              <w:rPr>
                <w:b/>
              </w:rPr>
            </w:pPr>
            <w:r>
              <w:rPr>
                <w:b/>
              </w:rPr>
              <w:t>+</w:t>
            </w:r>
          </w:p>
        </w:tc>
      </w:tr>
      <w:tr w:rsidR="00C43475" w14:paraId="0AC4B833" w14:textId="77777777" w:rsidTr="00C43475">
        <w:trPr>
          <w:trHeight w:val="966"/>
          <w:jc w:val="center"/>
        </w:trPr>
        <w:tc>
          <w:tcPr>
            <w:tcW w:w="8647" w:type="dxa"/>
            <w:shd w:val="clear" w:color="auto" w:fill="FFFFFF" w:themeFill="background1"/>
          </w:tcPr>
          <w:p w14:paraId="5125AB46" w14:textId="77777777" w:rsidR="00C43475" w:rsidRDefault="00C43475" w:rsidP="00ED185F">
            <w:pPr>
              <w:spacing w:line="228" w:lineRule="auto"/>
              <w:jc w:val="both"/>
              <w:rPr>
                <w:b/>
              </w:rPr>
            </w:pPr>
            <w:r>
              <w:rPr>
                <w:b/>
              </w:rPr>
              <w:t>29. Поведенческие и эмоциональные особенности обучающихся и посетителей ОО, которые должны привлекать повышенное внимание сотрудника стационарного поста охраны ОО при осуществлении пропускного режима:</w:t>
            </w:r>
          </w:p>
          <w:p w14:paraId="2D28858E" w14:textId="6C424E10" w:rsidR="00C43475" w:rsidRDefault="00C43475" w:rsidP="00ED185F">
            <w:pPr>
              <w:spacing w:line="228" w:lineRule="auto"/>
              <w:jc w:val="both"/>
            </w:pPr>
            <w:r w:rsidRPr="00EE703B">
              <w:rPr>
                <w:b/>
                <w:u w:val="single"/>
              </w:rPr>
              <w:t>а)</w:t>
            </w:r>
            <w:r w:rsidR="00DE618E">
              <w:t xml:space="preserve"> п</w:t>
            </w:r>
            <w:r>
              <w:t>роявления нервозного (возбужденного) состояния, напряженность, страх, заторможенность, отрешенность от происходящего, неадекватное реагирование на обращение, признаки актуального наркотического опьянения, неестественн</w:t>
            </w:r>
            <w:r w:rsidR="00DE618E">
              <w:t>ость и наигранность в поведении;</w:t>
            </w:r>
          </w:p>
          <w:p w14:paraId="06986C5C" w14:textId="42B60CD8" w:rsidR="00C43475" w:rsidRDefault="00DE618E" w:rsidP="00ED185F">
            <w:pPr>
              <w:spacing w:line="228" w:lineRule="auto"/>
              <w:jc w:val="both"/>
            </w:pPr>
            <w:r>
              <w:t>б) в</w:t>
            </w:r>
            <w:r w:rsidR="00C43475">
              <w:t>ысокая активность и темп речи, приподнятое настроение на</w:t>
            </w:r>
            <w:r>
              <w:t xml:space="preserve"> фоне печального выражения глаз;</w:t>
            </w:r>
          </w:p>
          <w:p w14:paraId="2081BBBF" w14:textId="6F2E98E6" w:rsidR="00C43475" w:rsidRPr="001210A2" w:rsidRDefault="00DE618E" w:rsidP="00ED185F">
            <w:pPr>
              <w:spacing w:line="228" w:lineRule="auto"/>
              <w:jc w:val="both"/>
            </w:pPr>
            <w:r>
              <w:t>в) г</w:t>
            </w:r>
            <w:r w:rsidR="00C43475">
              <w:t>русть, печаль, плавность движений и речи, тихий голос, неуверенность в себе.</w:t>
            </w:r>
          </w:p>
        </w:tc>
        <w:tc>
          <w:tcPr>
            <w:tcW w:w="319" w:type="dxa"/>
            <w:shd w:val="clear" w:color="auto" w:fill="FFF2CC" w:themeFill="accent4" w:themeFillTint="33"/>
          </w:tcPr>
          <w:p w14:paraId="2C0C5C50" w14:textId="1465A9D3" w:rsidR="00C43475" w:rsidRDefault="00C43475" w:rsidP="00C43475">
            <w:pPr>
              <w:pStyle w:val="Default"/>
              <w:spacing w:before="120"/>
              <w:jc w:val="center"/>
              <w:rPr>
                <w:b/>
              </w:rPr>
            </w:pPr>
            <w:r>
              <w:rPr>
                <w:b/>
              </w:rPr>
              <w:t>+</w:t>
            </w:r>
          </w:p>
        </w:tc>
        <w:tc>
          <w:tcPr>
            <w:tcW w:w="319" w:type="dxa"/>
            <w:shd w:val="clear" w:color="auto" w:fill="FBE4D5" w:themeFill="accent2" w:themeFillTint="33"/>
          </w:tcPr>
          <w:p w14:paraId="713E3F4D" w14:textId="1B30B21C"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7C0F6FCB" w14:textId="362DA753"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7740C4A4" w14:textId="1078FC1D" w:rsidR="00C43475" w:rsidRDefault="00C43475" w:rsidP="00C43475">
            <w:pPr>
              <w:pStyle w:val="Default"/>
              <w:spacing w:before="120"/>
              <w:jc w:val="center"/>
              <w:rPr>
                <w:b/>
              </w:rPr>
            </w:pPr>
            <w:r>
              <w:rPr>
                <w:b/>
              </w:rPr>
              <w:t>+</w:t>
            </w:r>
          </w:p>
        </w:tc>
      </w:tr>
      <w:tr w:rsidR="00C43475" w14:paraId="789D66E4" w14:textId="77777777" w:rsidTr="00DE618E">
        <w:trPr>
          <w:trHeight w:val="426"/>
          <w:jc w:val="center"/>
        </w:trPr>
        <w:tc>
          <w:tcPr>
            <w:tcW w:w="8647" w:type="dxa"/>
            <w:shd w:val="clear" w:color="auto" w:fill="FFFFFF" w:themeFill="background1"/>
          </w:tcPr>
          <w:p w14:paraId="37DB304E" w14:textId="3D3E44FF" w:rsidR="00C43475" w:rsidRDefault="00C43475" w:rsidP="00ED185F">
            <w:pPr>
              <w:spacing w:line="228" w:lineRule="auto"/>
              <w:jc w:val="both"/>
              <w:rPr>
                <w:b/>
              </w:rPr>
            </w:pPr>
            <w:r>
              <w:rPr>
                <w:b/>
              </w:rPr>
              <w:t xml:space="preserve">30. Действия работника охраны ОО при попытке </w:t>
            </w:r>
            <w:r w:rsidR="00EE703B">
              <w:rPr>
                <w:b/>
              </w:rPr>
              <w:t>агрессивно настроенных родителей</w:t>
            </w:r>
            <w:r>
              <w:rPr>
                <w:b/>
              </w:rPr>
              <w:t xml:space="preserve"> обучающихся проникнуть на территорию ОО:</w:t>
            </w:r>
          </w:p>
          <w:p w14:paraId="6ED8E784" w14:textId="6B1B0BE4" w:rsidR="00C43475" w:rsidRDefault="00DE618E" w:rsidP="00ED185F">
            <w:pPr>
              <w:spacing w:line="228" w:lineRule="auto"/>
              <w:jc w:val="both"/>
            </w:pPr>
            <w:r>
              <w:t>а) с</w:t>
            </w:r>
            <w:r w:rsidR="00C43475">
              <w:t>ледует доложить руководителю ОО и дежурному администратору – общаться с агрессивными посетителями вход</w:t>
            </w:r>
            <w:r>
              <w:t>ит в их должностные обязанности;</w:t>
            </w:r>
          </w:p>
          <w:p w14:paraId="1236A23A" w14:textId="36982450" w:rsidR="00C43475" w:rsidRDefault="00DE618E" w:rsidP="00ED185F">
            <w:pPr>
              <w:spacing w:line="228" w:lineRule="auto"/>
              <w:jc w:val="both"/>
            </w:pPr>
            <w:r>
              <w:t>б) п</w:t>
            </w:r>
            <w:r w:rsidR="00C43475">
              <w:t xml:space="preserve">рибегнуть к убеждению агрессивно настроенных посетителей в необходимости вести себя прилично и не общаться с ними до </w:t>
            </w:r>
            <w:r>
              <w:t>тех пор, пока они не успокоятся;</w:t>
            </w:r>
          </w:p>
          <w:p w14:paraId="54FA3481" w14:textId="77777777" w:rsidR="00C43475" w:rsidRPr="000276DF" w:rsidRDefault="00C43475" w:rsidP="00ED185F">
            <w:pPr>
              <w:spacing w:line="228" w:lineRule="auto"/>
              <w:jc w:val="both"/>
            </w:pPr>
            <w:r w:rsidRPr="00EE703B">
              <w:rPr>
                <w:b/>
                <w:u w:val="single"/>
              </w:rPr>
              <w:t>в)</w:t>
            </w:r>
            <w:r>
              <w:t xml:space="preserve"> Необходимо спокойным, уверенным голосом рассказать посетителям о необходимости предварительной договоренности, по их требованию дать </w:t>
            </w:r>
            <w:r>
              <w:lastRenderedPageBreak/>
              <w:t>возможность ознакомиться с удостоверением частного охранника, указать на таблицу с указанием о действии на территории ОО внутриобъектового и пропускного режимов.</w:t>
            </w:r>
          </w:p>
        </w:tc>
        <w:tc>
          <w:tcPr>
            <w:tcW w:w="319" w:type="dxa"/>
            <w:shd w:val="clear" w:color="auto" w:fill="FFF2CC" w:themeFill="accent4" w:themeFillTint="33"/>
          </w:tcPr>
          <w:p w14:paraId="1DBD23DD" w14:textId="1692F675" w:rsidR="00C43475" w:rsidRDefault="00C43475" w:rsidP="00C43475">
            <w:pPr>
              <w:pStyle w:val="Default"/>
              <w:spacing w:before="120"/>
              <w:jc w:val="center"/>
              <w:rPr>
                <w:b/>
              </w:rPr>
            </w:pPr>
            <w:r>
              <w:rPr>
                <w:b/>
              </w:rPr>
              <w:lastRenderedPageBreak/>
              <w:t>+</w:t>
            </w:r>
          </w:p>
        </w:tc>
        <w:tc>
          <w:tcPr>
            <w:tcW w:w="319" w:type="dxa"/>
            <w:shd w:val="clear" w:color="auto" w:fill="FBE4D5" w:themeFill="accent2" w:themeFillTint="33"/>
          </w:tcPr>
          <w:p w14:paraId="7C159772" w14:textId="1F05A42C" w:rsidR="00C43475" w:rsidRDefault="00C43475" w:rsidP="00C43475">
            <w:pPr>
              <w:pStyle w:val="Default"/>
              <w:spacing w:before="120"/>
              <w:jc w:val="center"/>
              <w:rPr>
                <w:b/>
              </w:rPr>
            </w:pPr>
            <w:r>
              <w:rPr>
                <w:b/>
              </w:rPr>
              <w:t>+</w:t>
            </w:r>
          </w:p>
        </w:tc>
        <w:tc>
          <w:tcPr>
            <w:tcW w:w="319" w:type="dxa"/>
            <w:shd w:val="clear" w:color="auto" w:fill="DEEAF6" w:themeFill="accent1" w:themeFillTint="33"/>
          </w:tcPr>
          <w:p w14:paraId="635FD929" w14:textId="3677F245" w:rsidR="00C43475" w:rsidRDefault="00C43475" w:rsidP="00C43475">
            <w:pPr>
              <w:pStyle w:val="Default"/>
              <w:spacing w:before="120"/>
              <w:jc w:val="center"/>
              <w:rPr>
                <w:b/>
              </w:rPr>
            </w:pPr>
            <w:r>
              <w:rPr>
                <w:b/>
              </w:rPr>
              <w:t>+</w:t>
            </w:r>
          </w:p>
        </w:tc>
        <w:tc>
          <w:tcPr>
            <w:tcW w:w="319" w:type="dxa"/>
            <w:shd w:val="clear" w:color="auto" w:fill="E2EFD9" w:themeFill="accent6" w:themeFillTint="33"/>
          </w:tcPr>
          <w:p w14:paraId="6F1AF7B2" w14:textId="32960314" w:rsidR="00C43475" w:rsidRDefault="00C43475" w:rsidP="00C43475">
            <w:pPr>
              <w:pStyle w:val="Default"/>
              <w:spacing w:before="120"/>
              <w:jc w:val="center"/>
              <w:rPr>
                <w:b/>
              </w:rPr>
            </w:pPr>
            <w:r>
              <w:rPr>
                <w:b/>
              </w:rPr>
              <w:t>+</w:t>
            </w:r>
          </w:p>
        </w:tc>
      </w:tr>
    </w:tbl>
    <w:p w14:paraId="4F3E4974" w14:textId="77777777" w:rsidR="00EE2143" w:rsidRDefault="00EE2143" w:rsidP="00EE2143">
      <w:pPr>
        <w:pStyle w:val="a7"/>
        <w:ind w:left="0"/>
        <w:rPr>
          <w:b/>
          <w:sz w:val="28"/>
          <w:szCs w:val="28"/>
        </w:rPr>
      </w:pPr>
    </w:p>
    <w:p w14:paraId="058771FB" w14:textId="4B8DDD39" w:rsidR="000407F7" w:rsidRPr="00A85A6E" w:rsidRDefault="003579A3" w:rsidP="00A85A6E">
      <w:pPr>
        <w:pStyle w:val="a7"/>
        <w:numPr>
          <w:ilvl w:val="2"/>
          <w:numId w:val="29"/>
        </w:numPr>
        <w:jc w:val="center"/>
        <w:rPr>
          <w:b/>
          <w:sz w:val="28"/>
          <w:szCs w:val="28"/>
        </w:rPr>
      </w:pPr>
      <w:r w:rsidRPr="00A85A6E">
        <w:rPr>
          <w:b/>
          <w:sz w:val="28"/>
          <w:szCs w:val="28"/>
        </w:rPr>
        <w:t>Теоретические вопросы для проведения квалификационного экзамена</w:t>
      </w:r>
    </w:p>
    <w:p w14:paraId="3D84FE3F" w14:textId="171E7C21" w:rsidR="000407F7" w:rsidRDefault="00F373C7" w:rsidP="00ED185F">
      <w:pPr>
        <w:pStyle w:val="a7"/>
        <w:spacing w:before="120" w:after="120"/>
        <w:ind w:left="0"/>
        <w:contextualSpacing w:val="0"/>
        <w:jc w:val="center"/>
        <w:rPr>
          <w:b/>
          <w:sz w:val="28"/>
          <w:szCs w:val="28"/>
        </w:rPr>
      </w:pPr>
      <w:r>
        <w:rPr>
          <w:b/>
          <w:sz w:val="28"/>
          <w:szCs w:val="28"/>
        </w:rPr>
        <w:t>Раздел 1. Правовая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0D50DD" w:rsidRPr="0058200C" w14:paraId="032B785C" w14:textId="77777777" w:rsidTr="0016468D">
        <w:trPr>
          <w:trHeight w:val="278"/>
          <w:tblHeader/>
          <w:jc w:val="center"/>
        </w:trPr>
        <w:tc>
          <w:tcPr>
            <w:tcW w:w="8647" w:type="dxa"/>
            <w:vMerge w:val="restart"/>
            <w:shd w:val="clear" w:color="auto" w:fill="D9D9D9" w:themeFill="background1" w:themeFillShade="D9"/>
            <w:vAlign w:val="center"/>
          </w:tcPr>
          <w:p w14:paraId="246F3583" w14:textId="77777777" w:rsidR="000D50DD" w:rsidRPr="00C805FF" w:rsidRDefault="000D50DD" w:rsidP="0016468D">
            <w:pPr>
              <w:ind w:left="-108" w:right="-108"/>
              <w:jc w:val="center"/>
              <w:rPr>
                <w:b/>
                <w:lang w:val="en-US"/>
              </w:rPr>
            </w:pPr>
            <w:r w:rsidRPr="00C805FF">
              <w:rPr>
                <w:b/>
              </w:rPr>
              <w:t>Вопросы</w:t>
            </w:r>
          </w:p>
        </w:tc>
        <w:tc>
          <w:tcPr>
            <w:tcW w:w="1276" w:type="dxa"/>
            <w:gridSpan w:val="4"/>
            <w:tcBorders>
              <w:bottom w:val="single" w:sz="4" w:space="0" w:color="auto"/>
            </w:tcBorders>
            <w:shd w:val="clear" w:color="auto" w:fill="D9D9D9" w:themeFill="background1" w:themeFillShade="D9"/>
            <w:vAlign w:val="center"/>
          </w:tcPr>
          <w:p w14:paraId="59649816" w14:textId="77777777" w:rsidR="000D50DD" w:rsidRPr="00C805FF" w:rsidRDefault="000D50DD" w:rsidP="0016468D">
            <w:pPr>
              <w:jc w:val="center"/>
              <w:rPr>
                <w:b/>
              </w:rPr>
            </w:pPr>
            <w:r w:rsidRPr="00C805FF">
              <w:rPr>
                <w:b/>
              </w:rPr>
              <w:t>Уровень квалиф.</w:t>
            </w:r>
          </w:p>
        </w:tc>
      </w:tr>
      <w:tr w:rsidR="000D50DD" w14:paraId="487190DD" w14:textId="77777777" w:rsidTr="0016468D">
        <w:trPr>
          <w:trHeight w:val="277"/>
          <w:tblHeader/>
          <w:jc w:val="center"/>
        </w:trPr>
        <w:tc>
          <w:tcPr>
            <w:tcW w:w="8647" w:type="dxa"/>
            <w:vMerge/>
            <w:tcBorders>
              <w:bottom w:val="single" w:sz="4" w:space="0" w:color="auto"/>
            </w:tcBorders>
            <w:shd w:val="clear" w:color="auto" w:fill="D9D9D9" w:themeFill="background1" w:themeFillShade="D9"/>
            <w:vAlign w:val="center"/>
          </w:tcPr>
          <w:p w14:paraId="35B51845" w14:textId="77777777" w:rsidR="000D50DD" w:rsidRPr="00C805FF" w:rsidRDefault="000D50DD" w:rsidP="0016468D">
            <w:pPr>
              <w:ind w:left="-108" w:right="-108"/>
              <w:jc w:val="center"/>
              <w:rPr>
                <w:b/>
              </w:rPr>
            </w:pPr>
          </w:p>
        </w:tc>
        <w:tc>
          <w:tcPr>
            <w:tcW w:w="319" w:type="dxa"/>
            <w:tcBorders>
              <w:bottom w:val="single" w:sz="4" w:space="0" w:color="auto"/>
            </w:tcBorders>
            <w:shd w:val="clear" w:color="auto" w:fill="FFF2CC" w:themeFill="accent4" w:themeFillTint="33"/>
            <w:vAlign w:val="center"/>
          </w:tcPr>
          <w:p w14:paraId="7F70E768" w14:textId="77777777" w:rsidR="000D50DD" w:rsidRPr="00C805FF" w:rsidRDefault="000D50DD" w:rsidP="0016468D">
            <w:pPr>
              <w:jc w:val="center"/>
              <w:rPr>
                <w:b/>
              </w:rPr>
            </w:pPr>
            <w:r w:rsidRPr="00C805FF">
              <w:rPr>
                <w:b/>
              </w:rPr>
              <w:t>2</w:t>
            </w:r>
          </w:p>
        </w:tc>
        <w:tc>
          <w:tcPr>
            <w:tcW w:w="319" w:type="dxa"/>
            <w:tcBorders>
              <w:bottom w:val="single" w:sz="4" w:space="0" w:color="auto"/>
            </w:tcBorders>
            <w:shd w:val="clear" w:color="auto" w:fill="FBE4D5" w:themeFill="accent2" w:themeFillTint="33"/>
            <w:vAlign w:val="center"/>
          </w:tcPr>
          <w:p w14:paraId="296A778B" w14:textId="77777777" w:rsidR="000D50DD" w:rsidRPr="00C805FF" w:rsidRDefault="000D50DD" w:rsidP="0016468D">
            <w:pPr>
              <w:jc w:val="center"/>
              <w:rPr>
                <w:b/>
              </w:rPr>
            </w:pPr>
            <w:r w:rsidRPr="00C805FF">
              <w:rPr>
                <w:b/>
              </w:rPr>
              <w:t>3</w:t>
            </w:r>
          </w:p>
        </w:tc>
        <w:tc>
          <w:tcPr>
            <w:tcW w:w="319" w:type="dxa"/>
            <w:tcBorders>
              <w:bottom w:val="single" w:sz="4" w:space="0" w:color="auto"/>
            </w:tcBorders>
            <w:shd w:val="clear" w:color="auto" w:fill="DEEAF6" w:themeFill="accent1" w:themeFillTint="33"/>
            <w:vAlign w:val="center"/>
          </w:tcPr>
          <w:p w14:paraId="7478E596" w14:textId="77777777" w:rsidR="000D50DD" w:rsidRPr="00C805FF" w:rsidRDefault="000D50DD" w:rsidP="0016468D">
            <w:pPr>
              <w:jc w:val="center"/>
              <w:rPr>
                <w:b/>
              </w:rPr>
            </w:pPr>
            <w:r w:rsidRPr="00C805FF">
              <w:rPr>
                <w:b/>
              </w:rPr>
              <w:t>4</w:t>
            </w:r>
          </w:p>
        </w:tc>
        <w:tc>
          <w:tcPr>
            <w:tcW w:w="319" w:type="dxa"/>
            <w:tcBorders>
              <w:bottom w:val="single" w:sz="4" w:space="0" w:color="auto"/>
            </w:tcBorders>
            <w:shd w:val="clear" w:color="auto" w:fill="E2EFD9" w:themeFill="accent6" w:themeFillTint="33"/>
            <w:vAlign w:val="center"/>
          </w:tcPr>
          <w:p w14:paraId="5D0CA061" w14:textId="77777777" w:rsidR="000D50DD" w:rsidRPr="00C805FF" w:rsidRDefault="000D50DD" w:rsidP="0016468D">
            <w:pPr>
              <w:jc w:val="center"/>
              <w:rPr>
                <w:b/>
              </w:rPr>
            </w:pPr>
            <w:r w:rsidRPr="00C805FF">
              <w:rPr>
                <w:b/>
              </w:rPr>
              <w:t>5</w:t>
            </w:r>
          </w:p>
        </w:tc>
      </w:tr>
      <w:tr w:rsidR="000D50DD" w14:paraId="79B7319E" w14:textId="77777777" w:rsidTr="0016468D">
        <w:trPr>
          <w:trHeight w:val="289"/>
          <w:jc w:val="center"/>
        </w:trPr>
        <w:tc>
          <w:tcPr>
            <w:tcW w:w="8647" w:type="dxa"/>
            <w:shd w:val="clear" w:color="auto" w:fill="FFFFFF" w:themeFill="background1"/>
          </w:tcPr>
          <w:p w14:paraId="47CF5024" w14:textId="77777777" w:rsidR="000D50DD" w:rsidRPr="001710C9" w:rsidRDefault="000D50DD" w:rsidP="0016468D">
            <w:pPr>
              <w:jc w:val="both"/>
            </w:pPr>
            <w:r>
              <w:t>1. Ф</w:t>
            </w:r>
            <w:r w:rsidRPr="006E729A">
              <w:rPr>
                <w:rFonts w:eastAsiaTheme="minorHAnsi"/>
              </w:rPr>
              <w:t>едеральное законодательство о ношении оружия в целях самообороны.</w:t>
            </w:r>
          </w:p>
        </w:tc>
        <w:tc>
          <w:tcPr>
            <w:tcW w:w="319" w:type="dxa"/>
            <w:shd w:val="clear" w:color="auto" w:fill="FFF2CC" w:themeFill="accent4" w:themeFillTint="33"/>
          </w:tcPr>
          <w:p w14:paraId="77425775"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4722104D"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00D829ED"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7FCD154D" w14:textId="77777777" w:rsidR="000D50DD" w:rsidRPr="00C805FF" w:rsidRDefault="000D50DD" w:rsidP="0016468D">
            <w:pPr>
              <w:pStyle w:val="Default"/>
              <w:jc w:val="center"/>
              <w:rPr>
                <w:b/>
              </w:rPr>
            </w:pPr>
            <w:r>
              <w:rPr>
                <w:b/>
              </w:rPr>
              <w:t>-</w:t>
            </w:r>
          </w:p>
        </w:tc>
      </w:tr>
      <w:tr w:rsidR="000D50DD" w14:paraId="61AFB6CA" w14:textId="77777777" w:rsidTr="0016468D">
        <w:trPr>
          <w:trHeight w:val="283"/>
          <w:jc w:val="center"/>
        </w:trPr>
        <w:tc>
          <w:tcPr>
            <w:tcW w:w="8647" w:type="dxa"/>
            <w:shd w:val="clear" w:color="auto" w:fill="FFFFFF" w:themeFill="background1"/>
          </w:tcPr>
          <w:p w14:paraId="03F76F84" w14:textId="77777777" w:rsidR="000D50DD" w:rsidRDefault="000D50DD" w:rsidP="0016468D">
            <w:pPr>
              <w:jc w:val="both"/>
              <w:rPr>
                <w:b/>
              </w:rPr>
            </w:pPr>
            <w:r>
              <w:t>2. О</w:t>
            </w:r>
            <w:r w:rsidRPr="006E1347">
              <w:rPr>
                <w:rFonts w:eastAsiaTheme="minorHAnsi"/>
              </w:rPr>
              <w:t>собенности административной ответственности несовершеннолетних и их родителей. Виды административных наказаний для этих категорий субъектов права.</w:t>
            </w:r>
          </w:p>
        </w:tc>
        <w:tc>
          <w:tcPr>
            <w:tcW w:w="319" w:type="dxa"/>
            <w:shd w:val="clear" w:color="auto" w:fill="FFF2CC" w:themeFill="accent4" w:themeFillTint="33"/>
          </w:tcPr>
          <w:p w14:paraId="467DCAD5"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62DB29D7"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0CE0FC7E"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2E432A04" w14:textId="77777777" w:rsidR="000D50DD" w:rsidRPr="00C805FF" w:rsidRDefault="000D50DD" w:rsidP="0016468D">
            <w:pPr>
              <w:pStyle w:val="Default"/>
              <w:jc w:val="center"/>
              <w:rPr>
                <w:b/>
              </w:rPr>
            </w:pPr>
            <w:r>
              <w:rPr>
                <w:b/>
              </w:rPr>
              <w:t>-</w:t>
            </w:r>
          </w:p>
        </w:tc>
      </w:tr>
      <w:tr w:rsidR="000D50DD" w14:paraId="0ADEAFD0" w14:textId="77777777" w:rsidTr="0016468D">
        <w:trPr>
          <w:trHeight w:val="683"/>
          <w:jc w:val="center"/>
        </w:trPr>
        <w:tc>
          <w:tcPr>
            <w:tcW w:w="8647" w:type="dxa"/>
            <w:shd w:val="clear" w:color="auto" w:fill="FFFFFF" w:themeFill="background1"/>
          </w:tcPr>
          <w:p w14:paraId="2D044D55" w14:textId="77777777" w:rsidR="000D50DD" w:rsidRPr="009F2B80" w:rsidRDefault="000D50DD" w:rsidP="0016468D">
            <w:pPr>
              <w:jc w:val="both"/>
            </w:pPr>
            <w:r>
              <w:t>3. А</w:t>
            </w:r>
            <w:r w:rsidRPr="005307B4">
              <w:rPr>
                <w:rFonts w:eastAsiaTheme="minorHAnsi"/>
              </w:rPr>
              <w:t xml:space="preserve">дминистративные правонарушения, встречающиеся на территории </w:t>
            </w:r>
            <w:r>
              <w:t>ОО</w:t>
            </w:r>
            <w:r w:rsidRPr="005307B4">
              <w:rPr>
                <w:rFonts w:eastAsiaTheme="minorHAnsi"/>
              </w:rPr>
              <w:t>, требующие незамедлительного реагирования работник</w:t>
            </w:r>
            <w:r>
              <w:t>ов</w:t>
            </w:r>
            <w:r w:rsidRPr="005307B4">
              <w:rPr>
                <w:rFonts w:eastAsiaTheme="minorHAnsi"/>
              </w:rPr>
              <w:t xml:space="preserve"> по обеспечению охраны </w:t>
            </w:r>
            <w:r>
              <w:t>ОО</w:t>
            </w:r>
            <w:r w:rsidRPr="005307B4">
              <w:rPr>
                <w:rFonts w:eastAsiaTheme="minorHAnsi"/>
              </w:rPr>
              <w:t>, либо совершаемые при их участии.</w:t>
            </w:r>
          </w:p>
        </w:tc>
        <w:tc>
          <w:tcPr>
            <w:tcW w:w="319" w:type="dxa"/>
            <w:shd w:val="clear" w:color="auto" w:fill="FFF2CC" w:themeFill="accent4" w:themeFillTint="33"/>
          </w:tcPr>
          <w:p w14:paraId="19178994" w14:textId="77777777" w:rsidR="000D50DD" w:rsidRPr="00C805FF" w:rsidRDefault="000D50DD" w:rsidP="0016468D">
            <w:pPr>
              <w:pStyle w:val="Default"/>
              <w:jc w:val="center"/>
              <w:rPr>
                <w:b/>
              </w:rPr>
            </w:pPr>
            <w:r>
              <w:rPr>
                <w:b/>
              </w:rPr>
              <w:t>+</w:t>
            </w:r>
          </w:p>
        </w:tc>
        <w:tc>
          <w:tcPr>
            <w:tcW w:w="319" w:type="dxa"/>
            <w:shd w:val="clear" w:color="auto" w:fill="FBE4D5" w:themeFill="accent2" w:themeFillTint="33"/>
          </w:tcPr>
          <w:p w14:paraId="3705A21F"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6E29514E" w14:textId="77777777" w:rsidR="000D50DD" w:rsidRPr="00C805FF" w:rsidRDefault="000D50DD" w:rsidP="0016468D">
            <w:pPr>
              <w:pStyle w:val="Default"/>
              <w:jc w:val="center"/>
              <w:rPr>
                <w:b/>
              </w:rPr>
            </w:pPr>
            <w:r>
              <w:rPr>
                <w:b/>
              </w:rPr>
              <w:t>-</w:t>
            </w:r>
          </w:p>
        </w:tc>
        <w:tc>
          <w:tcPr>
            <w:tcW w:w="319" w:type="dxa"/>
            <w:shd w:val="clear" w:color="auto" w:fill="FFFFFF" w:themeFill="background1"/>
          </w:tcPr>
          <w:p w14:paraId="42211991" w14:textId="77777777" w:rsidR="000D50DD" w:rsidRPr="00C805FF" w:rsidRDefault="000D50DD" w:rsidP="0016468D">
            <w:pPr>
              <w:pStyle w:val="Default"/>
              <w:jc w:val="center"/>
              <w:rPr>
                <w:b/>
              </w:rPr>
            </w:pPr>
            <w:r>
              <w:rPr>
                <w:b/>
              </w:rPr>
              <w:t>-</w:t>
            </w:r>
          </w:p>
        </w:tc>
      </w:tr>
      <w:tr w:rsidR="000D50DD" w14:paraId="49B2C2FB" w14:textId="77777777" w:rsidTr="0016468D">
        <w:trPr>
          <w:trHeight w:val="563"/>
          <w:jc w:val="center"/>
        </w:trPr>
        <w:tc>
          <w:tcPr>
            <w:tcW w:w="8647" w:type="dxa"/>
            <w:shd w:val="clear" w:color="auto" w:fill="FFFFFF" w:themeFill="background1"/>
          </w:tcPr>
          <w:p w14:paraId="1C0B73C4" w14:textId="77777777" w:rsidR="000D50DD" w:rsidRPr="009F2B80" w:rsidRDefault="000D50DD" w:rsidP="0016468D">
            <w:pPr>
              <w:jc w:val="both"/>
            </w:pPr>
            <w:r>
              <w:t>4. Ф</w:t>
            </w:r>
            <w:r w:rsidRPr="006E729A">
              <w:rPr>
                <w:rFonts w:eastAsiaTheme="minorHAnsi"/>
              </w:rPr>
              <w:t>едеральные законы</w:t>
            </w:r>
            <w:r>
              <w:t>,</w:t>
            </w:r>
            <w:r w:rsidRPr="006E729A">
              <w:rPr>
                <w:rFonts w:eastAsiaTheme="minorHAnsi"/>
              </w:rPr>
              <w:t xml:space="preserve"> ограничиваю</w:t>
            </w:r>
            <w:r>
              <w:t>щие</w:t>
            </w:r>
            <w:r w:rsidRPr="006E729A">
              <w:rPr>
                <w:rFonts w:eastAsiaTheme="minorHAnsi"/>
              </w:rPr>
              <w:t xml:space="preserve"> права граждан и организаций на территории </w:t>
            </w:r>
            <w:r>
              <w:t>ОО</w:t>
            </w:r>
            <w:r w:rsidRPr="006E729A">
              <w:rPr>
                <w:rFonts w:eastAsiaTheme="minorHAnsi"/>
              </w:rPr>
              <w:t xml:space="preserve"> и в непосредственной близости от них?</w:t>
            </w:r>
          </w:p>
        </w:tc>
        <w:tc>
          <w:tcPr>
            <w:tcW w:w="319" w:type="dxa"/>
            <w:shd w:val="clear" w:color="auto" w:fill="FFF2CC" w:themeFill="accent4" w:themeFillTint="33"/>
          </w:tcPr>
          <w:p w14:paraId="7E64D854" w14:textId="77777777" w:rsidR="000D50DD" w:rsidRPr="00C805FF" w:rsidRDefault="000D50DD" w:rsidP="0016468D">
            <w:pPr>
              <w:pStyle w:val="Default"/>
              <w:jc w:val="center"/>
              <w:rPr>
                <w:b/>
              </w:rPr>
            </w:pPr>
            <w:r>
              <w:rPr>
                <w:b/>
              </w:rPr>
              <w:t>+</w:t>
            </w:r>
          </w:p>
        </w:tc>
        <w:tc>
          <w:tcPr>
            <w:tcW w:w="319" w:type="dxa"/>
            <w:shd w:val="clear" w:color="auto" w:fill="FBE4D5" w:themeFill="accent2" w:themeFillTint="33"/>
          </w:tcPr>
          <w:p w14:paraId="7DCBFC35" w14:textId="77777777" w:rsidR="000D50DD" w:rsidRPr="00C805FF" w:rsidRDefault="000D50DD" w:rsidP="0016468D">
            <w:pPr>
              <w:pStyle w:val="Default"/>
              <w:jc w:val="center"/>
              <w:rPr>
                <w:b/>
              </w:rPr>
            </w:pPr>
            <w:r>
              <w:rPr>
                <w:b/>
              </w:rPr>
              <w:t>+</w:t>
            </w:r>
          </w:p>
        </w:tc>
        <w:tc>
          <w:tcPr>
            <w:tcW w:w="319" w:type="dxa"/>
            <w:shd w:val="clear" w:color="auto" w:fill="DEEAF6" w:themeFill="accent1" w:themeFillTint="33"/>
          </w:tcPr>
          <w:p w14:paraId="15977A76" w14:textId="77777777" w:rsidR="000D50DD" w:rsidRPr="00C805FF" w:rsidRDefault="000D50DD" w:rsidP="0016468D">
            <w:pPr>
              <w:pStyle w:val="Default"/>
              <w:jc w:val="center"/>
              <w:rPr>
                <w:b/>
              </w:rPr>
            </w:pPr>
            <w:r>
              <w:rPr>
                <w:b/>
              </w:rPr>
              <w:t>+</w:t>
            </w:r>
          </w:p>
        </w:tc>
        <w:tc>
          <w:tcPr>
            <w:tcW w:w="319" w:type="dxa"/>
            <w:shd w:val="clear" w:color="auto" w:fill="E2EFD9" w:themeFill="accent6" w:themeFillTint="33"/>
          </w:tcPr>
          <w:p w14:paraId="6F41C86C" w14:textId="77777777" w:rsidR="000D50DD" w:rsidRPr="00C805FF" w:rsidRDefault="000D50DD" w:rsidP="0016468D">
            <w:pPr>
              <w:pStyle w:val="Default"/>
              <w:jc w:val="center"/>
              <w:rPr>
                <w:b/>
              </w:rPr>
            </w:pPr>
            <w:r>
              <w:rPr>
                <w:b/>
              </w:rPr>
              <w:t>+</w:t>
            </w:r>
          </w:p>
        </w:tc>
      </w:tr>
      <w:tr w:rsidR="000D50DD" w14:paraId="2A30ADD5" w14:textId="77777777" w:rsidTr="0016468D">
        <w:trPr>
          <w:trHeight w:val="840"/>
          <w:jc w:val="center"/>
        </w:trPr>
        <w:tc>
          <w:tcPr>
            <w:tcW w:w="8647" w:type="dxa"/>
            <w:shd w:val="clear" w:color="auto" w:fill="FFFFFF" w:themeFill="background1"/>
          </w:tcPr>
          <w:p w14:paraId="69EEF8D0" w14:textId="77777777" w:rsidR="000D50DD" w:rsidRPr="009F2B80" w:rsidRDefault="000D50DD" w:rsidP="0016468D">
            <w:pPr>
              <w:jc w:val="both"/>
            </w:pPr>
            <w:r>
              <w:t>5. О</w:t>
            </w:r>
            <w:r w:rsidRPr="006E729A">
              <w:rPr>
                <w:rFonts w:eastAsiaTheme="minorHAnsi"/>
              </w:rPr>
              <w:t>собенности применения работниками, обеспечивающими охрану образовательных организаций, физической силы, специальных средств и служебного оружия в отношении несовершеннолетних и в общественных местах.</w:t>
            </w:r>
          </w:p>
        </w:tc>
        <w:tc>
          <w:tcPr>
            <w:tcW w:w="319" w:type="dxa"/>
            <w:shd w:val="clear" w:color="auto" w:fill="FFF2CC" w:themeFill="accent4" w:themeFillTint="33"/>
          </w:tcPr>
          <w:p w14:paraId="0FCC3768" w14:textId="77777777" w:rsidR="000D50DD" w:rsidRPr="00C805FF" w:rsidRDefault="000D50DD" w:rsidP="0016468D">
            <w:pPr>
              <w:pStyle w:val="Default"/>
              <w:jc w:val="center"/>
              <w:rPr>
                <w:b/>
              </w:rPr>
            </w:pPr>
            <w:r>
              <w:rPr>
                <w:b/>
              </w:rPr>
              <w:t>+</w:t>
            </w:r>
          </w:p>
        </w:tc>
        <w:tc>
          <w:tcPr>
            <w:tcW w:w="319" w:type="dxa"/>
            <w:shd w:val="clear" w:color="auto" w:fill="FBE4D5" w:themeFill="accent2" w:themeFillTint="33"/>
          </w:tcPr>
          <w:p w14:paraId="28763D37" w14:textId="77777777" w:rsidR="000D50DD" w:rsidRPr="00C805FF" w:rsidRDefault="000D50DD" w:rsidP="0016468D">
            <w:pPr>
              <w:pStyle w:val="Default"/>
              <w:jc w:val="center"/>
              <w:rPr>
                <w:b/>
              </w:rPr>
            </w:pPr>
            <w:r>
              <w:rPr>
                <w:b/>
              </w:rPr>
              <w:t>+</w:t>
            </w:r>
          </w:p>
        </w:tc>
        <w:tc>
          <w:tcPr>
            <w:tcW w:w="319" w:type="dxa"/>
            <w:shd w:val="clear" w:color="auto" w:fill="DEEAF6" w:themeFill="accent1" w:themeFillTint="33"/>
          </w:tcPr>
          <w:p w14:paraId="5B1735CE" w14:textId="77777777" w:rsidR="000D50DD" w:rsidRPr="00C805FF" w:rsidRDefault="000D50DD" w:rsidP="0016468D">
            <w:pPr>
              <w:pStyle w:val="Default"/>
              <w:jc w:val="center"/>
              <w:rPr>
                <w:b/>
              </w:rPr>
            </w:pPr>
            <w:r>
              <w:rPr>
                <w:b/>
              </w:rPr>
              <w:t>+</w:t>
            </w:r>
          </w:p>
        </w:tc>
        <w:tc>
          <w:tcPr>
            <w:tcW w:w="319" w:type="dxa"/>
            <w:shd w:val="clear" w:color="auto" w:fill="E2EFD9" w:themeFill="accent6" w:themeFillTint="33"/>
          </w:tcPr>
          <w:p w14:paraId="2477FCF9" w14:textId="77777777" w:rsidR="000D50DD" w:rsidRPr="00C805FF" w:rsidRDefault="000D50DD" w:rsidP="0016468D">
            <w:pPr>
              <w:pStyle w:val="Default"/>
              <w:jc w:val="center"/>
              <w:rPr>
                <w:b/>
              </w:rPr>
            </w:pPr>
            <w:r>
              <w:rPr>
                <w:b/>
              </w:rPr>
              <w:t>+</w:t>
            </w:r>
          </w:p>
        </w:tc>
      </w:tr>
      <w:tr w:rsidR="000D50DD" w14:paraId="5005C437" w14:textId="77777777" w:rsidTr="0016468D">
        <w:trPr>
          <w:trHeight w:val="278"/>
          <w:jc w:val="center"/>
        </w:trPr>
        <w:tc>
          <w:tcPr>
            <w:tcW w:w="8647" w:type="dxa"/>
            <w:shd w:val="clear" w:color="auto" w:fill="FFFFFF" w:themeFill="background1"/>
          </w:tcPr>
          <w:p w14:paraId="288981E6" w14:textId="77777777" w:rsidR="000D50DD" w:rsidRPr="009F2B80" w:rsidRDefault="000D50DD" w:rsidP="0016468D">
            <w:pPr>
              <w:jc w:val="both"/>
            </w:pPr>
            <w:r>
              <w:t>6. З</w:t>
            </w:r>
            <w:r w:rsidRPr="006E1347">
              <w:rPr>
                <w:rFonts w:eastAsiaTheme="minorHAnsi"/>
              </w:rPr>
              <w:t>аконодательство «О частной детективной и охранной деятельности в Российской Федерации» о правах охранников при осуществлении внутриобъектового и пропускного режимов.</w:t>
            </w:r>
          </w:p>
        </w:tc>
        <w:tc>
          <w:tcPr>
            <w:tcW w:w="319" w:type="dxa"/>
            <w:tcBorders>
              <w:bottom w:val="single" w:sz="4" w:space="0" w:color="auto"/>
            </w:tcBorders>
            <w:shd w:val="clear" w:color="auto" w:fill="FFF2CC" w:themeFill="accent4" w:themeFillTint="33"/>
          </w:tcPr>
          <w:p w14:paraId="3E490CE7"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BE4D5" w:themeFill="accent2" w:themeFillTint="33"/>
          </w:tcPr>
          <w:p w14:paraId="1380C42D"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4DF2A60C"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70D900EF" w14:textId="77777777" w:rsidR="000D50DD" w:rsidRPr="00C805FF" w:rsidRDefault="000D50DD" w:rsidP="0016468D">
            <w:pPr>
              <w:pStyle w:val="Default"/>
              <w:jc w:val="center"/>
              <w:rPr>
                <w:b/>
              </w:rPr>
            </w:pPr>
            <w:r>
              <w:rPr>
                <w:b/>
              </w:rPr>
              <w:t>+</w:t>
            </w:r>
          </w:p>
        </w:tc>
      </w:tr>
      <w:tr w:rsidR="000D50DD" w14:paraId="2C00C785" w14:textId="77777777" w:rsidTr="0016468D">
        <w:trPr>
          <w:trHeight w:val="267"/>
          <w:jc w:val="center"/>
        </w:trPr>
        <w:tc>
          <w:tcPr>
            <w:tcW w:w="8647" w:type="dxa"/>
            <w:shd w:val="clear" w:color="auto" w:fill="FFFFFF" w:themeFill="background1"/>
          </w:tcPr>
          <w:p w14:paraId="08454155" w14:textId="77777777" w:rsidR="000D50DD" w:rsidRPr="009F2B80" w:rsidRDefault="000D50DD" w:rsidP="0016468D">
            <w:pPr>
              <w:jc w:val="both"/>
            </w:pPr>
            <w:r>
              <w:t>7. П</w:t>
            </w:r>
            <w:r w:rsidRPr="003944C8">
              <w:rPr>
                <w:rFonts w:eastAsiaTheme="minorHAnsi"/>
              </w:rPr>
              <w:t>онятие необходимой обороны и условия ответственности за превышение пределов необходимой обороны.</w:t>
            </w:r>
          </w:p>
        </w:tc>
        <w:tc>
          <w:tcPr>
            <w:tcW w:w="319" w:type="dxa"/>
            <w:shd w:val="clear" w:color="auto" w:fill="FFF2CC" w:themeFill="accent4" w:themeFillTint="33"/>
          </w:tcPr>
          <w:p w14:paraId="63E81B11" w14:textId="77777777" w:rsidR="000D50DD" w:rsidRPr="00C805FF" w:rsidRDefault="000D50DD" w:rsidP="0016468D">
            <w:pPr>
              <w:pStyle w:val="Default"/>
              <w:jc w:val="center"/>
              <w:rPr>
                <w:b/>
              </w:rPr>
            </w:pPr>
            <w:r>
              <w:rPr>
                <w:b/>
              </w:rPr>
              <w:t>+</w:t>
            </w:r>
          </w:p>
        </w:tc>
        <w:tc>
          <w:tcPr>
            <w:tcW w:w="319" w:type="dxa"/>
            <w:shd w:val="clear" w:color="auto" w:fill="FBE4D5" w:themeFill="accent2" w:themeFillTint="33"/>
          </w:tcPr>
          <w:p w14:paraId="5A633610" w14:textId="77777777" w:rsidR="000D50DD" w:rsidRPr="00C805FF" w:rsidRDefault="000D50DD" w:rsidP="0016468D">
            <w:pPr>
              <w:pStyle w:val="Default"/>
              <w:jc w:val="center"/>
              <w:rPr>
                <w:b/>
              </w:rPr>
            </w:pPr>
            <w:r>
              <w:rPr>
                <w:b/>
              </w:rPr>
              <w:t>+</w:t>
            </w:r>
          </w:p>
        </w:tc>
        <w:tc>
          <w:tcPr>
            <w:tcW w:w="319" w:type="dxa"/>
            <w:shd w:val="clear" w:color="auto" w:fill="DEEAF6" w:themeFill="accent1" w:themeFillTint="33"/>
          </w:tcPr>
          <w:p w14:paraId="2B1DEA51" w14:textId="77777777" w:rsidR="000D50DD" w:rsidRPr="00C805FF" w:rsidRDefault="000D50DD" w:rsidP="0016468D">
            <w:pPr>
              <w:pStyle w:val="Default"/>
              <w:jc w:val="center"/>
              <w:rPr>
                <w:b/>
              </w:rPr>
            </w:pPr>
            <w:r>
              <w:rPr>
                <w:b/>
              </w:rPr>
              <w:t>+</w:t>
            </w:r>
          </w:p>
        </w:tc>
        <w:tc>
          <w:tcPr>
            <w:tcW w:w="319" w:type="dxa"/>
            <w:shd w:val="clear" w:color="auto" w:fill="E2EFD9" w:themeFill="accent6" w:themeFillTint="33"/>
          </w:tcPr>
          <w:p w14:paraId="35B2EB7C" w14:textId="77777777" w:rsidR="000D50DD" w:rsidRPr="00C805FF" w:rsidRDefault="000D50DD" w:rsidP="0016468D">
            <w:pPr>
              <w:pStyle w:val="Default"/>
              <w:jc w:val="center"/>
              <w:rPr>
                <w:b/>
              </w:rPr>
            </w:pPr>
            <w:r>
              <w:rPr>
                <w:b/>
              </w:rPr>
              <w:t>+</w:t>
            </w:r>
          </w:p>
        </w:tc>
      </w:tr>
      <w:tr w:rsidR="000D50DD" w14:paraId="1C3AC64A" w14:textId="77777777" w:rsidTr="0016468D">
        <w:trPr>
          <w:trHeight w:val="583"/>
          <w:jc w:val="center"/>
        </w:trPr>
        <w:tc>
          <w:tcPr>
            <w:tcW w:w="8647" w:type="dxa"/>
            <w:shd w:val="clear" w:color="auto" w:fill="FFFFFF" w:themeFill="background1"/>
          </w:tcPr>
          <w:p w14:paraId="34F2FA21" w14:textId="77777777" w:rsidR="000D50DD" w:rsidRPr="009F2B80" w:rsidRDefault="000D50DD" w:rsidP="0016468D">
            <w:pPr>
              <w:jc w:val="both"/>
            </w:pPr>
            <w:r>
              <w:t>8. О</w:t>
            </w:r>
            <w:r w:rsidRPr="00B0352A">
              <w:rPr>
                <w:rFonts w:eastAsiaTheme="minorHAnsi"/>
              </w:rPr>
              <w:t>формление правовых документов о незамедлительной передаче задержанных работникам полиции.</w:t>
            </w:r>
          </w:p>
        </w:tc>
        <w:tc>
          <w:tcPr>
            <w:tcW w:w="319" w:type="dxa"/>
            <w:shd w:val="clear" w:color="auto" w:fill="FFF2CC" w:themeFill="accent4" w:themeFillTint="33"/>
          </w:tcPr>
          <w:p w14:paraId="6872A265"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10CCF7CD" w14:textId="77777777" w:rsidR="000D50DD" w:rsidRPr="00C805FF" w:rsidRDefault="000D50DD" w:rsidP="0016468D">
            <w:pPr>
              <w:pStyle w:val="Default"/>
              <w:jc w:val="center"/>
              <w:rPr>
                <w:b/>
              </w:rPr>
            </w:pPr>
            <w:r>
              <w:rPr>
                <w:b/>
              </w:rPr>
              <w:t>+</w:t>
            </w:r>
          </w:p>
        </w:tc>
        <w:tc>
          <w:tcPr>
            <w:tcW w:w="319" w:type="dxa"/>
            <w:shd w:val="clear" w:color="auto" w:fill="DEEAF6" w:themeFill="accent1" w:themeFillTint="33"/>
          </w:tcPr>
          <w:p w14:paraId="224B37A9" w14:textId="77777777" w:rsidR="000D50DD" w:rsidRPr="00C805FF" w:rsidRDefault="000D50DD" w:rsidP="0016468D">
            <w:pPr>
              <w:pStyle w:val="Default"/>
              <w:jc w:val="center"/>
              <w:rPr>
                <w:b/>
              </w:rPr>
            </w:pPr>
            <w:r>
              <w:rPr>
                <w:b/>
              </w:rPr>
              <w:t>+</w:t>
            </w:r>
          </w:p>
        </w:tc>
        <w:tc>
          <w:tcPr>
            <w:tcW w:w="319" w:type="dxa"/>
            <w:shd w:val="clear" w:color="auto" w:fill="E2EFD9" w:themeFill="accent6" w:themeFillTint="33"/>
          </w:tcPr>
          <w:p w14:paraId="3AA30D1C" w14:textId="77777777" w:rsidR="000D50DD" w:rsidRPr="00C805FF" w:rsidRDefault="000D50DD" w:rsidP="0016468D">
            <w:pPr>
              <w:pStyle w:val="Default"/>
              <w:jc w:val="center"/>
              <w:rPr>
                <w:b/>
              </w:rPr>
            </w:pPr>
            <w:r>
              <w:rPr>
                <w:b/>
              </w:rPr>
              <w:t>+</w:t>
            </w:r>
          </w:p>
        </w:tc>
      </w:tr>
      <w:tr w:rsidR="000D50DD" w14:paraId="1892782B" w14:textId="77777777" w:rsidTr="0016468D">
        <w:trPr>
          <w:trHeight w:val="288"/>
          <w:jc w:val="center"/>
        </w:trPr>
        <w:tc>
          <w:tcPr>
            <w:tcW w:w="8647" w:type="dxa"/>
            <w:shd w:val="clear" w:color="auto" w:fill="FFFFFF" w:themeFill="background1"/>
          </w:tcPr>
          <w:p w14:paraId="15D5B391" w14:textId="77777777" w:rsidR="000D50DD" w:rsidRDefault="000D50DD" w:rsidP="0016468D">
            <w:pPr>
              <w:jc w:val="both"/>
            </w:pPr>
            <w:r>
              <w:t>9. П</w:t>
            </w:r>
            <w:r w:rsidRPr="007B6B67">
              <w:rPr>
                <w:rFonts w:eastAsiaTheme="minorHAnsi"/>
              </w:rPr>
              <w:t xml:space="preserve">равовые основания и порядок прохождения ежегодных обязательных медицинских осмотров работниками, обеспечивающими охрану </w:t>
            </w:r>
            <w:r>
              <w:t>ОО</w:t>
            </w:r>
            <w:r w:rsidRPr="007B6B67">
              <w:rPr>
                <w:rFonts w:eastAsiaTheme="minorHAnsi"/>
              </w:rPr>
              <w:t>.</w:t>
            </w:r>
          </w:p>
        </w:tc>
        <w:tc>
          <w:tcPr>
            <w:tcW w:w="319" w:type="dxa"/>
            <w:shd w:val="clear" w:color="auto" w:fill="FFF2CC" w:themeFill="accent4" w:themeFillTint="33"/>
          </w:tcPr>
          <w:p w14:paraId="42567B5F"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0AC7C01C" w14:textId="77777777" w:rsidR="000D50DD" w:rsidRPr="00C805FF" w:rsidRDefault="000D50DD" w:rsidP="0016468D">
            <w:pPr>
              <w:pStyle w:val="Default"/>
              <w:jc w:val="center"/>
              <w:rPr>
                <w:b/>
              </w:rPr>
            </w:pPr>
            <w:r>
              <w:rPr>
                <w:b/>
              </w:rPr>
              <w:t>+</w:t>
            </w:r>
          </w:p>
        </w:tc>
        <w:tc>
          <w:tcPr>
            <w:tcW w:w="319" w:type="dxa"/>
            <w:shd w:val="clear" w:color="auto" w:fill="DEEAF6" w:themeFill="accent1" w:themeFillTint="33"/>
          </w:tcPr>
          <w:p w14:paraId="2C21A86C"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2246FE32" w14:textId="77777777" w:rsidR="000D50DD" w:rsidRPr="00C805FF" w:rsidRDefault="000D50DD" w:rsidP="0016468D">
            <w:pPr>
              <w:pStyle w:val="Default"/>
              <w:jc w:val="center"/>
              <w:rPr>
                <w:b/>
              </w:rPr>
            </w:pPr>
            <w:r>
              <w:rPr>
                <w:b/>
              </w:rPr>
              <w:t>+</w:t>
            </w:r>
          </w:p>
        </w:tc>
      </w:tr>
      <w:tr w:rsidR="000D50DD" w14:paraId="491B386B" w14:textId="77777777" w:rsidTr="0016468D">
        <w:trPr>
          <w:trHeight w:val="549"/>
          <w:jc w:val="center"/>
        </w:trPr>
        <w:tc>
          <w:tcPr>
            <w:tcW w:w="8647" w:type="dxa"/>
            <w:shd w:val="clear" w:color="auto" w:fill="FFFFFF" w:themeFill="background1"/>
          </w:tcPr>
          <w:p w14:paraId="4618BF58" w14:textId="77777777" w:rsidR="000D50DD" w:rsidRDefault="000D50DD" w:rsidP="0016468D">
            <w:pPr>
              <w:jc w:val="both"/>
            </w:pPr>
            <w:r>
              <w:t>10. П</w:t>
            </w:r>
            <w:r w:rsidRPr="003944C8">
              <w:rPr>
                <w:rFonts w:eastAsiaTheme="minorHAnsi"/>
              </w:rPr>
              <w:t>равовые основания для причинения вреда при задержании лица, совершившего преступление.</w:t>
            </w:r>
          </w:p>
        </w:tc>
        <w:tc>
          <w:tcPr>
            <w:tcW w:w="319" w:type="dxa"/>
            <w:shd w:val="clear" w:color="auto" w:fill="FFF2CC" w:themeFill="accent4" w:themeFillTint="33"/>
          </w:tcPr>
          <w:p w14:paraId="3E7175E0"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1C3E33A"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72F0DB2B"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D14FC2E" w14:textId="77777777" w:rsidR="000D50DD" w:rsidRPr="00C805FF" w:rsidRDefault="000D50DD" w:rsidP="0016468D">
            <w:pPr>
              <w:pStyle w:val="Default"/>
              <w:jc w:val="center"/>
              <w:rPr>
                <w:b/>
              </w:rPr>
            </w:pPr>
            <w:r>
              <w:rPr>
                <w:b/>
              </w:rPr>
              <w:t>+</w:t>
            </w:r>
          </w:p>
        </w:tc>
      </w:tr>
      <w:tr w:rsidR="000D50DD" w14:paraId="39B33AA3" w14:textId="77777777" w:rsidTr="0016468D">
        <w:trPr>
          <w:trHeight w:val="549"/>
          <w:jc w:val="center"/>
        </w:trPr>
        <w:tc>
          <w:tcPr>
            <w:tcW w:w="8647" w:type="dxa"/>
            <w:shd w:val="clear" w:color="auto" w:fill="FFFFFF" w:themeFill="background1"/>
          </w:tcPr>
          <w:p w14:paraId="34503431" w14:textId="77777777" w:rsidR="000D50DD" w:rsidRPr="009F2B80" w:rsidRDefault="000D50DD" w:rsidP="0016468D">
            <w:pPr>
              <w:jc w:val="both"/>
            </w:pPr>
            <w:r>
              <w:t>11. П</w:t>
            </w:r>
            <w:r w:rsidRPr="00DF1E5D">
              <w:rPr>
                <w:rFonts w:eastAsiaTheme="minorHAnsi"/>
              </w:rPr>
              <w:t>онятие действий в состоянии крайней необходимости и ответственности за причиненный вред.</w:t>
            </w:r>
          </w:p>
        </w:tc>
        <w:tc>
          <w:tcPr>
            <w:tcW w:w="319" w:type="dxa"/>
            <w:shd w:val="clear" w:color="auto" w:fill="FFF2CC" w:themeFill="accent4" w:themeFillTint="33"/>
          </w:tcPr>
          <w:p w14:paraId="03EF150B"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0607074A"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56AF4F83"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E8A462F" w14:textId="77777777" w:rsidR="000D50DD" w:rsidRPr="00C805FF" w:rsidRDefault="000D50DD" w:rsidP="0016468D">
            <w:pPr>
              <w:pStyle w:val="Default"/>
              <w:jc w:val="center"/>
              <w:rPr>
                <w:b/>
              </w:rPr>
            </w:pPr>
            <w:r>
              <w:rPr>
                <w:b/>
              </w:rPr>
              <w:t>+</w:t>
            </w:r>
          </w:p>
        </w:tc>
      </w:tr>
      <w:tr w:rsidR="000D50DD" w14:paraId="47030F0E" w14:textId="77777777" w:rsidTr="0016468D">
        <w:trPr>
          <w:trHeight w:val="549"/>
          <w:jc w:val="center"/>
        </w:trPr>
        <w:tc>
          <w:tcPr>
            <w:tcW w:w="8647" w:type="dxa"/>
            <w:shd w:val="clear" w:color="auto" w:fill="FFFFFF" w:themeFill="background1"/>
          </w:tcPr>
          <w:p w14:paraId="2BDD5695" w14:textId="77777777" w:rsidR="000D50DD" w:rsidRDefault="000D50DD" w:rsidP="0016468D">
            <w:pPr>
              <w:jc w:val="both"/>
            </w:pPr>
            <w:r>
              <w:t>12. О</w:t>
            </w:r>
            <w:r w:rsidRPr="00DF1E5D">
              <w:rPr>
                <w:rFonts w:eastAsiaTheme="minorHAnsi"/>
              </w:rPr>
              <w:t>формление правовых документов о применении специальных средств и служебного оружия.</w:t>
            </w:r>
          </w:p>
        </w:tc>
        <w:tc>
          <w:tcPr>
            <w:tcW w:w="319" w:type="dxa"/>
            <w:shd w:val="clear" w:color="auto" w:fill="FFF2CC" w:themeFill="accent4" w:themeFillTint="33"/>
          </w:tcPr>
          <w:p w14:paraId="654F6406"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31BD287A"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40C6922F"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CE2E1F4" w14:textId="77777777" w:rsidR="000D50DD" w:rsidRPr="00C805FF" w:rsidRDefault="000D50DD" w:rsidP="0016468D">
            <w:pPr>
              <w:pStyle w:val="Default"/>
              <w:jc w:val="center"/>
              <w:rPr>
                <w:b/>
              </w:rPr>
            </w:pPr>
            <w:r>
              <w:rPr>
                <w:b/>
              </w:rPr>
              <w:t>+</w:t>
            </w:r>
          </w:p>
        </w:tc>
      </w:tr>
      <w:tr w:rsidR="000D50DD" w14:paraId="75B020E7" w14:textId="77777777" w:rsidTr="0016468D">
        <w:trPr>
          <w:trHeight w:val="549"/>
          <w:jc w:val="center"/>
        </w:trPr>
        <w:tc>
          <w:tcPr>
            <w:tcW w:w="8647" w:type="dxa"/>
            <w:shd w:val="clear" w:color="auto" w:fill="FFFFFF" w:themeFill="background1"/>
          </w:tcPr>
          <w:p w14:paraId="4707391D" w14:textId="77777777" w:rsidR="000D50DD" w:rsidRDefault="000D50DD" w:rsidP="0016468D">
            <w:pPr>
              <w:jc w:val="both"/>
              <w:rPr>
                <w:rFonts w:eastAsiaTheme="minorHAnsi"/>
              </w:rPr>
            </w:pPr>
            <w:r>
              <w:t>13. П</w:t>
            </w:r>
            <w:r w:rsidRPr="00B0352A">
              <w:rPr>
                <w:rFonts w:eastAsiaTheme="minorHAnsi"/>
              </w:rPr>
              <w:t xml:space="preserve">оложения контрактов на оказание услуг по охране </w:t>
            </w:r>
            <w:r>
              <w:t>ОО</w:t>
            </w:r>
            <w:r w:rsidRPr="00B0352A">
              <w:rPr>
                <w:rFonts w:eastAsiaTheme="minorHAnsi"/>
              </w:rPr>
              <w:t xml:space="preserve">, об использовании специальных средств и служебного оружия на территории </w:t>
            </w:r>
            <w:r>
              <w:t>ОО</w:t>
            </w:r>
            <w:r w:rsidRPr="00B0352A">
              <w:rPr>
                <w:rFonts w:eastAsiaTheme="minorHAnsi"/>
              </w:rPr>
              <w:t>.</w:t>
            </w:r>
          </w:p>
          <w:p w14:paraId="5B655584" w14:textId="6FEFCC0F" w:rsidR="007F50EC" w:rsidRDefault="007F50EC" w:rsidP="0016468D">
            <w:pPr>
              <w:jc w:val="both"/>
            </w:pPr>
            <w:r w:rsidRPr="007B6B67">
              <w:t xml:space="preserve">* </w:t>
            </w:r>
            <w:r w:rsidRPr="007B6B67">
              <w:rPr>
                <w:b/>
                <w:sz w:val="20"/>
                <w:szCs w:val="20"/>
              </w:rPr>
              <w:t>В содержании вопроса присутствует региональный компонент</w:t>
            </w:r>
          </w:p>
        </w:tc>
        <w:tc>
          <w:tcPr>
            <w:tcW w:w="319" w:type="dxa"/>
            <w:shd w:val="clear" w:color="auto" w:fill="FFF2CC" w:themeFill="accent4" w:themeFillTint="33"/>
          </w:tcPr>
          <w:p w14:paraId="598E8317"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4B47F6E6"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22D7C4D3"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4AA6A260" w14:textId="77777777" w:rsidR="000D50DD" w:rsidRPr="00C805FF" w:rsidRDefault="000D50DD" w:rsidP="0016468D">
            <w:pPr>
              <w:pStyle w:val="Default"/>
              <w:jc w:val="center"/>
              <w:rPr>
                <w:b/>
              </w:rPr>
            </w:pPr>
            <w:r>
              <w:rPr>
                <w:b/>
              </w:rPr>
              <w:t>+</w:t>
            </w:r>
          </w:p>
        </w:tc>
      </w:tr>
      <w:tr w:rsidR="000D50DD" w14:paraId="6CA0D5CB" w14:textId="77777777" w:rsidTr="0016468D">
        <w:trPr>
          <w:trHeight w:val="549"/>
          <w:jc w:val="center"/>
        </w:trPr>
        <w:tc>
          <w:tcPr>
            <w:tcW w:w="8647" w:type="dxa"/>
            <w:shd w:val="clear" w:color="auto" w:fill="FFFFFF" w:themeFill="background1"/>
          </w:tcPr>
          <w:p w14:paraId="00EB2A91" w14:textId="77777777" w:rsidR="000D50DD" w:rsidRDefault="000D50DD" w:rsidP="0016468D">
            <w:pPr>
              <w:jc w:val="both"/>
            </w:pPr>
            <w:r>
              <w:t>14. П</w:t>
            </w:r>
            <w:r w:rsidRPr="007B6B67">
              <w:rPr>
                <w:rFonts w:eastAsiaTheme="minorHAnsi"/>
              </w:rPr>
              <w:t xml:space="preserve">равовые основания и порядок обеспечения возможности доступа жителей города Москвы на территорию государственных </w:t>
            </w:r>
            <w:r>
              <w:t>ОО</w:t>
            </w:r>
            <w:r w:rsidRPr="007B6B67">
              <w:rPr>
                <w:rFonts w:eastAsiaTheme="minorHAnsi"/>
              </w:rPr>
              <w:t>, подведомственных Департаменту образования города Москвы для организации досуга, прогулок, занятий физкультурой и спортом.</w:t>
            </w:r>
            <w:r>
              <w:t xml:space="preserve"> *</w:t>
            </w:r>
          </w:p>
          <w:p w14:paraId="58CCBED6" w14:textId="77777777" w:rsidR="000D50DD" w:rsidRPr="007B6B67" w:rsidRDefault="000D50DD" w:rsidP="0016468D">
            <w:pPr>
              <w:jc w:val="both"/>
            </w:pPr>
            <w:r w:rsidRPr="007B6B67">
              <w:t xml:space="preserve">* </w:t>
            </w:r>
            <w:r w:rsidRPr="007B6B67">
              <w:rPr>
                <w:b/>
                <w:sz w:val="20"/>
                <w:szCs w:val="20"/>
              </w:rPr>
              <w:t>В содержании вопроса присутствует региональный компонент</w:t>
            </w:r>
          </w:p>
        </w:tc>
        <w:tc>
          <w:tcPr>
            <w:tcW w:w="319" w:type="dxa"/>
            <w:shd w:val="clear" w:color="auto" w:fill="FFF2CC" w:themeFill="accent4" w:themeFillTint="33"/>
          </w:tcPr>
          <w:p w14:paraId="41C2007E"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4A99C487"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08155852"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35E9FD22" w14:textId="77777777" w:rsidR="000D50DD" w:rsidRPr="00C805FF" w:rsidRDefault="000D50DD" w:rsidP="0016468D">
            <w:pPr>
              <w:pStyle w:val="Default"/>
              <w:jc w:val="center"/>
              <w:rPr>
                <w:b/>
              </w:rPr>
            </w:pPr>
            <w:r>
              <w:rPr>
                <w:b/>
              </w:rPr>
              <w:t>+</w:t>
            </w:r>
          </w:p>
        </w:tc>
      </w:tr>
      <w:tr w:rsidR="000D50DD" w14:paraId="58CD33D9" w14:textId="77777777" w:rsidTr="0016468D">
        <w:trPr>
          <w:trHeight w:val="549"/>
          <w:jc w:val="center"/>
        </w:trPr>
        <w:tc>
          <w:tcPr>
            <w:tcW w:w="8647" w:type="dxa"/>
            <w:shd w:val="clear" w:color="auto" w:fill="FFFFFF" w:themeFill="background1"/>
          </w:tcPr>
          <w:p w14:paraId="7136C1C8" w14:textId="77777777" w:rsidR="000D50DD" w:rsidRDefault="000D50DD" w:rsidP="0016468D">
            <w:pPr>
              <w:jc w:val="both"/>
            </w:pPr>
            <w:r>
              <w:lastRenderedPageBreak/>
              <w:t>15. П</w:t>
            </w:r>
            <w:r w:rsidRPr="00E528BA">
              <w:rPr>
                <w:rFonts w:eastAsiaTheme="minorHAnsi"/>
              </w:rPr>
              <w:t xml:space="preserve">оложения локальных нормативных актов </w:t>
            </w:r>
            <w:r>
              <w:t>ОО</w:t>
            </w:r>
            <w:r w:rsidRPr="00E528BA">
              <w:rPr>
                <w:rFonts w:eastAsiaTheme="minorHAnsi"/>
              </w:rPr>
              <w:t xml:space="preserve">, имеющие значение для формирования должностной инструкции работника, обеспечивающего охрану </w:t>
            </w:r>
            <w:r>
              <w:t>ОО,</w:t>
            </w:r>
            <w:r w:rsidRPr="00E528BA">
              <w:rPr>
                <w:rFonts w:eastAsiaTheme="minorHAnsi"/>
              </w:rPr>
              <w:t xml:space="preserve"> и организаци</w:t>
            </w:r>
            <w:r>
              <w:t>и</w:t>
            </w:r>
            <w:r w:rsidRPr="00E528BA">
              <w:rPr>
                <w:rFonts w:eastAsiaTheme="minorHAnsi"/>
              </w:rPr>
              <w:t xml:space="preserve"> взаимодействия с должностными лицами </w:t>
            </w:r>
            <w:r>
              <w:t>ОО</w:t>
            </w:r>
            <w:r w:rsidRPr="00E528BA">
              <w:rPr>
                <w:rFonts w:eastAsiaTheme="minorHAnsi"/>
              </w:rPr>
              <w:t xml:space="preserve"> в области обеспечения безопасности.</w:t>
            </w:r>
          </w:p>
        </w:tc>
        <w:tc>
          <w:tcPr>
            <w:tcW w:w="319" w:type="dxa"/>
            <w:shd w:val="clear" w:color="auto" w:fill="FFF2CC" w:themeFill="accent4" w:themeFillTint="33"/>
          </w:tcPr>
          <w:p w14:paraId="5CB50B5E"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881FCC7"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1DCB19CA" w14:textId="77777777" w:rsidR="000D50DD" w:rsidRPr="00C805FF" w:rsidRDefault="000D50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3A91667" w14:textId="77777777" w:rsidR="000D50DD" w:rsidRPr="00C805FF" w:rsidRDefault="000D50DD" w:rsidP="0016468D">
            <w:pPr>
              <w:pStyle w:val="Default"/>
              <w:jc w:val="center"/>
              <w:rPr>
                <w:b/>
              </w:rPr>
            </w:pPr>
            <w:r>
              <w:rPr>
                <w:b/>
              </w:rPr>
              <w:t>+</w:t>
            </w:r>
          </w:p>
        </w:tc>
      </w:tr>
      <w:tr w:rsidR="000D50DD" w14:paraId="27597F73" w14:textId="77777777" w:rsidTr="0016468D">
        <w:trPr>
          <w:trHeight w:val="317"/>
          <w:jc w:val="center"/>
        </w:trPr>
        <w:tc>
          <w:tcPr>
            <w:tcW w:w="8647" w:type="dxa"/>
            <w:shd w:val="clear" w:color="auto" w:fill="FFFFFF" w:themeFill="background1"/>
          </w:tcPr>
          <w:p w14:paraId="534B0225" w14:textId="77777777" w:rsidR="000D50DD" w:rsidRPr="009F2B80" w:rsidRDefault="000D50DD" w:rsidP="0016468D">
            <w:pPr>
              <w:jc w:val="both"/>
            </w:pPr>
            <w:r>
              <w:t>16. Д</w:t>
            </w:r>
            <w:r w:rsidRPr="00E528BA">
              <w:rPr>
                <w:rFonts w:eastAsiaTheme="minorHAnsi"/>
              </w:rPr>
              <w:t>ействия, запрещенные административным законодательством частным охранникам.</w:t>
            </w:r>
          </w:p>
        </w:tc>
        <w:tc>
          <w:tcPr>
            <w:tcW w:w="319" w:type="dxa"/>
            <w:shd w:val="clear" w:color="auto" w:fill="FFFFFF" w:themeFill="background1"/>
          </w:tcPr>
          <w:p w14:paraId="7F9E1802"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6F0C0B5F" w14:textId="77777777" w:rsidR="000D50DD" w:rsidRDefault="000D50DD" w:rsidP="0016468D">
            <w:pPr>
              <w:pStyle w:val="Default"/>
              <w:jc w:val="center"/>
              <w:rPr>
                <w:b/>
              </w:rPr>
            </w:pPr>
            <w:r>
              <w:rPr>
                <w:b/>
              </w:rPr>
              <w:t>+</w:t>
            </w:r>
          </w:p>
        </w:tc>
        <w:tc>
          <w:tcPr>
            <w:tcW w:w="319" w:type="dxa"/>
            <w:shd w:val="clear" w:color="auto" w:fill="FFFFFF" w:themeFill="background1"/>
          </w:tcPr>
          <w:p w14:paraId="3C1D2516"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45249449" w14:textId="77777777" w:rsidR="000D50DD" w:rsidRDefault="000D50DD" w:rsidP="0016468D">
            <w:pPr>
              <w:pStyle w:val="Default"/>
              <w:jc w:val="center"/>
              <w:rPr>
                <w:b/>
              </w:rPr>
            </w:pPr>
            <w:r>
              <w:rPr>
                <w:b/>
              </w:rPr>
              <w:t>-</w:t>
            </w:r>
          </w:p>
        </w:tc>
      </w:tr>
      <w:tr w:rsidR="000D50DD" w14:paraId="5FE7507E" w14:textId="77777777" w:rsidTr="0016468D">
        <w:trPr>
          <w:trHeight w:val="280"/>
          <w:jc w:val="center"/>
        </w:trPr>
        <w:tc>
          <w:tcPr>
            <w:tcW w:w="8647" w:type="dxa"/>
            <w:shd w:val="clear" w:color="auto" w:fill="FFFFFF" w:themeFill="background1"/>
          </w:tcPr>
          <w:p w14:paraId="2F7B2AD5" w14:textId="77777777" w:rsidR="000D50DD" w:rsidRPr="009F2B80" w:rsidRDefault="000D50DD" w:rsidP="0016468D">
            <w:pPr>
              <w:jc w:val="both"/>
            </w:pPr>
            <w:r>
              <w:t>17. У</w:t>
            </w:r>
            <w:r w:rsidRPr="00E528BA">
              <w:rPr>
                <w:rFonts w:eastAsiaTheme="minorHAnsi"/>
              </w:rPr>
              <w:t xml:space="preserve">головно-наказуемые деяния экстремистской или террористической направленности, которые возможны на территории </w:t>
            </w:r>
            <w:r>
              <w:t>ОО</w:t>
            </w:r>
            <w:r w:rsidRPr="00E528BA">
              <w:rPr>
                <w:rFonts w:eastAsiaTheme="minorHAnsi"/>
              </w:rPr>
              <w:t>.</w:t>
            </w:r>
          </w:p>
        </w:tc>
        <w:tc>
          <w:tcPr>
            <w:tcW w:w="319" w:type="dxa"/>
            <w:shd w:val="clear" w:color="auto" w:fill="FFFFFF" w:themeFill="background1"/>
          </w:tcPr>
          <w:p w14:paraId="2326EEDE"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27A68B0C" w14:textId="77777777" w:rsidR="000D50DD" w:rsidRDefault="000D50DD" w:rsidP="0016468D">
            <w:pPr>
              <w:pStyle w:val="Default"/>
              <w:jc w:val="center"/>
              <w:rPr>
                <w:b/>
              </w:rPr>
            </w:pPr>
            <w:r>
              <w:rPr>
                <w:b/>
              </w:rPr>
              <w:t>+</w:t>
            </w:r>
          </w:p>
        </w:tc>
        <w:tc>
          <w:tcPr>
            <w:tcW w:w="319" w:type="dxa"/>
            <w:shd w:val="clear" w:color="auto" w:fill="FFFFFF" w:themeFill="background1"/>
          </w:tcPr>
          <w:p w14:paraId="3B312161"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66DA4DCB" w14:textId="77777777" w:rsidR="000D50DD" w:rsidRDefault="000D50DD" w:rsidP="0016468D">
            <w:pPr>
              <w:pStyle w:val="Default"/>
              <w:jc w:val="center"/>
              <w:rPr>
                <w:b/>
              </w:rPr>
            </w:pPr>
            <w:r>
              <w:rPr>
                <w:b/>
              </w:rPr>
              <w:t>-</w:t>
            </w:r>
          </w:p>
        </w:tc>
      </w:tr>
      <w:tr w:rsidR="000D50DD" w14:paraId="4ED5D3B3" w14:textId="77777777" w:rsidTr="0016468D">
        <w:trPr>
          <w:trHeight w:val="269"/>
          <w:jc w:val="center"/>
        </w:trPr>
        <w:tc>
          <w:tcPr>
            <w:tcW w:w="8647" w:type="dxa"/>
            <w:shd w:val="clear" w:color="auto" w:fill="FFFFFF" w:themeFill="background1"/>
          </w:tcPr>
          <w:p w14:paraId="4807D341" w14:textId="77777777" w:rsidR="000D50DD" w:rsidRPr="009F2B80" w:rsidRDefault="000D50DD" w:rsidP="0016468D">
            <w:pPr>
              <w:jc w:val="both"/>
            </w:pPr>
            <w:r>
              <w:t>18. П</w:t>
            </w:r>
            <w:r w:rsidRPr="00E528BA">
              <w:rPr>
                <w:rFonts w:eastAsiaTheme="minorHAnsi"/>
              </w:rPr>
              <w:t xml:space="preserve">реступления против собственности, возможные на территории </w:t>
            </w:r>
            <w:r>
              <w:t>ОО.</w:t>
            </w:r>
          </w:p>
        </w:tc>
        <w:tc>
          <w:tcPr>
            <w:tcW w:w="319" w:type="dxa"/>
            <w:shd w:val="clear" w:color="auto" w:fill="FFFFFF" w:themeFill="background1"/>
          </w:tcPr>
          <w:p w14:paraId="6F404A83"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107784FF"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5435D26C"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FD66462" w14:textId="77777777" w:rsidR="000D50DD" w:rsidRDefault="000D50DD" w:rsidP="0016468D">
            <w:pPr>
              <w:pStyle w:val="Default"/>
              <w:jc w:val="center"/>
              <w:rPr>
                <w:b/>
              </w:rPr>
            </w:pPr>
            <w:r>
              <w:rPr>
                <w:b/>
              </w:rPr>
              <w:t>-</w:t>
            </w:r>
          </w:p>
        </w:tc>
      </w:tr>
      <w:tr w:rsidR="000D50DD" w14:paraId="3D193468" w14:textId="77777777" w:rsidTr="0016468D">
        <w:trPr>
          <w:trHeight w:val="269"/>
          <w:jc w:val="center"/>
        </w:trPr>
        <w:tc>
          <w:tcPr>
            <w:tcW w:w="8647" w:type="dxa"/>
            <w:shd w:val="clear" w:color="auto" w:fill="FFFFFF" w:themeFill="background1"/>
          </w:tcPr>
          <w:p w14:paraId="7C275A88" w14:textId="77777777" w:rsidR="000D50DD" w:rsidRDefault="000D50DD" w:rsidP="0016468D">
            <w:pPr>
              <w:jc w:val="both"/>
            </w:pPr>
            <w:r>
              <w:t xml:space="preserve">19. </w:t>
            </w:r>
            <w:r w:rsidRPr="00E528BA">
              <w:rPr>
                <w:rFonts w:eastAsiaTheme="minorHAnsi"/>
              </w:rPr>
              <w:t xml:space="preserve">Хулиганство и мелкое хулиганство, возможные на территории </w:t>
            </w:r>
            <w:r>
              <w:t>ОО.</w:t>
            </w:r>
          </w:p>
        </w:tc>
        <w:tc>
          <w:tcPr>
            <w:tcW w:w="319" w:type="dxa"/>
            <w:shd w:val="clear" w:color="auto" w:fill="FFFFFF" w:themeFill="background1"/>
          </w:tcPr>
          <w:p w14:paraId="0CC911D0"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18BD1C86"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9FC10DB"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461F62AC" w14:textId="77777777" w:rsidR="000D50DD" w:rsidRDefault="000D50DD" w:rsidP="0016468D">
            <w:pPr>
              <w:pStyle w:val="Default"/>
              <w:jc w:val="center"/>
              <w:rPr>
                <w:b/>
              </w:rPr>
            </w:pPr>
            <w:r>
              <w:rPr>
                <w:b/>
              </w:rPr>
              <w:t>-</w:t>
            </w:r>
          </w:p>
        </w:tc>
      </w:tr>
      <w:tr w:rsidR="000D50DD" w14:paraId="1864DE27" w14:textId="77777777" w:rsidTr="0016468D">
        <w:trPr>
          <w:trHeight w:val="269"/>
          <w:jc w:val="center"/>
        </w:trPr>
        <w:tc>
          <w:tcPr>
            <w:tcW w:w="8647" w:type="dxa"/>
            <w:shd w:val="clear" w:color="auto" w:fill="FFFFFF" w:themeFill="background1"/>
          </w:tcPr>
          <w:p w14:paraId="0AFC3E0B" w14:textId="77777777" w:rsidR="000D50DD" w:rsidRDefault="000D50DD" w:rsidP="0016468D">
            <w:pPr>
              <w:jc w:val="both"/>
            </w:pPr>
            <w:r>
              <w:t>20. П</w:t>
            </w:r>
            <w:r w:rsidRPr="00BE44C0">
              <w:rPr>
                <w:rFonts w:eastAsiaTheme="minorHAnsi"/>
              </w:rPr>
              <w:t xml:space="preserve">реступления против личности, возможные на территории </w:t>
            </w:r>
            <w:r>
              <w:t>ОО.</w:t>
            </w:r>
          </w:p>
        </w:tc>
        <w:tc>
          <w:tcPr>
            <w:tcW w:w="319" w:type="dxa"/>
            <w:shd w:val="clear" w:color="auto" w:fill="FFFFFF" w:themeFill="background1"/>
          </w:tcPr>
          <w:p w14:paraId="09E4F1AF"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2F187734"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58A1DB4F" w14:textId="77777777" w:rsidR="000D50DD" w:rsidRDefault="000D50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5467423C" w14:textId="77777777" w:rsidR="000D50DD" w:rsidRDefault="000D50DD" w:rsidP="0016468D">
            <w:pPr>
              <w:pStyle w:val="Default"/>
              <w:jc w:val="center"/>
              <w:rPr>
                <w:b/>
              </w:rPr>
            </w:pPr>
            <w:r>
              <w:rPr>
                <w:b/>
              </w:rPr>
              <w:t>-</w:t>
            </w:r>
          </w:p>
        </w:tc>
      </w:tr>
      <w:tr w:rsidR="000D50DD" w14:paraId="7E7EB4D8" w14:textId="77777777" w:rsidTr="0016468D">
        <w:trPr>
          <w:trHeight w:val="237"/>
          <w:jc w:val="center"/>
        </w:trPr>
        <w:tc>
          <w:tcPr>
            <w:tcW w:w="8647" w:type="dxa"/>
            <w:shd w:val="clear" w:color="auto" w:fill="FFFFFF" w:themeFill="background1"/>
          </w:tcPr>
          <w:p w14:paraId="70AB3649" w14:textId="77777777" w:rsidR="000D50DD" w:rsidRPr="009F2B80" w:rsidRDefault="000D50DD" w:rsidP="0016468D">
            <w:pPr>
              <w:jc w:val="both"/>
            </w:pPr>
            <w:r>
              <w:t>21. П</w:t>
            </w:r>
            <w:r w:rsidRPr="00E528BA">
              <w:rPr>
                <w:rFonts w:eastAsiaTheme="minorHAnsi"/>
              </w:rPr>
              <w:t>ределы пространства и территории для действия экипажа мобильной группы, преследования и задержания правонарушителей.</w:t>
            </w:r>
          </w:p>
        </w:tc>
        <w:tc>
          <w:tcPr>
            <w:tcW w:w="319" w:type="dxa"/>
            <w:shd w:val="clear" w:color="auto" w:fill="FFFFFF" w:themeFill="background1"/>
          </w:tcPr>
          <w:p w14:paraId="734E9098"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280DFDA6" w14:textId="77777777" w:rsidR="000D50DD" w:rsidRDefault="000D50DD" w:rsidP="0016468D">
            <w:pPr>
              <w:pStyle w:val="Default"/>
              <w:jc w:val="center"/>
              <w:rPr>
                <w:b/>
              </w:rPr>
            </w:pPr>
            <w:r>
              <w:rPr>
                <w:b/>
              </w:rPr>
              <w:t>+</w:t>
            </w:r>
          </w:p>
        </w:tc>
        <w:tc>
          <w:tcPr>
            <w:tcW w:w="319" w:type="dxa"/>
            <w:shd w:val="clear" w:color="auto" w:fill="DEEAF6" w:themeFill="accent1" w:themeFillTint="33"/>
          </w:tcPr>
          <w:p w14:paraId="3BC88878" w14:textId="77777777" w:rsidR="000D50DD" w:rsidRDefault="000D50DD" w:rsidP="0016468D">
            <w:pPr>
              <w:pStyle w:val="Default"/>
              <w:jc w:val="center"/>
              <w:rPr>
                <w:b/>
              </w:rPr>
            </w:pPr>
            <w:r>
              <w:rPr>
                <w:b/>
              </w:rPr>
              <w:t>+</w:t>
            </w:r>
          </w:p>
        </w:tc>
        <w:tc>
          <w:tcPr>
            <w:tcW w:w="319" w:type="dxa"/>
            <w:shd w:val="clear" w:color="auto" w:fill="E2EFD9" w:themeFill="accent6" w:themeFillTint="33"/>
          </w:tcPr>
          <w:p w14:paraId="17284228" w14:textId="77777777" w:rsidR="000D50DD" w:rsidRDefault="000D50DD" w:rsidP="0016468D">
            <w:pPr>
              <w:pStyle w:val="Default"/>
              <w:jc w:val="center"/>
              <w:rPr>
                <w:b/>
              </w:rPr>
            </w:pPr>
            <w:r>
              <w:rPr>
                <w:b/>
              </w:rPr>
              <w:t>+</w:t>
            </w:r>
          </w:p>
        </w:tc>
      </w:tr>
      <w:tr w:rsidR="000D50DD" w14:paraId="228E06AB" w14:textId="77777777" w:rsidTr="0016468D">
        <w:trPr>
          <w:trHeight w:val="237"/>
          <w:jc w:val="center"/>
        </w:trPr>
        <w:tc>
          <w:tcPr>
            <w:tcW w:w="8647" w:type="dxa"/>
            <w:shd w:val="clear" w:color="auto" w:fill="FFFFFF" w:themeFill="background1"/>
          </w:tcPr>
          <w:p w14:paraId="5DECCB23" w14:textId="77777777" w:rsidR="000D50DD" w:rsidRDefault="000D50DD" w:rsidP="0016468D">
            <w:pPr>
              <w:jc w:val="both"/>
            </w:pPr>
            <w:r>
              <w:t>22. А</w:t>
            </w:r>
            <w:r w:rsidRPr="00E528BA">
              <w:rPr>
                <w:rFonts w:eastAsiaTheme="minorHAnsi"/>
              </w:rPr>
              <w:t xml:space="preserve">дминистративные правонарушения в </w:t>
            </w:r>
            <w:r>
              <w:t>ОО</w:t>
            </w:r>
            <w:r w:rsidRPr="00E528BA">
              <w:rPr>
                <w:rFonts w:eastAsiaTheme="minorHAnsi"/>
              </w:rPr>
              <w:t xml:space="preserve">, о которых, после их выявления, незамедлительно уведомляется докладной запиской полномочный представитель администрации </w:t>
            </w:r>
            <w:r>
              <w:t>ОО</w:t>
            </w:r>
            <w:r w:rsidRPr="00E528BA">
              <w:rPr>
                <w:rFonts w:eastAsiaTheme="minorHAnsi"/>
              </w:rPr>
              <w:t>, а также информируется оперативный дежурный и начальник охраны (объекта, участка).</w:t>
            </w:r>
          </w:p>
        </w:tc>
        <w:tc>
          <w:tcPr>
            <w:tcW w:w="319" w:type="dxa"/>
            <w:shd w:val="clear" w:color="auto" w:fill="FFFFFF" w:themeFill="background1"/>
          </w:tcPr>
          <w:p w14:paraId="6039E38A"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27DB1F91" w14:textId="77777777" w:rsidR="000D50DD" w:rsidRDefault="000D50DD" w:rsidP="0016468D">
            <w:pPr>
              <w:pStyle w:val="Default"/>
              <w:jc w:val="center"/>
              <w:rPr>
                <w:b/>
              </w:rPr>
            </w:pPr>
            <w:r>
              <w:rPr>
                <w:b/>
              </w:rPr>
              <w:t>+</w:t>
            </w:r>
          </w:p>
        </w:tc>
        <w:tc>
          <w:tcPr>
            <w:tcW w:w="319" w:type="dxa"/>
            <w:shd w:val="clear" w:color="auto" w:fill="DEEAF6" w:themeFill="accent1" w:themeFillTint="33"/>
          </w:tcPr>
          <w:p w14:paraId="1C56CFE0" w14:textId="77777777" w:rsidR="000D50DD" w:rsidRDefault="000D50DD" w:rsidP="0016468D">
            <w:pPr>
              <w:pStyle w:val="Default"/>
              <w:jc w:val="center"/>
              <w:rPr>
                <w:b/>
              </w:rPr>
            </w:pPr>
            <w:r>
              <w:rPr>
                <w:b/>
              </w:rPr>
              <w:t>+</w:t>
            </w:r>
          </w:p>
        </w:tc>
        <w:tc>
          <w:tcPr>
            <w:tcW w:w="319" w:type="dxa"/>
            <w:shd w:val="clear" w:color="auto" w:fill="E2EFD9" w:themeFill="accent6" w:themeFillTint="33"/>
          </w:tcPr>
          <w:p w14:paraId="497181D1" w14:textId="77777777" w:rsidR="000D50DD" w:rsidRDefault="000D50DD" w:rsidP="0016468D">
            <w:pPr>
              <w:pStyle w:val="Default"/>
              <w:jc w:val="center"/>
              <w:rPr>
                <w:b/>
              </w:rPr>
            </w:pPr>
            <w:r>
              <w:rPr>
                <w:b/>
              </w:rPr>
              <w:t>+</w:t>
            </w:r>
          </w:p>
        </w:tc>
      </w:tr>
      <w:tr w:rsidR="000D50DD" w14:paraId="3A601F10" w14:textId="77777777" w:rsidTr="0016468D">
        <w:trPr>
          <w:trHeight w:val="237"/>
          <w:jc w:val="center"/>
        </w:trPr>
        <w:tc>
          <w:tcPr>
            <w:tcW w:w="8647" w:type="dxa"/>
            <w:shd w:val="clear" w:color="auto" w:fill="FFFFFF" w:themeFill="background1"/>
          </w:tcPr>
          <w:p w14:paraId="3DA29C7F" w14:textId="77777777" w:rsidR="000D50DD" w:rsidRDefault="000D50DD" w:rsidP="0016468D">
            <w:pPr>
              <w:jc w:val="both"/>
            </w:pPr>
            <w:r>
              <w:t>23. П</w:t>
            </w:r>
            <w:r w:rsidRPr="00E528BA">
              <w:rPr>
                <w:rFonts w:eastAsiaTheme="minorHAnsi"/>
              </w:rPr>
              <w:t xml:space="preserve">равовые основания для обязательного соблюдения работниками, обеспечивающими охрану </w:t>
            </w:r>
            <w:r>
              <w:t>ОО</w:t>
            </w:r>
            <w:r w:rsidRPr="00E528BA">
              <w:rPr>
                <w:rFonts w:eastAsiaTheme="minorHAnsi"/>
              </w:rPr>
              <w:t>, правил и норм пожарной безопасности.</w:t>
            </w:r>
          </w:p>
        </w:tc>
        <w:tc>
          <w:tcPr>
            <w:tcW w:w="319" w:type="dxa"/>
            <w:shd w:val="clear" w:color="auto" w:fill="FFFFFF" w:themeFill="background1"/>
          </w:tcPr>
          <w:p w14:paraId="225A8DD4" w14:textId="77777777" w:rsidR="000D50DD" w:rsidRDefault="000D50DD" w:rsidP="0016468D">
            <w:pPr>
              <w:pStyle w:val="Default"/>
              <w:jc w:val="center"/>
              <w:rPr>
                <w:b/>
              </w:rPr>
            </w:pPr>
            <w:r>
              <w:rPr>
                <w:b/>
              </w:rPr>
              <w:t>-</w:t>
            </w:r>
          </w:p>
        </w:tc>
        <w:tc>
          <w:tcPr>
            <w:tcW w:w="319" w:type="dxa"/>
            <w:shd w:val="clear" w:color="auto" w:fill="FBE4D5" w:themeFill="accent2" w:themeFillTint="33"/>
          </w:tcPr>
          <w:p w14:paraId="06FFC1C1" w14:textId="77777777" w:rsidR="000D50DD" w:rsidRDefault="000D50DD" w:rsidP="0016468D">
            <w:pPr>
              <w:pStyle w:val="Default"/>
              <w:jc w:val="center"/>
              <w:rPr>
                <w:b/>
              </w:rPr>
            </w:pPr>
            <w:r>
              <w:rPr>
                <w:b/>
              </w:rPr>
              <w:t>+</w:t>
            </w:r>
          </w:p>
        </w:tc>
        <w:tc>
          <w:tcPr>
            <w:tcW w:w="319" w:type="dxa"/>
            <w:shd w:val="clear" w:color="auto" w:fill="DEEAF6" w:themeFill="accent1" w:themeFillTint="33"/>
          </w:tcPr>
          <w:p w14:paraId="1CB8C462" w14:textId="77777777" w:rsidR="000D50DD" w:rsidRDefault="000D50DD" w:rsidP="0016468D">
            <w:pPr>
              <w:pStyle w:val="Default"/>
              <w:jc w:val="center"/>
              <w:rPr>
                <w:b/>
              </w:rPr>
            </w:pPr>
            <w:r>
              <w:rPr>
                <w:b/>
              </w:rPr>
              <w:t>+</w:t>
            </w:r>
          </w:p>
        </w:tc>
        <w:tc>
          <w:tcPr>
            <w:tcW w:w="319" w:type="dxa"/>
            <w:shd w:val="clear" w:color="auto" w:fill="E2EFD9" w:themeFill="accent6" w:themeFillTint="33"/>
          </w:tcPr>
          <w:p w14:paraId="7752B113" w14:textId="77777777" w:rsidR="000D50DD" w:rsidRDefault="000D50DD" w:rsidP="0016468D">
            <w:pPr>
              <w:pStyle w:val="Default"/>
              <w:jc w:val="center"/>
              <w:rPr>
                <w:b/>
              </w:rPr>
            </w:pPr>
            <w:r>
              <w:rPr>
                <w:b/>
              </w:rPr>
              <w:t>+</w:t>
            </w:r>
          </w:p>
        </w:tc>
      </w:tr>
    </w:tbl>
    <w:p w14:paraId="7FF2D5B4" w14:textId="18CAD1C8" w:rsidR="00F373C7" w:rsidRDefault="00F373C7" w:rsidP="00ED185F">
      <w:pPr>
        <w:pStyle w:val="a7"/>
        <w:spacing w:before="120" w:after="120"/>
        <w:ind w:left="0"/>
        <w:contextualSpacing w:val="0"/>
        <w:jc w:val="center"/>
        <w:rPr>
          <w:b/>
          <w:sz w:val="28"/>
          <w:szCs w:val="28"/>
        </w:rPr>
      </w:pPr>
      <w:r>
        <w:rPr>
          <w:b/>
          <w:sz w:val="28"/>
          <w:szCs w:val="28"/>
        </w:rPr>
        <w:t>Раздел 2. Тактико-специальная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8F3B4F" w:rsidRPr="0058200C" w14:paraId="189853A8" w14:textId="77777777" w:rsidTr="008A1A75">
        <w:trPr>
          <w:trHeight w:val="278"/>
          <w:tblHeader/>
          <w:jc w:val="center"/>
        </w:trPr>
        <w:tc>
          <w:tcPr>
            <w:tcW w:w="8647" w:type="dxa"/>
            <w:vMerge w:val="restart"/>
            <w:shd w:val="clear" w:color="auto" w:fill="D9D9D9" w:themeFill="background1" w:themeFillShade="D9"/>
            <w:vAlign w:val="center"/>
          </w:tcPr>
          <w:p w14:paraId="107E0F19" w14:textId="77777777" w:rsidR="008F3B4F" w:rsidRPr="00FF5F21" w:rsidRDefault="008F3B4F" w:rsidP="008A1A75">
            <w:pPr>
              <w:ind w:left="-108" w:right="-108"/>
              <w:jc w:val="center"/>
              <w:rPr>
                <w:b/>
              </w:rPr>
            </w:pPr>
            <w:r w:rsidRPr="00C805FF">
              <w:rPr>
                <w:b/>
              </w:rPr>
              <w:t>Вопросы</w:t>
            </w:r>
          </w:p>
        </w:tc>
        <w:tc>
          <w:tcPr>
            <w:tcW w:w="1276" w:type="dxa"/>
            <w:gridSpan w:val="4"/>
            <w:tcBorders>
              <w:bottom w:val="single" w:sz="4" w:space="0" w:color="auto"/>
            </w:tcBorders>
            <w:shd w:val="clear" w:color="auto" w:fill="D9D9D9" w:themeFill="background1" w:themeFillShade="D9"/>
            <w:vAlign w:val="center"/>
          </w:tcPr>
          <w:p w14:paraId="4F15F657" w14:textId="77777777" w:rsidR="008F3B4F" w:rsidRPr="00C805FF" w:rsidRDefault="008F3B4F" w:rsidP="008A1A75">
            <w:pPr>
              <w:jc w:val="center"/>
              <w:rPr>
                <w:b/>
              </w:rPr>
            </w:pPr>
            <w:r w:rsidRPr="00C805FF">
              <w:rPr>
                <w:b/>
              </w:rPr>
              <w:t>Уровень квалиф.</w:t>
            </w:r>
          </w:p>
        </w:tc>
      </w:tr>
      <w:tr w:rsidR="008F3B4F" w14:paraId="74CA71E9" w14:textId="77777777" w:rsidTr="008A1A75">
        <w:trPr>
          <w:trHeight w:val="277"/>
          <w:tblHeader/>
          <w:jc w:val="center"/>
        </w:trPr>
        <w:tc>
          <w:tcPr>
            <w:tcW w:w="8647" w:type="dxa"/>
            <w:vMerge/>
            <w:tcBorders>
              <w:bottom w:val="single" w:sz="4" w:space="0" w:color="auto"/>
            </w:tcBorders>
            <w:shd w:val="clear" w:color="auto" w:fill="D9D9D9" w:themeFill="background1" w:themeFillShade="D9"/>
            <w:vAlign w:val="center"/>
          </w:tcPr>
          <w:p w14:paraId="26CE04A9" w14:textId="77777777" w:rsidR="008F3B4F" w:rsidRPr="00C805FF" w:rsidRDefault="008F3B4F" w:rsidP="008A1A75">
            <w:pPr>
              <w:ind w:left="-108" w:right="-108"/>
              <w:jc w:val="center"/>
              <w:rPr>
                <w:b/>
              </w:rPr>
            </w:pPr>
          </w:p>
        </w:tc>
        <w:tc>
          <w:tcPr>
            <w:tcW w:w="319" w:type="dxa"/>
            <w:tcBorders>
              <w:bottom w:val="single" w:sz="4" w:space="0" w:color="auto"/>
            </w:tcBorders>
            <w:shd w:val="clear" w:color="auto" w:fill="FFF2CC" w:themeFill="accent4" w:themeFillTint="33"/>
            <w:vAlign w:val="center"/>
          </w:tcPr>
          <w:p w14:paraId="48959CD0" w14:textId="77777777" w:rsidR="008F3B4F" w:rsidRPr="00C805FF" w:rsidRDefault="008F3B4F" w:rsidP="008A1A75">
            <w:pPr>
              <w:jc w:val="center"/>
              <w:rPr>
                <w:b/>
              </w:rPr>
            </w:pPr>
            <w:r w:rsidRPr="00C805FF">
              <w:rPr>
                <w:b/>
              </w:rPr>
              <w:t>2</w:t>
            </w:r>
          </w:p>
        </w:tc>
        <w:tc>
          <w:tcPr>
            <w:tcW w:w="319" w:type="dxa"/>
            <w:tcBorders>
              <w:bottom w:val="single" w:sz="4" w:space="0" w:color="auto"/>
            </w:tcBorders>
            <w:shd w:val="clear" w:color="auto" w:fill="FBE4D5" w:themeFill="accent2" w:themeFillTint="33"/>
            <w:vAlign w:val="center"/>
          </w:tcPr>
          <w:p w14:paraId="2EADB41A" w14:textId="77777777" w:rsidR="008F3B4F" w:rsidRPr="00C805FF" w:rsidRDefault="008F3B4F" w:rsidP="008A1A75">
            <w:pPr>
              <w:jc w:val="center"/>
              <w:rPr>
                <w:b/>
              </w:rPr>
            </w:pPr>
            <w:r w:rsidRPr="00C805FF">
              <w:rPr>
                <w:b/>
              </w:rPr>
              <w:t>3</w:t>
            </w:r>
          </w:p>
        </w:tc>
        <w:tc>
          <w:tcPr>
            <w:tcW w:w="319" w:type="dxa"/>
            <w:tcBorders>
              <w:bottom w:val="single" w:sz="4" w:space="0" w:color="auto"/>
            </w:tcBorders>
            <w:shd w:val="clear" w:color="auto" w:fill="DEEAF6" w:themeFill="accent1" w:themeFillTint="33"/>
            <w:vAlign w:val="center"/>
          </w:tcPr>
          <w:p w14:paraId="58E3096F" w14:textId="77777777" w:rsidR="008F3B4F" w:rsidRPr="00C805FF" w:rsidRDefault="008F3B4F" w:rsidP="008A1A75">
            <w:pPr>
              <w:jc w:val="center"/>
              <w:rPr>
                <w:b/>
              </w:rPr>
            </w:pPr>
            <w:r w:rsidRPr="00C805FF">
              <w:rPr>
                <w:b/>
              </w:rPr>
              <w:t>4</w:t>
            </w:r>
          </w:p>
        </w:tc>
        <w:tc>
          <w:tcPr>
            <w:tcW w:w="319" w:type="dxa"/>
            <w:tcBorders>
              <w:bottom w:val="single" w:sz="4" w:space="0" w:color="auto"/>
            </w:tcBorders>
            <w:shd w:val="clear" w:color="auto" w:fill="E2EFD9" w:themeFill="accent6" w:themeFillTint="33"/>
            <w:vAlign w:val="center"/>
          </w:tcPr>
          <w:p w14:paraId="18EDC5D0" w14:textId="77777777" w:rsidR="008F3B4F" w:rsidRPr="00C805FF" w:rsidRDefault="008F3B4F" w:rsidP="008A1A75">
            <w:pPr>
              <w:jc w:val="center"/>
              <w:rPr>
                <w:b/>
              </w:rPr>
            </w:pPr>
            <w:r w:rsidRPr="00C805FF">
              <w:rPr>
                <w:b/>
              </w:rPr>
              <w:t>5</w:t>
            </w:r>
          </w:p>
        </w:tc>
      </w:tr>
      <w:tr w:rsidR="008F3B4F" w14:paraId="4779B474" w14:textId="77777777" w:rsidTr="008A1A75">
        <w:trPr>
          <w:trHeight w:val="289"/>
          <w:jc w:val="center"/>
        </w:trPr>
        <w:tc>
          <w:tcPr>
            <w:tcW w:w="8647" w:type="dxa"/>
            <w:shd w:val="clear" w:color="auto" w:fill="FFFFFF" w:themeFill="background1"/>
          </w:tcPr>
          <w:p w14:paraId="1580DE13" w14:textId="77777777" w:rsidR="008F3B4F" w:rsidRPr="001710C9" w:rsidRDefault="008F3B4F" w:rsidP="008A1A75">
            <w:pPr>
              <w:jc w:val="both"/>
            </w:pPr>
            <w:r>
              <w:t>1.</w:t>
            </w:r>
            <w:r w:rsidRPr="00026501">
              <w:rPr>
                <w:rFonts w:eastAsiaTheme="minorHAnsi"/>
              </w:rPr>
              <w:t xml:space="preserve"> </w:t>
            </w:r>
            <w:r>
              <w:t>П</w:t>
            </w:r>
            <w:r w:rsidRPr="00026501">
              <w:rPr>
                <w:rFonts w:eastAsiaTheme="minorHAnsi"/>
              </w:rPr>
              <w:t xml:space="preserve">овседневный рабочий режим работника стационарного поста </w:t>
            </w:r>
            <w:r>
              <w:t>охраны в ОО.</w:t>
            </w:r>
          </w:p>
        </w:tc>
        <w:tc>
          <w:tcPr>
            <w:tcW w:w="319" w:type="dxa"/>
            <w:shd w:val="clear" w:color="auto" w:fill="FFF2CC" w:themeFill="accent4" w:themeFillTint="33"/>
          </w:tcPr>
          <w:p w14:paraId="0BD43E12"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85DF0BC"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76E93EF9"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D21DF20" w14:textId="77777777" w:rsidR="008F3B4F" w:rsidRPr="00C805FF" w:rsidRDefault="008F3B4F" w:rsidP="008A1A75">
            <w:pPr>
              <w:pStyle w:val="Default"/>
              <w:jc w:val="center"/>
              <w:rPr>
                <w:b/>
              </w:rPr>
            </w:pPr>
            <w:r>
              <w:rPr>
                <w:b/>
              </w:rPr>
              <w:t>-</w:t>
            </w:r>
          </w:p>
        </w:tc>
      </w:tr>
      <w:tr w:rsidR="008F3B4F" w14:paraId="0EC6877D" w14:textId="77777777" w:rsidTr="008A1A75">
        <w:trPr>
          <w:trHeight w:val="283"/>
          <w:jc w:val="center"/>
        </w:trPr>
        <w:tc>
          <w:tcPr>
            <w:tcW w:w="8647" w:type="dxa"/>
            <w:shd w:val="clear" w:color="auto" w:fill="FFFFFF" w:themeFill="background1"/>
          </w:tcPr>
          <w:p w14:paraId="230C9A4A" w14:textId="77777777" w:rsidR="008F3B4F" w:rsidRPr="00026501" w:rsidRDefault="008F3B4F" w:rsidP="008A1A75">
            <w:pPr>
              <w:jc w:val="both"/>
            </w:pPr>
            <w:r>
              <w:t>2. Д</w:t>
            </w:r>
            <w:r w:rsidRPr="00026501">
              <w:rPr>
                <w:rFonts w:eastAsiaTheme="minorHAnsi"/>
              </w:rPr>
              <w:t xml:space="preserve">ежурный администратор </w:t>
            </w:r>
            <w:r>
              <w:t>ОО</w:t>
            </w:r>
            <w:r w:rsidRPr="00026501">
              <w:rPr>
                <w:rFonts w:eastAsiaTheme="minorHAnsi"/>
              </w:rPr>
              <w:t xml:space="preserve">, его функции и возможности взаимодействия с работниками стационарного поста </w:t>
            </w:r>
            <w:r>
              <w:t>охраны</w:t>
            </w:r>
            <w:r w:rsidRPr="00026501">
              <w:rPr>
                <w:rFonts w:eastAsiaTheme="minorHAnsi"/>
              </w:rPr>
              <w:t xml:space="preserve">. Другие должностные лица </w:t>
            </w:r>
            <w:r>
              <w:t>ОО</w:t>
            </w:r>
            <w:r w:rsidRPr="00026501">
              <w:rPr>
                <w:rFonts w:eastAsiaTheme="minorHAnsi"/>
              </w:rPr>
              <w:t xml:space="preserve"> и шко</w:t>
            </w:r>
            <w:r>
              <w:t xml:space="preserve">льный актив </w:t>
            </w:r>
            <w:r w:rsidRPr="00026501">
              <w:rPr>
                <w:rFonts w:eastAsiaTheme="minorHAnsi"/>
              </w:rPr>
              <w:t>как возможная сила содействия в обеспечении безопасности.</w:t>
            </w:r>
          </w:p>
        </w:tc>
        <w:tc>
          <w:tcPr>
            <w:tcW w:w="319" w:type="dxa"/>
            <w:shd w:val="clear" w:color="auto" w:fill="FFF2CC" w:themeFill="accent4" w:themeFillTint="33"/>
          </w:tcPr>
          <w:p w14:paraId="3587BBAF"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33380842"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07A1A419"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5F20F792" w14:textId="77777777" w:rsidR="008F3B4F" w:rsidRPr="00C805FF" w:rsidRDefault="008F3B4F" w:rsidP="008A1A75">
            <w:pPr>
              <w:pStyle w:val="Default"/>
              <w:jc w:val="center"/>
              <w:rPr>
                <w:b/>
              </w:rPr>
            </w:pPr>
            <w:r>
              <w:rPr>
                <w:b/>
              </w:rPr>
              <w:t>-</w:t>
            </w:r>
          </w:p>
        </w:tc>
      </w:tr>
      <w:tr w:rsidR="008F3B4F" w14:paraId="62ECBF84" w14:textId="77777777" w:rsidTr="008A1A75">
        <w:trPr>
          <w:trHeight w:val="283"/>
          <w:jc w:val="center"/>
        </w:trPr>
        <w:tc>
          <w:tcPr>
            <w:tcW w:w="8647" w:type="dxa"/>
            <w:shd w:val="clear" w:color="auto" w:fill="FFFFFF" w:themeFill="background1"/>
          </w:tcPr>
          <w:p w14:paraId="71488C04" w14:textId="77777777" w:rsidR="008F3B4F" w:rsidRDefault="008F3B4F" w:rsidP="008A1A75">
            <w:pPr>
              <w:jc w:val="both"/>
            </w:pPr>
            <w:r>
              <w:t>3. О</w:t>
            </w:r>
            <w:r w:rsidRPr="003853DE">
              <w:rPr>
                <w:rFonts w:eastAsiaTheme="minorHAnsi"/>
              </w:rPr>
              <w:t>собенности обеспечения внутриобъектового и пропускного режимов в общежитиях студентов.</w:t>
            </w:r>
          </w:p>
        </w:tc>
        <w:tc>
          <w:tcPr>
            <w:tcW w:w="319" w:type="dxa"/>
            <w:shd w:val="clear" w:color="auto" w:fill="FFF2CC" w:themeFill="accent4" w:themeFillTint="33"/>
          </w:tcPr>
          <w:p w14:paraId="07306BD8"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7A5F0A5"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40DC61A"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7F75BD51" w14:textId="77777777" w:rsidR="008F3B4F" w:rsidRPr="00C805FF" w:rsidRDefault="008F3B4F" w:rsidP="008A1A75">
            <w:pPr>
              <w:pStyle w:val="Default"/>
              <w:jc w:val="center"/>
              <w:rPr>
                <w:b/>
              </w:rPr>
            </w:pPr>
            <w:r>
              <w:rPr>
                <w:b/>
              </w:rPr>
              <w:t>-</w:t>
            </w:r>
          </w:p>
        </w:tc>
      </w:tr>
      <w:tr w:rsidR="008F3B4F" w14:paraId="33AB78F0" w14:textId="77777777" w:rsidTr="00A761D2">
        <w:trPr>
          <w:trHeight w:val="283"/>
          <w:jc w:val="center"/>
        </w:trPr>
        <w:tc>
          <w:tcPr>
            <w:tcW w:w="8647" w:type="dxa"/>
            <w:shd w:val="clear" w:color="auto" w:fill="FFFFFF" w:themeFill="background1"/>
          </w:tcPr>
          <w:p w14:paraId="2F7C04CB" w14:textId="77777777" w:rsidR="008F3B4F" w:rsidRDefault="008F3B4F" w:rsidP="008A1A75">
            <w:pPr>
              <w:jc w:val="both"/>
            </w:pPr>
            <w:r>
              <w:t>4. Т</w:t>
            </w:r>
            <w:r w:rsidRPr="00B70CCC">
              <w:rPr>
                <w:rFonts w:eastAsiaTheme="minorHAnsi"/>
              </w:rPr>
              <w:t xml:space="preserve">актика действий работника, обеспечивающего охрану дошкольных </w:t>
            </w:r>
            <w:r>
              <w:t xml:space="preserve">ОО </w:t>
            </w:r>
            <w:r w:rsidRPr="00B70CCC">
              <w:rPr>
                <w:rFonts w:eastAsiaTheme="minorHAnsi"/>
              </w:rPr>
              <w:t>с круглосуточным пребыванием</w:t>
            </w:r>
            <w:r>
              <w:t xml:space="preserve"> воспитанников и без такового, в вечернее и ночное время.</w:t>
            </w:r>
          </w:p>
        </w:tc>
        <w:tc>
          <w:tcPr>
            <w:tcW w:w="319" w:type="dxa"/>
            <w:shd w:val="clear" w:color="auto" w:fill="FFF2CC" w:themeFill="accent4" w:themeFillTint="33"/>
          </w:tcPr>
          <w:p w14:paraId="43D0B16B"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38332F43"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1EA8EB91"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5161E56D" w14:textId="77777777" w:rsidR="008F3B4F" w:rsidRPr="00C805FF" w:rsidRDefault="008F3B4F" w:rsidP="008A1A75">
            <w:pPr>
              <w:pStyle w:val="Default"/>
              <w:jc w:val="center"/>
              <w:rPr>
                <w:b/>
              </w:rPr>
            </w:pPr>
            <w:r>
              <w:rPr>
                <w:b/>
              </w:rPr>
              <w:t>-</w:t>
            </w:r>
          </w:p>
        </w:tc>
      </w:tr>
      <w:tr w:rsidR="008F3B4F" w14:paraId="75E24F94" w14:textId="77777777" w:rsidTr="00A761D2">
        <w:trPr>
          <w:trHeight w:val="683"/>
          <w:jc w:val="center"/>
        </w:trPr>
        <w:tc>
          <w:tcPr>
            <w:tcW w:w="8647" w:type="dxa"/>
            <w:shd w:val="clear" w:color="auto" w:fill="FFFFFF" w:themeFill="background1"/>
          </w:tcPr>
          <w:p w14:paraId="544B7012" w14:textId="77777777" w:rsidR="008F3B4F" w:rsidRPr="009F2B80" w:rsidRDefault="008F3B4F" w:rsidP="008A1A75">
            <w:pPr>
              <w:jc w:val="both"/>
            </w:pPr>
            <w:r>
              <w:t>5. Т</w:t>
            </w:r>
            <w:r w:rsidRPr="00026501">
              <w:rPr>
                <w:rFonts w:eastAsiaTheme="minorHAnsi"/>
              </w:rPr>
              <w:t>актические приемы, применяемые</w:t>
            </w:r>
            <w:r>
              <w:t xml:space="preserve"> работниками стационарных постов охраны в ОО</w:t>
            </w:r>
            <w:r w:rsidRPr="00026501">
              <w:rPr>
                <w:rFonts w:eastAsiaTheme="minorHAnsi"/>
              </w:rPr>
              <w:t xml:space="preserve"> </w:t>
            </w:r>
            <w:r>
              <w:t>с целью</w:t>
            </w:r>
            <w:r w:rsidRPr="00026501">
              <w:rPr>
                <w:rFonts w:eastAsiaTheme="minorHAnsi"/>
              </w:rPr>
              <w:t xml:space="preserve"> профилактики и выявления </w:t>
            </w:r>
            <w:r>
              <w:t xml:space="preserve">попытки </w:t>
            </w:r>
            <w:r w:rsidRPr="00026501">
              <w:rPr>
                <w:rFonts w:eastAsiaTheme="minorHAnsi"/>
              </w:rPr>
              <w:t xml:space="preserve">проноса </w:t>
            </w:r>
            <w:r>
              <w:t>на объекты образования</w:t>
            </w:r>
            <w:r w:rsidRPr="00026501">
              <w:rPr>
                <w:rFonts w:eastAsiaTheme="minorHAnsi"/>
              </w:rPr>
              <w:t xml:space="preserve"> оружия и взрывоопасных предметов.</w:t>
            </w:r>
          </w:p>
        </w:tc>
        <w:tc>
          <w:tcPr>
            <w:tcW w:w="319" w:type="dxa"/>
            <w:shd w:val="clear" w:color="auto" w:fill="FFF2CC" w:themeFill="accent4" w:themeFillTint="33"/>
          </w:tcPr>
          <w:p w14:paraId="6D17370E"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2EA81018" w14:textId="66912D46" w:rsidR="008F3B4F" w:rsidRPr="00C805FF" w:rsidRDefault="00A761D2" w:rsidP="008A1A75">
            <w:pPr>
              <w:pStyle w:val="Default"/>
              <w:jc w:val="center"/>
              <w:rPr>
                <w:b/>
              </w:rPr>
            </w:pPr>
            <w:r>
              <w:rPr>
                <w:b/>
              </w:rPr>
              <w:t>-</w:t>
            </w:r>
          </w:p>
        </w:tc>
        <w:tc>
          <w:tcPr>
            <w:tcW w:w="319" w:type="dxa"/>
            <w:shd w:val="clear" w:color="auto" w:fill="FFFFFF" w:themeFill="background1"/>
          </w:tcPr>
          <w:p w14:paraId="007E33E0"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0498D2F9" w14:textId="77777777" w:rsidR="008F3B4F" w:rsidRPr="00C805FF" w:rsidRDefault="008F3B4F" w:rsidP="008A1A75">
            <w:pPr>
              <w:pStyle w:val="Default"/>
              <w:jc w:val="center"/>
              <w:rPr>
                <w:b/>
              </w:rPr>
            </w:pPr>
            <w:r>
              <w:rPr>
                <w:b/>
              </w:rPr>
              <w:t>-</w:t>
            </w:r>
          </w:p>
        </w:tc>
      </w:tr>
      <w:tr w:rsidR="008F3B4F" w14:paraId="1A0F553F" w14:textId="77777777" w:rsidTr="008A1A75">
        <w:trPr>
          <w:trHeight w:val="683"/>
          <w:jc w:val="center"/>
        </w:trPr>
        <w:tc>
          <w:tcPr>
            <w:tcW w:w="8647" w:type="dxa"/>
            <w:shd w:val="clear" w:color="auto" w:fill="FFFFFF" w:themeFill="background1"/>
          </w:tcPr>
          <w:p w14:paraId="0613E427" w14:textId="77777777" w:rsidR="008F3B4F" w:rsidRDefault="008F3B4F" w:rsidP="008A1A75">
            <w:pPr>
              <w:jc w:val="both"/>
            </w:pPr>
            <w:r>
              <w:t>6. «У</w:t>
            </w:r>
            <w:r w:rsidRPr="007B2A68">
              <w:rPr>
                <w:rFonts w:eastAsiaTheme="minorHAnsi"/>
              </w:rPr>
              <w:t>язвимые места</w:t>
            </w:r>
            <w:r>
              <w:t xml:space="preserve">» ОО, </w:t>
            </w:r>
            <w:r w:rsidRPr="007B2A68">
              <w:rPr>
                <w:rFonts w:eastAsiaTheme="minorHAnsi"/>
              </w:rPr>
              <w:t xml:space="preserve">способы вероятного проникновения злоумышленников в </w:t>
            </w:r>
            <w:r>
              <w:t xml:space="preserve">ОО и их </w:t>
            </w:r>
            <w:r w:rsidRPr="007B2A68">
              <w:rPr>
                <w:rFonts w:eastAsiaTheme="minorHAnsi"/>
              </w:rPr>
              <w:t>отдельные помещения, наиболее привлекательные для преступных посягательств.</w:t>
            </w:r>
          </w:p>
        </w:tc>
        <w:tc>
          <w:tcPr>
            <w:tcW w:w="319" w:type="dxa"/>
            <w:shd w:val="clear" w:color="auto" w:fill="FFF2CC" w:themeFill="accent4" w:themeFillTint="33"/>
          </w:tcPr>
          <w:p w14:paraId="4424584D" w14:textId="77777777" w:rsidR="008F3B4F" w:rsidRPr="00C805FF" w:rsidRDefault="008F3B4F" w:rsidP="008A1A75">
            <w:pPr>
              <w:pStyle w:val="Default"/>
              <w:jc w:val="center"/>
              <w:rPr>
                <w:b/>
              </w:rPr>
            </w:pPr>
            <w:r>
              <w:rPr>
                <w:b/>
              </w:rPr>
              <w:t>+</w:t>
            </w:r>
          </w:p>
        </w:tc>
        <w:tc>
          <w:tcPr>
            <w:tcW w:w="319" w:type="dxa"/>
            <w:shd w:val="clear" w:color="auto" w:fill="FBE4D5" w:themeFill="accent2" w:themeFillTint="33"/>
          </w:tcPr>
          <w:p w14:paraId="415C5B4A"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0F26ED25"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3644DF3" w14:textId="77777777" w:rsidR="008F3B4F" w:rsidRPr="00C805FF" w:rsidRDefault="008F3B4F" w:rsidP="008A1A75">
            <w:pPr>
              <w:pStyle w:val="Default"/>
              <w:jc w:val="center"/>
              <w:rPr>
                <w:b/>
              </w:rPr>
            </w:pPr>
            <w:r>
              <w:rPr>
                <w:b/>
              </w:rPr>
              <w:t>-</w:t>
            </w:r>
          </w:p>
        </w:tc>
      </w:tr>
      <w:tr w:rsidR="008F3B4F" w14:paraId="6E34E5B0" w14:textId="77777777" w:rsidTr="008A1A75">
        <w:trPr>
          <w:trHeight w:val="619"/>
          <w:jc w:val="center"/>
        </w:trPr>
        <w:tc>
          <w:tcPr>
            <w:tcW w:w="8647" w:type="dxa"/>
            <w:shd w:val="clear" w:color="auto" w:fill="FFFFFF" w:themeFill="background1"/>
          </w:tcPr>
          <w:p w14:paraId="59460FED" w14:textId="77777777" w:rsidR="008F3B4F" w:rsidRDefault="008F3B4F" w:rsidP="008A1A75">
            <w:pPr>
              <w:jc w:val="both"/>
            </w:pPr>
            <w:r>
              <w:t>7. Т</w:t>
            </w:r>
            <w:r w:rsidRPr="0067705B">
              <w:rPr>
                <w:rFonts w:eastAsiaTheme="minorHAnsi"/>
              </w:rPr>
              <w:t xml:space="preserve">актика действий работника, обеспечивающего охрану дошкольных </w:t>
            </w:r>
            <w:r>
              <w:t>ОО</w:t>
            </w:r>
            <w:r w:rsidRPr="0067705B">
              <w:rPr>
                <w:rFonts w:eastAsiaTheme="minorHAnsi"/>
              </w:rPr>
              <w:t>, во время прогулки детей</w:t>
            </w:r>
            <w:r>
              <w:t xml:space="preserve"> на территории охраняемого объекта</w:t>
            </w:r>
            <w:r w:rsidRPr="0067705B">
              <w:rPr>
                <w:rFonts w:eastAsiaTheme="minorHAnsi"/>
              </w:rPr>
              <w:t xml:space="preserve">. </w:t>
            </w:r>
          </w:p>
        </w:tc>
        <w:tc>
          <w:tcPr>
            <w:tcW w:w="319" w:type="dxa"/>
            <w:shd w:val="clear" w:color="auto" w:fill="FFF2CC" w:themeFill="accent4" w:themeFillTint="33"/>
          </w:tcPr>
          <w:p w14:paraId="6FDDE038" w14:textId="77777777" w:rsidR="008F3B4F" w:rsidRPr="00C805FF" w:rsidRDefault="008F3B4F" w:rsidP="008A1A75">
            <w:pPr>
              <w:pStyle w:val="Default"/>
              <w:jc w:val="center"/>
              <w:rPr>
                <w:b/>
              </w:rPr>
            </w:pPr>
            <w:r>
              <w:rPr>
                <w:b/>
              </w:rPr>
              <w:t>+</w:t>
            </w:r>
          </w:p>
        </w:tc>
        <w:tc>
          <w:tcPr>
            <w:tcW w:w="319" w:type="dxa"/>
            <w:shd w:val="clear" w:color="auto" w:fill="FBE4D5" w:themeFill="accent2" w:themeFillTint="33"/>
          </w:tcPr>
          <w:p w14:paraId="2DEFBE7A"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616B2B28"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7637964" w14:textId="77777777" w:rsidR="008F3B4F" w:rsidRPr="00C805FF" w:rsidRDefault="008F3B4F" w:rsidP="008A1A75">
            <w:pPr>
              <w:pStyle w:val="Default"/>
              <w:jc w:val="center"/>
              <w:rPr>
                <w:b/>
              </w:rPr>
            </w:pPr>
            <w:r>
              <w:rPr>
                <w:b/>
              </w:rPr>
              <w:t>-</w:t>
            </w:r>
          </w:p>
        </w:tc>
      </w:tr>
      <w:tr w:rsidR="008F3B4F" w14:paraId="5B62D653" w14:textId="77777777" w:rsidTr="008A1A75">
        <w:trPr>
          <w:trHeight w:val="563"/>
          <w:jc w:val="center"/>
        </w:trPr>
        <w:tc>
          <w:tcPr>
            <w:tcW w:w="8647" w:type="dxa"/>
            <w:shd w:val="clear" w:color="auto" w:fill="FFFFFF" w:themeFill="background1"/>
          </w:tcPr>
          <w:p w14:paraId="7E5C9482" w14:textId="77777777" w:rsidR="008F3B4F" w:rsidRPr="009F2B80" w:rsidRDefault="008F3B4F" w:rsidP="008A1A75">
            <w:pPr>
              <w:jc w:val="both"/>
            </w:pPr>
            <w:r>
              <w:t xml:space="preserve">8. Порядок использования бытовых помещений, </w:t>
            </w:r>
            <w:r w:rsidRPr="003853DE">
              <w:rPr>
                <w:rFonts w:eastAsiaTheme="minorHAnsi"/>
              </w:rPr>
              <w:t xml:space="preserve">выделяемых администрацией </w:t>
            </w:r>
            <w:r>
              <w:t>ОО</w:t>
            </w:r>
            <w:r w:rsidRPr="003853DE">
              <w:rPr>
                <w:rFonts w:eastAsiaTheme="minorHAnsi"/>
              </w:rPr>
              <w:t xml:space="preserve"> работникам</w:t>
            </w:r>
            <w:r>
              <w:t xml:space="preserve"> стационарных постов охраны</w:t>
            </w:r>
            <w:r w:rsidRPr="003853DE">
              <w:rPr>
                <w:rFonts w:eastAsiaTheme="minorHAnsi"/>
              </w:rPr>
              <w:t xml:space="preserve"> для отдыха и приема пищи.</w:t>
            </w:r>
            <w:r>
              <w:t xml:space="preserve"> П</w:t>
            </w:r>
            <w:r w:rsidRPr="003853DE">
              <w:rPr>
                <w:rFonts w:eastAsiaTheme="minorHAnsi"/>
              </w:rPr>
              <w:t>еречень бытовой техники и предметов, разрешенных и запрещенных к хранению и исп</w:t>
            </w:r>
            <w:r>
              <w:t>ользованию в бытовых помещениях.</w:t>
            </w:r>
          </w:p>
        </w:tc>
        <w:tc>
          <w:tcPr>
            <w:tcW w:w="319" w:type="dxa"/>
            <w:shd w:val="clear" w:color="auto" w:fill="FFF2CC" w:themeFill="accent4" w:themeFillTint="33"/>
          </w:tcPr>
          <w:p w14:paraId="40BA3DEE" w14:textId="77777777" w:rsidR="008F3B4F" w:rsidRPr="00C805FF" w:rsidRDefault="008F3B4F" w:rsidP="008A1A75">
            <w:pPr>
              <w:pStyle w:val="Default"/>
              <w:jc w:val="center"/>
              <w:rPr>
                <w:b/>
              </w:rPr>
            </w:pPr>
            <w:r>
              <w:rPr>
                <w:b/>
              </w:rPr>
              <w:t>+</w:t>
            </w:r>
          </w:p>
        </w:tc>
        <w:tc>
          <w:tcPr>
            <w:tcW w:w="319" w:type="dxa"/>
            <w:shd w:val="clear" w:color="auto" w:fill="FBE4D5" w:themeFill="accent2" w:themeFillTint="33"/>
          </w:tcPr>
          <w:p w14:paraId="43E6B34B"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04792A4D" w14:textId="77777777" w:rsidR="008F3B4F" w:rsidRPr="00C805FF" w:rsidRDefault="008F3B4F" w:rsidP="008A1A75">
            <w:pPr>
              <w:pStyle w:val="Default"/>
              <w:jc w:val="center"/>
              <w:rPr>
                <w:b/>
              </w:rPr>
            </w:pPr>
            <w:r>
              <w:rPr>
                <w:b/>
              </w:rPr>
              <w:t>-</w:t>
            </w:r>
          </w:p>
        </w:tc>
        <w:tc>
          <w:tcPr>
            <w:tcW w:w="319" w:type="dxa"/>
            <w:shd w:val="clear" w:color="auto" w:fill="E2EFD9" w:themeFill="accent6" w:themeFillTint="33"/>
          </w:tcPr>
          <w:p w14:paraId="37588E96" w14:textId="77777777" w:rsidR="008F3B4F" w:rsidRPr="00C805FF" w:rsidRDefault="008F3B4F" w:rsidP="008A1A75">
            <w:pPr>
              <w:pStyle w:val="Default"/>
              <w:jc w:val="center"/>
              <w:rPr>
                <w:b/>
              </w:rPr>
            </w:pPr>
            <w:r>
              <w:rPr>
                <w:b/>
              </w:rPr>
              <w:t>+</w:t>
            </w:r>
          </w:p>
        </w:tc>
      </w:tr>
      <w:tr w:rsidR="008F3B4F" w14:paraId="18FE31B7" w14:textId="77777777" w:rsidTr="008A1A75">
        <w:trPr>
          <w:trHeight w:val="840"/>
          <w:jc w:val="center"/>
        </w:trPr>
        <w:tc>
          <w:tcPr>
            <w:tcW w:w="8647" w:type="dxa"/>
            <w:shd w:val="clear" w:color="auto" w:fill="FFFFFF" w:themeFill="background1"/>
          </w:tcPr>
          <w:p w14:paraId="79C51314" w14:textId="77777777" w:rsidR="008F3B4F" w:rsidRPr="009F2B80" w:rsidRDefault="008F3B4F" w:rsidP="008A1A75">
            <w:pPr>
              <w:jc w:val="both"/>
            </w:pPr>
            <w:r>
              <w:t>9. П</w:t>
            </w:r>
            <w:r w:rsidRPr="003853DE">
              <w:rPr>
                <w:rFonts w:eastAsiaTheme="minorHAnsi"/>
              </w:rPr>
              <w:t xml:space="preserve">еречень вопросов, подлежащих контролю </w:t>
            </w:r>
            <w:r>
              <w:t>членами</w:t>
            </w:r>
            <w:r w:rsidRPr="003853DE">
              <w:rPr>
                <w:rFonts w:eastAsiaTheme="minorHAnsi"/>
              </w:rPr>
              <w:t xml:space="preserve"> экипажа мобильной группы при осуществлении плановых проверок уровня качества услуги образовательной организации.</w:t>
            </w:r>
          </w:p>
        </w:tc>
        <w:tc>
          <w:tcPr>
            <w:tcW w:w="319" w:type="dxa"/>
            <w:shd w:val="clear" w:color="auto" w:fill="FFF2CC" w:themeFill="accent4" w:themeFillTint="33"/>
          </w:tcPr>
          <w:p w14:paraId="1879D9CF" w14:textId="77777777" w:rsidR="008F3B4F" w:rsidRPr="00C805FF" w:rsidRDefault="008F3B4F" w:rsidP="008A1A75">
            <w:pPr>
              <w:pStyle w:val="Default"/>
              <w:jc w:val="center"/>
              <w:rPr>
                <w:b/>
              </w:rPr>
            </w:pPr>
            <w:r>
              <w:rPr>
                <w:b/>
              </w:rPr>
              <w:t>+</w:t>
            </w:r>
          </w:p>
        </w:tc>
        <w:tc>
          <w:tcPr>
            <w:tcW w:w="319" w:type="dxa"/>
            <w:shd w:val="clear" w:color="auto" w:fill="FBE4D5" w:themeFill="accent2" w:themeFillTint="33"/>
          </w:tcPr>
          <w:p w14:paraId="15A59146"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0BC2F151" w14:textId="77777777" w:rsidR="008F3B4F" w:rsidRPr="00C805FF" w:rsidRDefault="008F3B4F" w:rsidP="008A1A75">
            <w:pPr>
              <w:pStyle w:val="Default"/>
              <w:jc w:val="center"/>
              <w:rPr>
                <w:b/>
              </w:rPr>
            </w:pPr>
            <w:r>
              <w:rPr>
                <w:b/>
              </w:rPr>
              <w:t>-</w:t>
            </w:r>
          </w:p>
        </w:tc>
        <w:tc>
          <w:tcPr>
            <w:tcW w:w="319" w:type="dxa"/>
            <w:shd w:val="clear" w:color="auto" w:fill="E2EFD9" w:themeFill="accent6" w:themeFillTint="33"/>
          </w:tcPr>
          <w:p w14:paraId="50B05D75" w14:textId="77777777" w:rsidR="008F3B4F" w:rsidRPr="00C805FF" w:rsidRDefault="008F3B4F" w:rsidP="008A1A75">
            <w:pPr>
              <w:pStyle w:val="Default"/>
              <w:jc w:val="center"/>
              <w:rPr>
                <w:b/>
              </w:rPr>
            </w:pPr>
            <w:r>
              <w:rPr>
                <w:b/>
              </w:rPr>
              <w:t>+</w:t>
            </w:r>
          </w:p>
        </w:tc>
      </w:tr>
      <w:tr w:rsidR="008F3B4F" w14:paraId="29113160" w14:textId="77777777" w:rsidTr="008A1A75">
        <w:trPr>
          <w:trHeight w:val="278"/>
          <w:jc w:val="center"/>
        </w:trPr>
        <w:tc>
          <w:tcPr>
            <w:tcW w:w="8647" w:type="dxa"/>
            <w:shd w:val="clear" w:color="auto" w:fill="FFFFFF" w:themeFill="background1"/>
          </w:tcPr>
          <w:p w14:paraId="6AC5F5A5" w14:textId="77777777" w:rsidR="008F3B4F" w:rsidRPr="009F2B80" w:rsidRDefault="008F3B4F" w:rsidP="008A1A75">
            <w:pPr>
              <w:jc w:val="both"/>
            </w:pPr>
            <w:r>
              <w:lastRenderedPageBreak/>
              <w:t>10. П</w:t>
            </w:r>
            <w:r w:rsidRPr="0067705B">
              <w:rPr>
                <w:rFonts w:eastAsiaTheme="minorHAnsi"/>
              </w:rPr>
              <w:t xml:space="preserve">равила поведения и </w:t>
            </w:r>
            <w:r>
              <w:t xml:space="preserve">соблюдения </w:t>
            </w:r>
            <w:r w:rsidRPr="0067705B">
              <w:rPr>
                <w:rFonts w:eastAsiaTheme="minorHAnsi"/>
              </w:rPr>
              <w:t>техник</w:t>
            </w:r>
            <w:r>
              <w:t>и</w:t>
            </w:r>
            <w:r w:rsidRPr="0067705B">
              <w:rPr>
                <w:rFonts w:eastAsiaTheme="minorHAnsi"/>
              </w:rPr>
              <w:t xml:space="preserve"> безопасности</w:t>
            </w:r>
            <w:r>
              <w:t xml:space="preserve"> работниками охраны объекта образования</w:t>
            </w:r>
            <w:r w:rsidRPr="0067705B">
              <w:rPr>
                <w:rFonts w:eastAsiaTheme="minorHAnsi"/>
              </w:rPr>
              <w:t xml:space="preserve"> </w:t>
            </w:r>
            <w:r>
              <w:t>при возникновении</w:t>
            </w:r>
            <w:r w:rsidRPr="0067705B">
              <w:rPr>
                <w:rFonts w:eastAsiaTheme="minorHAnsi"/>
              </w:rPr>
              <w:t xml:space="preserve"> пожар</w:t>
            </w:r>
            <w:r>
              <w:t>а в здании (на территории) ОО</w:t>
            </w:r>
            <w:r w:rsidRPr="0067705B">
              <w:rPr>
                <w:rFonts w:eastAsiaTheme="minorHAnsi"/>
              </w:rPr>
              <w:t>.</w:t>
            </w:r>
            <w:r>
              <w:t xml:space="preserve"> </w:t>
            </w:r>
          </w:p>
        </w:tc>
        <w:tc>
          <w:tcPr>
            <w:tcW w:w="319" w:type="dxa"/>
            <w:tcBorders>
              <w:bottom w:val="single" w:sz="4" w:space="0" w:color="auto"/>
            </w:tcBorders>
            <w:shd w:val="clear" w:color="auto" w:fill="FFF2CC" w:themeFill="accent4" w:themeFillTint="33"/>
          </w:tcPr>
          <w:p w14:paraId="476DB5AD"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FBE4D5" w:themeFill="accent2" w:themeFillTint="33"/>
          </w:tcPr>
          <w:p w14:paraId="56DF75B4"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55B35BA6"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5CCFC04D" w14:textId="77777777" w:rsidR="008F3B4F" w:rsidRPr="00C805FF" w:rsidRDefault="008F3B4F" w:rsidP="008A1A75">
            <w:pPr>
              <w:pStyle w:val="Default"/>
              <w:jc w:val="center"/>
              <w:rPr>
                <w:b/>
              </w:rPr>
            </w:pPr>
            <w:r>
              <w:rPr>
                <w:b/>
              </w:rPr>
              <w:t>+</w:t>
            </w:r>
          </w:p>
        </w:tc>
      </w:tr>
      <w:tr w:rsidR="008F3B4F" w14:paraId="6A9ACD67" w14:textId="77777777" w:rsidTr="008A1A75">
        <w:trPr>
          <w:trHeight w:val="267"/>
          <w:jc w:val="center"/>
        </w:trPr>
        <w:tc>
          <w:tcPr>
            <w:tcW w:w="8647" w:type="dxa"/>
            <w:shd w:val="clear" w:color="auto" w:fill="FFFFFF" w:themeFill="background1"/>
          </w:tcPr>
          <w:p w14:paraId="139FFCD4" w14:textId="77777777" w:rsidR="008F3B4F" w:rsidRPr="009F2B80" w:rsidRDefault="008F3B4F" w:rsidP="008A1A75">
            <w:pPr>
              <w:jc w:val="both"/>
            </w:pPr>
            <w:r>
              <w:t xml:space="preserve">11. Алгоритм </w:t>
            </w:r>
            <w:r w:rsidRPr="0067705B">
              <w:rPr>
                <w:rFonts w:eastAsiaTheme="minorHAnsi"/>
              </w:rPr>
              <w:t>действи</w:t>
            </w:r>
            <w:r>
              <w:t>й</w:t>
            </w:r>
            <w:r w:rsidRPr="0067705B">
              <w:rPr>
                <w:rFonts w:eastAsiaTheme="minorHAnsi"/>
              </w:rPr>
              <w:t xml:space="preserve"> </w:t>
            </w:r>
            <w:r>
              <w:t>работника стационарного поста охраны в ОО</w:t>
            </w:r>
            <w:r w:rsidRPr="0067705B">
              <w:rPr>
                <w:rFonts w:eastAsiaTheme="minorHAnsi"/>
              </w:rPr>
              <w:t xml:space="preserve"> при получении информации о  </w:t>
            </w:r>
            <w:r>
              <w:t>поступившей в адрес</w:t>
            </w:r>
            <w:r w:rsidRPr="0067705B">
              <w:rPr>
                <w:rFonts w:eastAsiaTheme="minorHAnsi"/>
              </w:rPr>
              <w:t xml:space="preserve"> </w:t>
            </w:r>
            <w:r>
              <w:t>ОО</w:t>
            </w:r>
            <w:r w:rsidRPr="0067705B">
              <w:rPr>
                <w:rFonts w:eastAsiaTheme="minorHAnsi"/>
              </w:rPr>
              <w:t xml:space="preserve"> угрозы совершени</w:t>
            </w:r>
            <w:r>
              <w:t>я</w:t>
            </w:r>
            <w:r w:rsidRPr="0067705B">
              <w:rPr>
                <w:rFonts w:eastAsiaTheme="minorHAnsi"/>
              </w:rPr>
              <w:t xml:space="preserve"> террористического акта.</w:t>
            </w:r>
          </w:p>
        </w:tc>
        <w:tc>
          <w:tcPr>
            <w:tcW w:w="319" w:type="dxa"/>
            <w:shd w:val="clear" w:color="auto" w:fill="FFF2CC" w:themeFill="accent4" w:themeFillTint="33"/>
          </w:tcPr>
          <w:p w14:paraId="7BB31965" w14:textId="77777777" w:rsidR="008F3B4F" w:rsidRPr="00C805FF" w:rsidRDefault="008F3B4F" w:rsidP="008A1A75">
            <w:pPr>
              <w:pStyle w:val="Default"/>
              <w:jc w:val="center"/>
              <w:rPr>
                <w:b/>
              </w:rPr>
            </w:pPr>
            <w:r>
              <w:rPr>
                <w:b/>
              </w:rPr>
              <w:t>+</w:t>
            </w:r>
          </w:p>
        </w:tc>
        <w:tc>
          <w:tcPr>
            <w:tcW w:w="319" w:type="dxa"/>
            <w:shd w:val="clear" w:color="auto" w:fill="FBE4D5" w:themeFill="accent2" w:themeFillTint="33"/>
          </w:tcPr>
          <w:p w14:paraId="20E2235E"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1E738160" w14:textId="77777777" w:rsidR="008F3B4F" w:rsidRPr="00C805FF" w:rsidRDefault="008F3B4F" w:rsidP="008A1A75">
            <w:pPr>
              <w:pStyle w:val="Default"/>
              <w:jc w:val="center"/>
              <w:rPr>
                <w:b/>
              </w:rPr>
            </w:pPr>
            <w:r>
              <w:rPr>
                <w:b/>
              </w:rPr>
              <w:t>-</w:t>
            </w:r>
          </w:p>
        </w:tc>
        <w:tc>
          <w:tcPr>
            <w:tcW w:w="319" w:type="dxa"/>
            <w:shd w:val="clear" w:color="auto" w:fill="E2EFD9" w:themeFill="accent6" w:themeFillTint="33"/>
          </w:tcPr>
          <w:p w14:paraId="50370A81" w14:textId="77777777" w:rsidR="008F3B4F" w:rsidRPr="00C805FF" w:rsidRDefault="008F3B4F" w:rsidP="008A1A75">
            <w:pPr>
              <w:pStyle w:val="Default"/>
              <w:jc w:val="center"/>
              <w:rPr>
                <w:b/>
              </w:rPr>
            </w:pPr>
            <w:r>
              <w:rPr>
                <w:b/>
              </w:rPr>
              <w:t>+</w:t>
            </w:r>
          </w:p>
        </w:tc>
      </w:tr>
      <w:tr w:rsidR="008F3B4F" w14:paraId="1476A308" w14:textId="77777777" w:rsidTr="008A1A75">
        <w:trPr>
          <w:trHeight w:val="583"/>
          <w:jc w:val="center"/>
        </w:trPr>
        <w:tc>
          <w:tcPr>
            <w:tcW w:w="8647" w:type="dxa"/>
            <w:shd w:val="clear" w:color="auto" w:fill="FFFFFF" w:themeFill="background1"/>
          </w:tcPr>
          <w:p w14:paraId="4FC6E0C1" w14:textId="77777777" w:rsidR="008F3B4F" w:rsidRPr="009F2B80" w:rsidRDefault="008F3B4F" w:rsidP="008A1A75">
            <w:pPr>
              <w:jc w:val="both"/>
            </w:pPr>
            <w:r>
              <w:t xml:space="preserve">12. Алгоритм </w:t>
            </w:r>
            <w:r w:rsidRPr="00A87417">
              <w:rPr>
                <w:rFonts w:eastAsiaTheme="minorHAnsi"/>
              </w:rPr>
              <w:t>действи</w:t>
            </w:r>
            <w:r>
              <w:t>й</w:t>
            </w:r>
            <w:r w:rsidRPr="00A87417">
              <w:rPr>
                <w:rFonts w:eastAsiaTheme="minorHAnsi"/>
              </w:rPr>
              <w:t xml:space="preserve"> </w:t>
            </w:r>
            <w:r>
              <w:t>работника стационарного поста охраны в ОО</w:t>
            </w:r>
            <w:r w:rsidRPr="00A87417">
              <w:rPr>
                <w:rFonts w:eastAsiaTheme="minorHAnsi"/>
              </w:rPr>
              <w:t xml:space="preserve"> при получении информации о распылении в помещении </w:t>
            </w:r>
            <w:r>
              <w:t>ОО</w:t>
            </w:r>
            <w:r w:rsidRPr="00A87417">
              <w:rPr>
                <w:rFonts w:eastAsiaTheme="minorHAnsi"/>
              </w:rPr>
              <w:t xml:space="preserve"> раздражающих или отравляющих веществ.</w:t>
            </w:r>
          </w:p>
        </w:tc>
        <w:tc>
          <w:tcPr>
            <w:tcW w:w="319" w:type="dxa"/>
            <w:shd w:val="clear" w:color="auto" w:fill="FFF2CC" w:themeFill="accent4" w:themeFillTint="33"/>
          </w:tcPr>
          <w:p w14:paraId="1BA91B04"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417E2632"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1F8C196B" w14:textId="77777777" w:rsidR="008F3B4F" w:rsidRPr="00C805FF" w:rsidRDefault="008F3B4F" w:rsidP="008A1A75">
            <w:pPr>
              <w:pStyle w:val="Default"/>
              <w:jc w:val="center"/>
              <w:rPr>
                <w:b/>
              </w:rPr>
            </w:pPr>
            <w:r>
              <w:rPr>
                <w:b/>
              </w:rPr>
              <w:t>-</w:t>
            </w:r>
          </w:p>
        </w:tc>
        <w:tc>
          <w:tcPr>
            <w:tcW w:w="319" w:type="dxa"/>
            <w:shd w:val="clear" w:color="auto" w:fill="E2EFD9" w:themeFill="accent6" w:themeFillTint="33"/>
          </w:tcPr>
          <w:p w14:paraId="5CB7DBC3" w14:textId="77777777" w:rsidR="008F3B4F" w:rsidRPr="00C805FF" w:rsidRDefault="008F3B4F" w:rsidP="008A1A75">
            <w:pPr>
              <w:pStyle w:val="Default"/>
              <w:jc w:val="center"/>
              <w:rPr>
                <w:b/>
              </w:rPr>
            </w:pPr>
            <w:r>
              <w:rPr>
                <w:b/>
              </w:rPr>
              <w:t>+</w:t>
            </w:r>
          </w:p>
        </w:tc>
      </w:tr>
      <w:tr w:rsidR="008F3B4F" w14:paraId="5DA1B504" w14:textId="77777777" w:rsidTr="008A1A75">
        <w:trPr>
          <w:trHeight w:val="288"/>
          <w:jc w:val="center"/>
        </w:trPr>
        <w:tc>
          <w:tcPr>
            <w:tcW w:w="8647" w:type="dxa"/>
            <w:shd w:val="clear" w:color="auto" w:fill="FFFFFF" w:themeFill="background1"/>
          </w:tcPr>
          <w:p w14:paraId="26591F8F" w14:textId="77777777" w:rsidR="008F3B4F" w:rsidRDefault="008F3B4F" w:rsidP="008A1A75">
            <w:pPr>
              <w:jc w:val="both"/>
            </w:pPr>
            <w:r>
              <w:t xml:space="preserve">13. Алгоритм </w:t>
            </w:r>
            <w:r w:rsidRPr="004C49B3">
              <w:rPr>
                <w:rFonts w:eastAsiaTheme="minorHAnsi"/>
              </w:rPr>
              <w:t>действи</w:t>
            </w:r>
            <w:r>
              <w:t>й</w:t>
            </w:r>
            <w:r w:rsidRPr="004C49B3">
              <w:rPr>
                <w:rFonts w:eastAsiaTheme="minorHAnsi"/>
              </w:rPr>
              <w:t xml:space="preserve"> </w:t>
            </w:r>
            <w:r>
              <w:t>работника стационарного поста охраны в ОО</w:t>
            </w:r>
            <w:r w:rsidRPr="00A87417">
              <w:rPr>
                <w:rFonts w:eastAsiaTheme="minorHAnsi"/>
              </w:rPr>
              <w:t xml:space="preserve"> </w:t>
            </w:r>
            <w:r>
              <w:t xml:space="preserve">при </w:t>
            </w:r>
            <w:r w:rsidRPr="004C49B3">
              <w:rPr>
                <w:rFonts w:eastAsiaTheme="minorHAnsi"/>
              </w:rPr>
              <w:t xml:space="preserve">обнаружении </w:t>
            </w:r>
            <w:r>
              <w:t>на охраняемой территории</w:t>
            </w:r>
            <w:r w:rsidRPr="004C49B3">
              <w:rPr>
                <w:rFonts w:eastAsiaTheme="minorHAnsi"/>
              </w:rPr>
              <w:t xml:space="preserve"> подростков в состоянии наркотиче</w:t>
            </w:r>
            <w:r>
              <w:t>ского или токсикоманического опь</w:t>
            </w:r>
            <w:r w:rsidRPr="004C49B3">
              <w:rPr>
                <w:rFonts w:eastAsiaTheme="minorHAnsi"/>
              </w:rPr>
              <w:t>янения.</w:t>
            </w:r>
          </w:p>
        </w:tc>
        <w:tc>
          <w:tcPr>
            <w:tcW w:w="319" w:type="dxa"/>
            <w:shd w:val="clear" w:color="auto" w:fill="FFF2CC" w:themeFill="accent4" w:themeFillTint="33"/>
          </w:tcPr>
          <w:p w14:paraId="441C6686"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1095F7A7"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44A7464"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17601F69" w14:textId="77777777" w:rsidR="008F3B4F" w:rsidRPr="00C805FF" w:rsidRDefault="008F3B4F" w:rsidP="008A1A75">
            <w:pPr>
              <w:pStyle w:val="Default"/>
              <w:jc w:val="center"/>
              <w:rPr>
                <w:b/>
              </w:rPr>
            </w:pPr>
            <w:r>
              <w:rPr>
                <w:b/>
              </w:rPr>
              <w:t>+</w:t>
            </w:r>
          </w:p>
        </w:tc>
      </w:tr>
      <w:tr w:rsidR="008F3B4F" w14:paraId="14F1AEDE" w14:textId="77777777" w:rsidTr="008A1A75">
        <w:trPr>
          <w:trHeight w:val="288"/>
          <w:jc w:val="center"/>
        </w:trPr>
        <w:tc>
          <w:tcPr>
            <w:tcW w:w="8647" w:type="dxa"/>
            <w:shd w:val="clear" w:color="auto" w:fill="FFFFFF" w:themeFill="background1"/>
          </w:tcPr>
          <w:p w14:paraId="1FAA4B4C" w14:textId="77777777" w:rsidR="008F3B4F" w:rsidRDefault="008F3B4F" w:rsidP="008A1A75">
            <w:pPr>
              <w:jc w:val="both"/>
            </w:pPr>
            <w:r>
              <w:t>14. Д</w:t>
            </w:r>
            <w:r w:rsidRPr="003B51B9">
              <w:rPr>
                <w:rFonts w:eastAsiaTheme="minorHAnsi"/>
              </w:rPr>
              <w:t xml:space="preserve">ействия </w:t>
            </w:r>
            <w:r>
              <w:t>работников охраны объекта образования при обнаружении</w:t>
            </w:r>
            <w:r w:rsidRPr="003B51B9">
              <w:rPr>
                <w:rFonts w:eastAsiaTheme="minorHAnsi"/>
              </w:rPr>
              <w:t xml:space="preserve"> </w:t>
            </w:r>
            <w:r w:rsidRPr="003B51B9">
              <w:t>попыток выноса</w:t>
            </w:r>
            <w:r w:rsidRPr="003B51B9">
              <w:rPr>
                <w:rFonts w:eastAsiaTheme="minorHAnsi"/>
              </w:rPr>
              <w:t xml:space="preserve"> с территории</w:t>
            </w:r>
            <w:r>
              <w:t xml:space="preserve"> ОО</w:t>
            </w:r>
            <w:r w:rsidRPr="003B51B9">
              <w:rPr>
                <w:rFonts w:eastAsiaTheme="minorHAnsi"/>
              </w:rPr>
              <w:t xml:space="preserve"> материальных ценностей в период </w:t>
            </w:r>
            <w:r>
              <w:t xml:space="preserve">проведения </w:t>
            </w:r>
            <w:r w:rsidRPr="003B51B9">
              <w:rPr>
                <w:rFonts w:eastAsiaTheme="minorHAnsi"/>
              </w:rPr>
              <w:t>летних ремонтных и строительных работ, в том числе выноса или вывоза строительных материалов рабочими строительных бригад.</w:t>
            </w:r>
          </w:p>
        </w:tc>
        <w:tc>
          <w:tcPr>
            <w:tcW w:w="319" w:type="dxa"/>
            <w:shd w:val="clear" w:color="auto" w:fill="FFF2CC" w:themeFill="accent4" w:themeFillTint="33"/>
          </w:tcPr>
          <w:p w14:paraId="63176B37"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1478F732"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7FB00750"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1F157336" w14:textId="77777777" w:rsidR="008F3B4F" w:rsidRPr="00C805FF" w:rsidRDefault="008F3B4F" w:rsidP="008A1A75">
            <w:pPr>
              <w:pStyle w:val="Default"/>
              <w:jc w:val="center"/>
              <w:rPr>
                <w:b/>
              </w:rPr>
            </w:pPr>
            <w:r>
              <w:rPr>
                <w:b/>
              </w:rPr>
              <w:t>+</w:t>
            </w:r>
          </w:p>
        </w:tc>
      </w:tr>
      <w:tr w:rsidR="008F3B4F" w14:paraId="27288046" w14:textId="77777777" w:rsidTr="008A1A75">
        <w:trPr>
          <w:trHeight w:val="288"/>
          <w:jc w:val="center"/>
        </w:trPr>
        <w:tc>
          <w:tcPr>
            <w:tcW w:w="8647" w:type="dxa"/>
            <w:shd w:val="clear" w:color="auto" w:fill="FFFFFF" w:themeFill="background1"/>
          </w:tcPr>
          <w:p w14:paraId="16CE42BB" w14:textId="77777777" w:rsidR="008F3B4F" w:rsidRDefault="008F3B4F" w:rsidP="008A1A75">
            <w:pPr>
              <w:jc w:val="both"/>
            </w:pPr>
            <w:r>
              <w:t>15. Перечислите</w:t>
            </w:r>
            <w:r w:rsidRPr="003B51B9">
              <w:rPr>
                <w:rFonts w:eastAsiaTheme="minorHAnsi"/>
              </w:rPr>
              <w:t xml:space="preserve"> и опи</w:t>
            </w:r>
            <w:r>
              <w:t>шите</w:t>
            </w:r>
            <w:r w:rsidRPr="003B51B9">
              <w:rPr>
                <w:rFonts w:eastAsiaTheme="minorHAnsi"/>
              </w:rPr>
              <w:t xml:space="preserve"> виды оружия, которые правонарушители могут попытаться пронести на территорию </w:t>
            </w:r>
            <w:r>
              <w:t>ОО,</w:t>
            </w:r>
            <w:r w:rsidRPr="003B51B9">
              <w:rPr>
                <w:rFonts w:eastAsiaTheme="minorHAnsi"/>
              </w:rPr>
              <w:t xml:space="preserve"> и законные способы обнаружения оружия при осуществлении пропускного режима.</w:t>
            </w:r>
          </w:p>
        </w:tc>
        <w:tc>
          <w:tcPr>
            <w:tcW w:w="319" w:type="dxa"/>
            <w:shd w:val="clear" w:color="auto" w:fill="FFF2CC" w:themeFill="accent4" w:themeFillTint="33"/>
          </w:tcPr>
          <w:p w14:paraId="01E2CFBD"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BE4D5" w:themeFill="accent2" w:themeFillTint="33"/>
          </w:tcPr>
          <w:p w14:paraId="754823EE" w14:textId="77777777" w:rsidR="008F3B4F" w:rsidRPr="00C805FF" w:rsidRDefault="008F3B4F" w:rsidP="008A1A75">
            <w:pPr>
              <w:pStyle w:val="Default"/>
              <w:jc w:val="center"/>
              <w:rPr>
                <w:b/>
              </w:rPr>
            </w:pPr>
            <w:r>
              <w:rPr>
                <w:b/>
              </w:rPr>
              <w:t>+</w:t>
            </w:r>
          </w:p>
        </w:tc>
        <w:tc>
          <w:tcPr>
            <w:tcW w:w="319" w:type="dxa"/>
            <w:shd w:val="clear" w:color="auto" w:fill="FFFFFF" w:themeFill="background1"/>
          </w:tcPr>
          <w:p w14:paraId="6B9749FC" w14:textId="77777777" w:rsidR="008F3B4F" w:rsidRPr="00C805F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25FE484D" w14:textId="77777777" w:rsidR="008F3B4F" w:rsidRPr="00C805FF" w:rsidRDefault="008F3B4F" w:rsidP="008A1A75">
            <w:pPr>
              <w:pStyle w:val="Default"/>
              <w:jc w:val="center"/>
              <w:rPr>
                <w:b/>
              </w:rPr>
            </w:pPr>
            <w:r>
              <w:rPr>
                <w:b/>
              </w:rPr>
              <w:t>+</w:t>
            </w:r>
          </w:p>
        </w:tc>
      </w:tr>
      <w:tr w:rsidR="008F3B4F" w14:paraId="48F617C5" w14:textId="77777777" w:rsidTr="008A1A75">
        <w:trPr>
          <w:trHeight w:val="549"/>
          <w:jc w:val="center"/>
        </w:trPr>
        <w:tc>
          <w:tcPr>
            <w:tcW w:w="8647" w:type="dxa"/>
            <w:shd w:val="clear" w:color="auto" w:fill="FFFFFF" w:themeFill="background1"/>
          </w:tcPr>
          <w:p w14:paraId="57CDD026" w14:textId="77777777" w:rsidR="008F3B4F" w:rsidRDefault="008F3B4F" w:rsidP="008A1A75">
            <w:pPr>
              <w:jc w:val="both"/>
            </w:pPr>
            <w:r>
              <w:t xml:space="preserve">16. </w:t>
            </w:r>
            <w:r w:rsidRPr="00B70CCC">
              <w:t>Перечни и особенности угроз по типам ОО. Глобализация угроз ОО в стране и мире.</w:t>
            </w:r>
          </w:p>
        </w:tc>
        <w:tc>
          <w:tcPr>
            <w:tcW w:w="319" w:type="dxa"/>
            <w:shd w:val="clear" w:color="auto" w:fill="FFF2CC" w:themeFill="accent4" w:themeFillTint="33"/>
          </w:tcPr>
          <w:p w14:paraId="0DB73007" w14:textId="77777777" w:rsidR="008F3B4F" w:rsidRDefault="008F3B4F" w:rsidP="008A1A75">
            <w:pPr>
              <w:pStyle w:val="Default"/>
              <w:jc w:val="center"/>
              <w:rPr>
                <w:b/>
              </w:rPr>
            </w:pPr>
            <w:r>
              <w:rPr>
                <w:b/>
              </w:rPr>
              <w:t>+</w:t>
            </w:r>
          </w:p>
        </w:tc>
        <w:tc>
          <w:tcPr>
            <w:tcW w:w="319" w:type="dxa"/>
            <w:shd w:val="clear" w:color="auto" w:fill="FFFFFF" w:themeFill="background1"/>
          </w:tcPr>
          <w:p w14:paraId="47BA3770" w14:textId="77777777" w:rsidR="008F3B4F" w:rsidRDefault="008F3B4F" w:rsidP="008A1A75">
            <w:pPr>
              <w:pStyle w:val="Default"/>
              <w:jc w:val="center"/>
              <w:rPr>
                <w:b/>
              </w:rPr>
            </w:pPr>
            <w:r>
              <w:rPr>
                <w:b/>
              </w:rPr>
              <w:t>-</w:t>
            </w:r>
          </w:p>
        </w:tc>
        <w:tc>
          <w:tcPr>
            <w:tcW w:w="319" w:type="dxa"/>
            <w:shd w:val="clear" w:color="auto" w:fill="FFFFFF" w:themeFill="background1"/>
          </w:tcPr>
          <w:p w14:paraId="4DED94AF"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2E6DE4FA" w14:textId="77777777" w:rsidR="008F3B4F" w:rsidRDefault="008F3B4F" w:rsidP="008A1A75">
            <w:pPr>
              <w:pStyle w:val="Default"/>
              <w:jc w:val="center"/>
              <w:rPr>
                <w:b/>
              </w:rPr>
            </w:pPr>
            <w:r>
              <w:rPr>
                <w:b/>
              </w:rPr>
              <w:t>+</w:t>
            </w:r>
          </w:p>
        </w:tc>
      </w:tr>
      <w:tr w:rsidR="008F3B4F" w14:paraId="4F84B20E" w14:textId="77777777" w:rsidTr="008A1A75">
        <w:trPr>
          <w:trHeight w:val="317"/>
          <w:jc w:val="center"/>
        </w:trPr>
        <w:tc>
          <w:tcPr>
            <w:tcW w:w="8647" w:type="dxa"/>
            <w:shd w:val="clear" w:color="auto" w:fill="FFFFFF" w:themeFill="background1"/>
          </w:tcPr>
          <w:p w14:paraId="23FACF50" w14:textId="599FA365" w:rsidR="008F3B4F" w:rsidRPr="009F2B80" w:rsidRDefault="008F3B4F" w:rsidP="008A1A75">
            <w:pPr>
              <w:jc w:val="both"/>
            </w:pPr>
            <w:r>
              <w:t>17. Специфика т</w:t>
            </w:r>
            <w:r w:rsidRPr="003853DE">
              <w:rPr>
                <w:rFonts w:eastAsiaTheme="minorHAnsi"/>
              </w:rPr>
              <w:t>рудовы</w:t>
            </w:r>
            <w:r>
              <w:t>х</w:t>
            </w:r>
            <w:r w:rsidRPr="003853DE">
              <w:rPr>
                <w:rFonts w:eastAsiaTheme="minorHAnsi"/>
              </w:rPr>
              <w:t xml:space="preserve"> функци</w:t>
            </w:r>
            <w:r>
              <w:t xml:space="preserve">й </w:t>
            </w:r>
            <w:r w:rsidRPr="003853DE">
              <w:rPr>
                <w:rFonts w:eastAsiaTheme="minorHAnsi"/>
              </w:rPr>
              <w:t xml:space="preserve">экипажа мобильной группы </w:t>
            </w:r>
            <w:r>
              <w:t>по охране объектов образования</w:t>
            </w:r>
            <w:r w:rsidRPr="003853DE">
              <w:rPr>
                <w:rFonts w:eastAsiaTheme="minorHAnsi"/>
              </w:rPr>
              <w:t xml:space="preserve">. Личные </w:t>
            </w:r>
            <w:r w:rsidR="000C454D">
              <w:rPr>
                <w:rFonts w:eastAsiaTheme="minorHAnsi"/>
              </w:rPr>
              <w:t xml:space="preserve">и служебные </w:t>
            </w:r>
            <w:r w:rsidRPr="003853DE">
              <w:rPr>
                <w:rFonts w:eastAsiaTheme="minorHAnsi"/>
              </w:rPr>
              <w:t xml:space="preserve">документы, необходимые при выполнении задания на маршруте при посещении </w:t>
            </w:r>
            <w:r>
              <w:t>ОО</w:t>
            </w:r>
            <w:r w:rsidRPr="003853DE">
              <w:rPr>
                <w:rFonts w:eastAsiaTheme="minorHAnsi"/>
              </w:rPr>
              <w:t>.</w:t>
            </w:r>
          </w:p>
        </w:tc>
        <w:tc>
          <w:tcPr>
            <w:tcW w:w="319" w:type="dxa"/>
            <w:shd w:val="clear" w:color="auto" w:fill="FFFFFF" w:themeFill="background1"/>
          </w:tcPr>
          <w:p w14:paraId="67EFF55E"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7BA51806" w14:textId="77777777" w:rsidR="008F3B4F" w:rsidRDefault="008F3B4F" w:rsidP="008A1A75">
            <w:pPr>
              <w:pStyle w:val="Default"/>
              <w:jc w:val="center"/>
              <w:rPr>
                <w:b/>
              </w:rPr>
            </w:pPr>
            <w:r>
              <w:rPr>
                <w:b/>
              </w:rPr>
              <w:t>+</w:t>
            </w:r>
          </w:p>
        </w:tc>
        <w:tc>
          <w:tcPr>
            <w:tcW w:w="319" w:type="dxa"/>
            <w:shd w:val="clear" w:color="auto" w:fill="FFFFFF" w:themeFill="background1"/>
          </w:tcPr>
          <w:p w14:paraId="07978835"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5B510DA1" w14:textId="77777777" w:rsidR="008F3B4F" w:rsidRDefault="008F3B4F" w:rsidP="008A1A75">
            <w:pPr>
              <w:pStyle w:val="Default"/>
              <w:jc w:val="center"/>
              <w:rPr>
                <w:b/>
              </w:rPr>
            </w:pPr>
            <w:r>
              <w:rPr>
                <w:b/>
              </w:rPr>
              <w:t>-</w:t>
            </w:r>
          </w:p>
        </w:tc>
      </w:tr>
      <w:tr w:rsidR="008F3B4F" w14:paraId="2FC008E6" w14:textId="77777777" w:rsidTr="008A1A75">
        <w:trPr>
          <w:trHeight w:val="280"/>
          <w:jc w:val="center"/>
        </w:trPr>
        <w:tc>
          <w:tcPr>
            <w:tcW w:w="8647" w:type="dxa"/>
            <w:shd w:val="clear" w:color="auto" w:fill="FFFFFF" w:themeFill="background1"/>
          </w:tcPr>
          <w:p w14:paraId="30AF9163" w14:textId="77777777" w:rsidR="008F3B4F" w:rsidRPr="009F2B80" w:rsidRDefault="008F3B4F" w:rsidP="008A1A75">
            <w:pPr>
              <w:jc w:val="both"/>
            </w:pPr>
            <w:r>
              <w:t>18. Д</w:t>
            </w:r>
            <w:r w:rsidRPr="007B2A68">
              <w:rPr>
                <w:rFonts w:eastAsiaTheme="minorHAnsi"/>
              </w:rPr>
              <w:t xml:space="preserve">ействия экипажа мобильной группы при получении информации о совершении в </w:t>
            </w:r>
            <w:r>
              <w:t>ОО</w:t>
            </w:r>
            <w:r w:rsidRPr="007B2A68">
              <w:rPr>
                <w:rFonts w:eastAsiaTheme="minorHAnsi"/>
              </w:rPr>
              <w:t xml:space="preserve"> акта ситуативного экстремизма вооруженным экстремистом-одиночкой.</w:t>
            </w:r>
          </w:p>
        </w:tc>
        <w:tc>
          <w:tcPr>
            <w:tcW w:w="319" w:type="dxa"/>
            <w:shd w:val="clear" w:color="auto" w:fill="FFFFFF" w:themeFill="background1"/>
          </w:tcPr>
          <w:p w14:paraId="5A6955AF"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160908CC" w14:textId="77777777" w:rsidR="008F3B4F" w:rsidRDefault="008F3B4F" w:rsidP="008A1A75">
            <w:pPr>
              <w:pStyle w:val="Default"/>
              <w:jc w:val="center"/>
              <w:rPr>
                <w:b/>
              </w:rPr>
            </w:pPr>
            <w:r>
              <w:rPr>
                <w:b/>
              </w:rPr>
              <w:t>+</w:t>
            </w:r>
          </w:p>
        </w:tc>
        <w:tc>
          <w:tcPr>
            <w:tcW w:w="319" w:type="dxa"/>
            <w:shd w:val="clear" w:color="auto" w:fill="FFFFFF" w:themeFill="background1"/>
          </w:tcPr>
          <w:p w14:paraId="73A33500"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5735385C" w14:textId="77777777" w:rsidR="008F3B4F" w:rsidRDefault="008F3B4F" w:rsidP="008A1A75">
            <w:pPr>
              <w:pStyle w:val="Default"/>
              <w:jc w:val="center"/>
              <w:rPr>
                <w:b/>
              </w:rPr>
            </w:pPr>
            <w:r>
              <w:rPr>
                <w:b/>
              </w:rPr>
              <w:t>-</w:t>
            </w:r>
          </w:p>
        </w:tc>
      </w:tr>
      <w:tr w:rsidR="008F3B4F" w14:paraId="4394EE1A" w14:textId="77777777" w:rsidTr="008A1A75">
        <w:trPr>
          <w:trHeight w:val="269"/>
          <w:jc w:val="center"/>
        </w:trPr>
        <w:tc>
          <w:tcPr>
            <w:tcW w:w="8647" w:type="dxa"/>
            <w:shd w:val="clear" w:color="auto" w:fill="FFFFFF" w:themeFill="background1"/>
          </w:tcPr>
          <w:p w14:paraId="75223379" w14:textId="77777777" w:rsidR="008F3B4F" w:rsidRPr="009F2B80" w:rsidRDefault="008F3B4F" w:rsidP="008A1A75">
            <w:pPr>
              <w:jc w:val="both"/>
            </w:pPr>
            <w:r>
              <w:t>19. Д</w:t>
            </w:r>
            <w:r w:rsidRPr="00D32E61">
              <w:rPr>
                <w:rFonts w:eastAsiaTheme="minorHAnsi"/>
              </w:rPr>
              <w:t xml:space="preserve">ействия экипажа мобильной группы при получении информации </w:t>
            </w:r>
            <w:r>
              <w:t>о нападении на преподавательско</w:t>
            </w:r>
            <w:r w:rsidRPr="00D32E61">
              <w:rPr>
                <w:rFonts w:eastAsiaTheme="minorHAnsi"/>
              </w:rPr>
              <w:t xml:space="preserve">-административный состав </w:t>
            </w:r>
            <w:r>
              <w:t>ОО</w:t>
            </w:r>
            <w:r w:rsidRPr="00D32E61">
              <w:rPr>
                <w:rFonts w:eastAsiaTheme="minorHAnsi"/>
              </w:rPr>
              <w:t xml:space="preserve"> со стороны обучающихся или иных лиц в состоянии психического возбуждения.</w:t>
            </w:r>
          </w:p>
        </w:tc>
        <w:tc>
          <w:tcPr>
            <w:tcW w:w="319" w:type="dxa"/>
            <w:shd w:val="clear" w:color="auto" w:fill="FFFFFF" w:themeFill="background1"/>
          </w:tcPr>
          <w:p w14:paraId="3C1D9395"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55B380E3"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6264626C"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4020C0E5" w14:textId="77777777" w:rsidR="008F3B4F" w:rsidRDefault="008F3B4F" w:rsidP="008A1A75">
            <w:pPr>
              <w:pStyle w:val="Default"/>
              <w:jc w:val="center"/>
              <w:rPr>
                <w:b/>
              </w:rPr>
            </w:pPr>
            <w:r>
              <w:rPr>
                <w:b/>
              </w:rPr>
              <w:t>-</w:t>
            </w:r>
          </w:p>
        </w:tc>
      </w:tr>
      <w:tr w:rsidR="008F3B4F" w14:paraId="75CF426E" w14:textId="77777777" w:rsidTr="008A1A75">
        <w:trPr>
          <w:trHeight w:val="269"/>
          <w:jc w:val="center"/>
        </w:trPr>
        <w:tc>
          <w:tcPr>
            <w:tcW w:w="8647" w:type="dxa"/>
            <w:shd w:val="clear" w:color="auto" w:fill="FFFFFF" w:themeFill="background1"/>
          </w:tcPr>
          <w:p w14:paraId="437F3E47" w14:textId="77777777" w:rsidR="008F3B4F" w:rsidRDefault="008F3B4F" w:rsidP="008A1A75">
            <w:pPr>
              <w:jc w:val="both"/>
            </w:pPr>
            <w:r>
              <w:t>20. Д</w:t>
            </w:r>
            <w:r w:rsidRPr="003B65CC">
              <w:rPr>
                <w:rFonts w:eastAsiaTheme="minorHAnsi"/>
              </w:rPr>
              <w:t xml:space="preserve">ействия экипажа мобильной группы при получении информации о наличии признаков скрытого несанкционированного проникновения в </w:t>
            </w:r>
            <w:r>
              <w:t xml:space="preserve">ОО </w:t>
            </w:r>
            <w:r w:rsidRPr="003B65CC">
              <w:rPr>
                <w:rFonts w:eastAsiaTheme="minorHAnsi"/>
              </w:rPr>
              <w:t>неизвестных лиц в ночное время.</w:t>
            </w:r>
          </w:p>
        </w:tc>
        <w:tc>
          <w:tcPr>
            <w:tcW w:w="319" w:type="dxa"/>
            <w:shd w:val="clear" w:color="auto" w:fill="FFFFFF" w:themeFill="background1"/>
          </w:tcPr>
          <w:p w14:paraId="0384F3AD"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1E84EB12"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6C3AE65B"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2AA42294" w14:textId="77777777" w:rsidR="008F3B4F" w:rsidRDefault="008F3B4F" w:rsidP="008A1A75">
            <w:pPr>
              <w:pStyle w:val="Default"/>
              <w:jc w:val="center"/>
              <w:rPr>
                <w:b/>
              </w:rPr>
            </w:pPr>
            <w:r>
              <w:rPr>
                <w:b/>
              </w:rPr>
              <w:t>-</w:t>
            </w:r>
          </w:p>
        </w:tc>
      </w:tr>
      <w:tr w:rsidR="008F3B4F" w14:paraId="717205DE" w14:textId="77777777" w:rsidTr="008A1A75">
        <w:trPr>
          <w:trHeight w:val="269"/>
          <w:jc w:val="center"/>
        </w:trPr>
        <w:tc>
          <w:tcPr>
            <w:tcW w:w="8647" w:type="dxa"/>
            <w:shd w:val="clear" w:color="auto" w:fill="FFFFFF" w:themeFill="background1"/>
          </w:tcPr>
          <w:p w14:paraId="2B347EC8" w14:textId="77777777" w:rsidR="008F3B4F" w:rsidRDefault="008F3B4F" w:rsidP="008A1A75">
            <w:pPr>
              <w:jc w:val="both"/>
            </w:pPr>
            <w:r>
              <w:t>21. Д</w:t>
            </w:r>
            <w:r w:rsidRPr="00B6317A">
              <w:rPr>
                <w:rFonts w:eastAsiaTheme="minorHAnsi"/>
              </w:rPr>
              <w:t xml:space="preserve">ействия экипажа мобильной группы при получении информации об употреблении на территории </w:t>
            </w:r>
            <w:r>
              <w:t>ОО</w:t>
            </w:r>
            <w:r w:rsidRPr="00B6317A">
              <w:rPr>
                <w:rFonts w:eastAsiaTheme="minorHAnsi"/>
              </w:rPr>
              <w:t xml:space="preserve"> алкогольной продукции, в том числе слабоалкогольных напитков и пива</w:t>
            </w:r>
            <w:r>
              <w:t>,</w:t>
            </w:r>
            <w:r w:rsidRPr="00B6317A">
              <w:rPr>
                <w:rFonts w:eastAsiaTheme="minorHAnsi"/>
              </w:rPr>
              <w:t xml:space="preserve"> гражданами в периоды, разрешаемы</w:t>
            </w:r>
            <w:r>
              <w:t xml:space="preserve">е для отдыха и занятий спортом на территории ОО </w:t>
            </w:r>
            <w:r w:rsidRPr="00B6317A">
              <w:rPr>
                <w:rFonts w:eastAsiaTheme="minorHAnsi"/>
              </w:rPr>
              <w:t>нормативными актами исполнительных органов власти субъектов Федерации.</w:t>
            </w:r>
          </w:p>
        </w:tc>
        <w:tc>
          <w:tcPr>
            <w:tcW w:w="319" w:type="dxa"/>
            <w:shd w:val="clear" w:color="auto" w:fill="FFFFFF" w:themeFill="background1"/>
          </w:tcPr>
          <w:p w14:paraId="17F08C36" w14:textId="77777777" w:rsidR="008F3B4F" w:rsidRDefault="008F3B4F" w:rsidP="008A1A75">
            <w:pPr>
              <w:pStyle w:val="Default"/>
              <w:jc w:val="center"/>
              <w:rPr>
                <w:b/>
              </w:rPr>
            </w:pPr>
            <w:r>
              <w:rPr>
                <w:b/>
              </w:rPr>
              <w:t>-</w:t>
            </w:r>
          </w:p>
        </w:tc>
        <w:tc>
          <w:tcPr>
            <w:tcW w:w="319" w:type="dxa"/>
            <w:shd w:val="clear" w:color="auto" w:fill="FBE4D5" w:themeFill="accent2" w:themeFillTint="33"/>
          </w:tcPr>
          <w:p w14:paraId="023FA706"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5EF73585"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4CCD0CD4" w14:textId="77777777" w:rsidR="008F3B4F" w:rsidRDefault="008F3B4F" w:rsidP="008A1A75">
            <w:pPr>
              <w:pStyle w:val="Default"/>
              <w:rPr>
                <w:b/>
              </w:rPr>
            </w:pPr>
            <w:r>
              <w:rPr>
                <w:b/>
              </w:rPr>
              <w:t>-</w:t>
            </w:r>
          </w:p>
        </w:tc>
      </w:tr>
      <w:tr w:rsidR="008F3B4F" w14:paraId="6718A5B4" w14:textId="77777777" w:rsidTr="008A1A75">
        <w:trPr>
          <w:trHeight w:val="237"/>
          <w:jc w:val="center"/>
        </w:trPr>
        <w:tc>
          <w:tcPr>
            <w:tcW w:w="8647" w:type="dxa"/>
            <w:shd w:val="clear" w:color="auto" w:fill="FFFFFF" w:themeFill="background1"/>
          </w:tcPr>
          <w:p w14:paraId="3E580238" w14:textId="77777777" w:rsidR="008F3B4F" w:rsidRDefault="008F3B4F" w:rsidP="008A1A75">
            <w:pPr>
              <w:jc w:val="both"/>
            </w:pPr>
            <w:r>
              <w:t>22. Состав и организация работы круглосуточной оперативной дежурной части ЧОО.</w:t>
            </w:r>
          </w:p>
        </w:tc>
        <w:tc>
          <w:tcPr>
            <w:tcW w:w="319" w:type="dxa"/>
            <w:shd w:val="clear" w:color="auto" w:fill="FFFFFF" w:themeFill="background1"/>
          </w:tcPr>
          <w:p w14:paraId="5159FFD3" w14:textId="77777777" w:rsidR="008F3B4F" w:rsidRDefault="008F3B4F" w:rsidP="008A1A75">
            <w:pPr>
              <w:pStyle w:val="Default"/>
              <w:jc w:val="center"/>
              <w:rPr>
                <w:b/>
              </w:rPr>
            </w:pPr>
            <w:r>
              <w:rPr>
                <w:b/>
              </w:rPr>
              <w:t>-</w:t>
            </w:r>
          </w:p>
        </w:tc>
        <w:tc>
          <w:tcPr>
            <w:tcW w:w="319" w:type="dxa"/>
            <w:shd w:val="clear" w:color="auto" w:fill="FFFFFF" w:themeFill="background1"/>
          </w:tcPr>
          <w:p w14:paraId="04B8278F"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27D24DA0" w14:textId="77777777" w:rsidR="008F3B4F" w:rsidRDefault="008F3B4F" w:rsidP="008A1A75">
            <w:pPr>
              <w:pStyle w:val="Default"/>
              <w:jc w:val="center"/>
              <w:rPr>
                <w:b/>
              </w:rPr>
            </w:pPr>
            <w:r>
              <w:rPr>
                <w:b/>
              </w:rPr>
              <w:t>+</w:t>
            </w:r>
          </w:p>
        </w:tc>
        <w:tc>
          <w:tcPr>
            <w:tcW w:w="319" w:type="dxa"/>
            <w:shd w:val="clear" w:color="auto" w:fill="FFFFFF" w:themeFill="background1"/>
          </w:tcPr>
          <w:p w14:paraId="49F8C133" w14:textId="77777777" w:rsidR="008F3B4F" w:rsidRDefault="008F3B4F" w:rsidP="008A1A75">
            <w:pPr>
              <w:pStyle w:val="Default"/>
              <w:jc w:val="center"/>
              <w:rPr>
                <w:b/>
              </w:rPr>
            </w:pPr>
            <w:r>
              <w:rPr>
                <w:b/>
              </w:rPr>
              <w:t>-</w:t>
            </w:r>
          </w:p>
        </w:tc>
      </w:tr>
      <w:tr w:rsidR="008F3B4F" w14:paraId="347C29BE" w14:textId="77777777" w:rsidTr="008A1A75">
        <w:trPr>
          <w:trHeight w:val="237"/>
          <w:jc w:val="center"/>
        </w:trPr>
        <w:tc>
          <w:tcPr>
            <w:tcW w:w="8647" w:type="dxa"/>
            <w:shd w:val="clear" w:color="auto" w:fill="FFFFFF" w:themeFill="background1"/>
          </w:tcPr>
          <w:p w14:paraId="3799E4F9" w14:textId="77777777" w:rsidR="008F3B4F" w:rsidRDefault="008F3B4F" w:rsidP="008A1A75">
            <w:pPr>
              <w:jc w:val="both"/>
            </w:pPr>
            <w:r>
              <w:t>23. Функциональные обязанности оперативного дежурного по контролю и руководству действиями дежурными сменами, обеспечивающими охрану ОО, резервом охраны и мобильными группами.</w:t>
            </w:r>
          </w:p>
        </w:tc>
        <w:tc>
          <w:tcPr>
            <w:tcW w:w="319" w:type="dxa"/>
            <w:shd w:val="clear" w:color="auto" w:fill="FFFFFF" w:themeFill="background1"/>
          </w:tcPr>
          <w:p w14:paraId="25F20498" w14:textId="77777777" w:rsidR="008F3B4F" w:rsidRDefault="008F3B4F" w:rsidP="008A1A75">
            <w:pPr>
              <w:pStyle w:val="Default"/>
              <w:jc w:val="center"/>
              <w:rPr>
                <w:b/>
              </w:rPr>
            </w:pPr>
            <w:r>
              <w:rPr>
                <w:b/>
              </w:rPr>
              <w:t>-</w:t>
            </w:r>
          </w:p>
        </w:tc>
        <w:tc>
          <w:tcPr>
            <w:tcW w:w="319" w:type="dxa"/>
            <w:shd w:val="clear" w:color="auto" w:fill="FFFFFF" w:themeFill="background1"/>
          </w:tcPr>
          <w:p w14:paraId="50A6F06B"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2F62115D" w14:textId="77777777" w:rsidR="008F3B4F" w:rsidRDefault="008F3B4F" w:rsidP="008A1A75">
            <w:pPr>
              <w:pStyle w:val="Default"/>
              <w:jc w:val="center"/>
              <w:rPr>
                <w:b/>
              </w:rPr>
            </w:pPr>
            <w:r>
              <w:rPr>
                <w:b/>
              </w:rPr>
              <w:t>+</w:t>
            </w:r>
          </w:p>
        </w:tc>
        <w:tc>
          <w:tcPr>
            <w:tcW w:w="319" w:type="dxa"/>
            <w:shd w:val="clear" w:color="auto" w:fill="FFFFFF" w:themeFill="background1"/>
          </w:tcPr>
          <w:p w14:paraId="6040E41E" w14:textId="77777777" w:rsidR="008F3B4F" w:rsidRDefault="008F3B4F" w:rsidP="008A1A75">
            <w:pPr>
              <w:pStyle w:val="Default"/>
              <w:jc w:val="center"/>
              <w:rPr>
                <w:b/>
              </w:rPr>
            </w:pPr>
            <w:r>
              <w:rPr>
                <w:b/>
              </w:rPr>
              <w:t>-</w:t>
            </w:r>
          </w:p>
        </w:tc>
      </w:tr>
      <w:tr w:rsidR="008F3B4F" w14:paraId="4F3FF086" w14:textId="77777777" w:rsidTr="008A1A75">
        <w:trPr>
          <w:trHeight w:val="237"/>
          <w:jc w:val="center"/>
        </w:trPr>
        <w:tc>
          <w:tcPr>
            <w:tcW w:w="8647" w:type="dxa"/>
            <w:shd w:val="clear" w:color="auto" w:fill="FFFFFF" w:themeFill="background1"/>
          </w:tcPr>
          <w:p w14:paraId="1A5A2582" w14:textId="77777777" w:rsidR="008F3B4F" w:rsidRDefault="008F3B4F" w:rsidP="008A1A75">
            <w:pPr>
              <w:jc w:val="both"/>
            </w:pPr>
            <w:r>
              <w:t>24. Алгоритм обработки информационных сообщений, поступающих с объектов образования, от экипажей мобильных групп, а также органов исполнительной власти и граждан. Организация доведения информации до постов охраны в зоне ответственности ЧОО. Порядок составления текущих суточных сводок о происшествиях в ОО.</w:t>
            </w:r>
          </w:p>
        </w:tc>
        <w:tc>
          <w:tcPr>
            <w:tcW w:w="319" w:type="dxa"/>
            <w:shd w:val="clear" w:color="auto" w:fill="FFFFFF" w:themeFill="background1"/>
          </w:tcPr>
          <w:p w14:paraId="0F5DAAA5" w14:textId="77777777" w:rsidR="008F3B4F" w:rsidRDefault="008F3B4F" w:rsidP="008A1A75">
            <w:pPr>
              <w:pStyle w:val="Default"/>
              <w:jc w:val="center"/>
              <w:rPr>
                <w:b/>
              </w:rPr>
            </w:pPr>
            <w:r>
              <w:rPr>
                <w:b/>
              </w:rPr>
              <w:t>-</w:t>
            </w:r>
          </w:p>
        </w:tc>
        <w:tc>
          <w:tcPr>
            <w:tcW w:w="319" w:type="dxa"/>
            <w:shd w:val="clear" w:color="auto" w:fill="FFFFFF" w:themeFill="background1"/>
          </w:tcPr>
          <w:p w14:paraId="17683B2F"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14B3393E" w14:textId="77777777" w:rsidR="008F3B4F" w:rsidRDefault="008F3B4F" w:rsidP="008A1A75">
            <w:pPr>
              <w:pStyle w:val="Default"/>
              <w:jc w:val="center"/>
              <w:rPr>
                <w:b/>
              </w:rPr>
            </w:pPr>
            <w:r>
              <w:rPr>
                <w:b/>
              </w:rPr>
              <w:t>+</w:t>
            </w:r>
          </w:p>
        </w:tc>
        <w:tc>
          <w:tcPr>
            <w:tcW w:w="319" w:type="dxa"/>
            <w:shd w:val="clear" w:color="auto" w:fill="FFFFFF" w:themeFill="background1"/>
          </w:tcPr>
          <w:p w14:paraId="3AA7B7B8" w14:textId="77777777" w:rsidR="008F3B4F" w:rsidRDefault="008F3B4F" w:rsidP="008A1A75">
            <w:pPr>
              <w:pStyle w:val="Default"/>
              <w:jc w:val="center"/>
              <w:rPr>
                <w:b/>
              </w:rPr>
            </w:pPr>
            <w:r>
              <w:rPr>
                <w:b/>
              </w:rPr>
              <w:t>-</w:t>
            </w:r>
          </w:p>
        </w:tc>
      </w:tr>
      <w:tr w:rsidR="008F3B4F" w14:paraId="62CD4A6E" w14:textId="77777777" w:rsidTr="008A1A75">
        <w:trPr>
          <w:trHeight w:val="237"/>
          <w:jc w:val="center"/>
        </w:trPr>
        <w:tc>
          <w:tcPr>
            <w:tcW w:w="8647" w:type="dxa"/>
            <w:shd w:val="clear" w:color="auto" w:fill="FFFFFF" w:themeFill="background1"/>
          </w:tcPr>
          <w:p w14:paraId="62FB26FC" w14:textId="77777777" w:rsidR="008F3B4F" w:rsidRDefault="008F3B4F" w:rsidP="008A1A75">
            <w:pPr>
              <w:jc w:val="both"/>
            </w:pPr>
            <w:r>
              <w:t xml:space="preserve">25. Определение способов и средств контроля с учетом текущей оперативной </w:t>
            </w:r>
            <w:r>
              <w:lastRenderedPageBreak/>
              <w:t xml:space="preserve">информации. </w:t>
            </w:r>
          </w:p>
        </w:tc>
        <w:tc>
          <w:tcPr>
            <w:tcW w:w="319" w:type="dxa"/>
            <w:shd w:val="clear" w:color="auto" w:fill="FFFFFF" w:themeFill="background1"/>
          </w:tcPr>
          <w:p w14:paraId="58137760" w14:textId="77777777" w:rsidR="008F3B4F" w:rsidRDefault="008F3B4F" w:rsidP="008A1A75">
            <w:pPr>
              <w:pStyle w:val="Default"/>
              <w:jc w:val="center"/>
              <w:rPr>
                <w:b/>
              </w:rPr>
            </w:pPr>
            <w:r>
              <w:rPr>
                <w:b/>
              </w:rPr>
              <w:lastRenderedPageBreak/>
              <w:t>-</w:t>
            </w:r>
          </w:p>
        </w:tc>
        <w:tc>
          <w:tcPr>
            <w:tcW w:w="319" w:type="dxa"/>
            <w:shd w:val="clear" w:color="auto" w:fill="FFFFFF" w:themeFill="background1"/>
          </w:tcPr>
          <w:p w14:paraId="7DD771F1"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4D3B231C" w14:textId="77777777" w:rsidR="008F3B4F" w:rsidRDefault="008F3B4F" w:rsidP="008A1A75">
            <w:pPr>
              <w:pStyle w:val="Default"/>
              <w:jc w:val="center"/>
              <w:rPr>
                <w:b/>
              </w:rPr>
            </w:pPr>
            <w:r>
              <w:rPr>
                <w:b/>
              </w:rPr>
              <w:t>+</w:t>
            </w:r>
          </w:p>
        </w:tc>
        <w:tc>
          <w:tcPr>
            <w:tcW w:w="319" w:type="dxa"/>
            <w:shd w:val="clear" w:color="auto" w:fill="FFFFFF" w:themeFill="background1"/>
          </w:tcPr>
          <w:p w14:paraId="70BECD0C" w14:textId="77777777" w:rsidR="008F3B4F" w:rsidRDefault="008F3B4F" w:rsidP="008A1A75">
            <w:pPr>
              <w:pStyle w:val="Default"/>
              <w:jc w:val="center"/>
              <w:rPr>
                <w:b/>
              </w:rPr>
            </w:pPr>
            <w:r>
              <w:rPr>
                <w:b/>
              </w:rPr>
              <w:t>-</w:t>
            </w:r>
          </w:p>
        </w:tc>
      </w:tr>
      <w:tr w:rsidR="008F3B4F" w14:paraId="45113DC1" w14:textId="77777777" w:rsidTr="008A1A75">
        <w:trPr>
          <w:trHeight w:val="237"/>
          <w:jc w:val="center"/>
        </w:trPr>
        <w:tc>
          <w:tcPr>
            <w:tcW w:w="8647" w:type="dxa"/>
            <w:shd w:val="clear" w:color="auto" w:fill="FFFFFF" w:themeFill="background1"/>
          </w:tcPr>
          <w:p w14:paraId="78AD4E93" w14:textId="77777777" w:rsidR="008F3B4F" w:rsidRDefault="008F3B4F" w:rsidP="008A1A75">
            <w:pPr>
              <w:jc w:val="both"/>
            </w:pPr>
            <w:r>
              <w:lastRenderedPageBreak/>
              <w:t>26. Порядок действий оперативного дежурного ЧОО при приеме и выдаче специальных средств работникам мобильной группы, обеспечивающим охрану объектов образования.</w:t>
            </w:r>
          </w:p>
        </w:tc>
        <w:tc>
          <w:tcPr>
            <w:tcW w:w="319" w:type="dxa"/>
            <w:shd w:val="clear" w:color="auto" w:fill="FFFFFF" w:themeFill="background1"/>
          </w:tcPr>
          <w:p w14:paraId="2BAC5DD5" w14:textId="77777777" w:rsidR="008F3B4F" w:rsidRDefault="008F3B4F" w:rsidP="008A1A75">
            <w:pPr>
              <w:pStyle w:val="Default"/>
              <w:jc w:val="center"/>
              <w:rPr>
                <w:b/>
              </w:rPr>
            </w:pPr>
            <w:r>
              <w:rPr>
                <w:b/>
              </w:rPr>
              <w:t>-</w:t>
            </w:r>
          </w:p>
        </w:tc>
        <w:tc>
          <w:tcPr>
            <w:tcW w:w="319" w:type="dxa"/>
            <w:shd w:val="clear" w:color="auto" w:fill="FFFFFF" w:themeFill="background1"/>
          </w:tcPr>
          <w:p w14:paraId="0E9874BF"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09C377FD" w14:textId="77777777" w:rsidR="008F3B4F" w:rsidRDefault="008F3B4F" w:rsidP="008A1A75">
            <w:pPr>
              <w:pStyle w:val="Default"/>
              <w:jc w:val="center"/>
              <w:rPr>
                <w:b/>
              </w:rPr>
            </w:pPr>
            <w:r>
              <w:rPr>
                <w:b/>
              </w:rPr>
              <w:t>+</w:t>
            </w:r>
          </w:p>
        </w:tc>
        <w:tc>
          <w:tcPr>
            <w:tcW w:w="319" w:type="dxa"/>
            <w:shd w:val="clear" w:color="auto" w:fill="FFFFFF" w:themeFill="background1"/>
          </w:tcPr>
          <w:p w14:paraId="2ADEEC05" w14:textId="77777777" w:rsidR="008F3B4F" w:rsidRDefault="008F3B4F" w:rsidP="008A1A75">
            <w:pPr>
              <w:pStyle w:val="Default"/>
              <w:jc w:val="center"/>
              <w:rPr>
                <w:b/>
              </w:rPr>
            </w:pPr>
            <w:r>
              <w:rPr>
                <w:b/>
              </w:rPr>
              <w:t>-</w:t>
            </w:r>
          </w:p>
        </w:tc>
      </w:tr>
      <w:tr w:rsidR="008F3B4F" w14:paraId="01897462" w14:textId="77777777" w:rsidTr="008A1A75">
        <w:trPr>
          <w:trHeight w:val="237"/>
          <w:jc w:val="center"/>
        </w:trPr>
        <w:tc>
          <w:tcPr>
            <w:tcW w:w="8647" w:type="dxa"/>
            <w:shd w:val="clear" w:color="auto" w:fill="FFFFFF" w:themeFill="background1"/>
          </w:tcPr>
          <w:p w14:paraId="417AE8F5" w14:textId="77777777" w:rsidR="008F3B4F" w:rsidRDefault="008F3B4F" w:rsidP="008A1A75">
            <w:pPr>
              <w:jc w:val="both"/>
            </w:pPr>
            <w:r>
              <w:t xml:space="preserve">27. Содержательная часть инструктажа работников, обеспечивающих охрану ОО в мобильных группах. </w:t>
            </w:r>
          </w:p>
        </w:tc>
        <w:tc>
          <w:tcPr>
            <w:tcW w:w="319" w:type="dxa"/>
            <w:shd w:val="clear" w:color="auto" w:fill="FFFFFF" w:themeFill="background1"/>
          </w:tcPr>
          <w:p w14:paraId="2347E2A9" w14:textId="77777777" w:rsidR="008F3B4F" w:rsidRDefault="008F3B4F" w:rsidP="008A1A75">
            <w:pPr>
              <w:pStyle w:val="Default"/>
              <w:jc w:val="center"/>
              <w:rPr>
                <w:b/>
              </w:rPr>
            </w:pPr>
            <w:r>
              <w:rPr>
                <w:b/>
              </w:rPr>
              <w:t>-</w:t>
            </w:r>
          </w:p>
        </w:tc>
        <w:tc>
          <w:tcPr>
            <w:tcW w:w="319" w:type="dxa"/>
            <w:shd w:val="clear" w:color="auto" w:fill="FFFFFF" w:themeFill="background1"/>
          </w:tcPr>
          <w:p w14:paraId="17CF3734"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03857626" w14:textId="77777777" w:rsidR="008F3B4F" w:rsidRDefault="008F3B4F" w:rsidP="008A1A75">
            <w:pPr>
              <w:pStyle w:val="Default"/>
              <w:jc w:val="center"/>
              <w:rPr>
                <w:b/>
              </w:rPr>
            </w:pPr>
            <w:r>
              <w:rPr>
                <w:b/>
              </w:rPr>
              <w:t>+</w:t>
            </w:r>
          </w:p>
        </w:tc>
        <w:tc>
          <w:tcPr>
            <w:tcW w:w="319" w:type="dxa"/>
            <w:shd w:val="clear" w:color="auto" w:fill="FFFFFF" w:themeFill="background1"/>
          </w:tcPr>
          <w:p w14:paraId="32124262" w14:textId="77777777" w:rsidR="008F3B4F" w:rsidRDefault="008F3B4F" w:rsidP="008A1A75">
            <w:pPr>
              <w:pStyle w:val="Default"/>
              <w:jc w:val="center"/>
              <w:rPr>
                <w:b/>
              </w:rPr>
            </w:pPr>
            <w:r>
              <w:rPr>
                <w:b/>
              </w:rPr>
              <w:t>-</w:t>
            </w:r>
          </w:p>
        </w:tc>
      </w:tr>
      <w:tr w:rsidR="008F3B4F" w14:paraId="30DC1B4E" w14:textId="77777777" w:rsidTr="008A1A75">
        <w:trPr>
          <w:trHeight w:val="237"/>
          <w:jc w:val="center"/>
        </w:trPr>
        <w:tc>
          <w:tcPr>
            <w:tcW w:w="8647" w:type="dxa"/>
            <w:shd w:val="clear" w:color="auto" w:fill="FFFFFF" w:themeFill="background1"/>
          </w:tcPr>
          <w:p w14:paraId="114291B8" w14:textId="77777777" w:rsidR="008F3B4F" w:rsidRDefault="008F3B4F" w:rsidP="008A1A75">
            <w:pPr>
              <w:jc w:val="both"/>
            </w:pPr>
            <w:r>
              <w:t xml:space="preserve">28. Особенности оборота служебного оружия и специальных средств на территории ОО. </w:t>
            </w:r>
          </w:p>
        </w:tc>
        <w:tc>
          <w:tcPr>
            <w:tcW w:w="319" w:type="dxa"/>
            <w:shd w:val="clear" w:color="auto" w:fill="FFFFFF" w:themeFill="background1"/>
          </w:tcPr>
          <w:p w14:paraId="41DD0993" w14:textId="77777777" w:rsidR="008F3B4F" w:rsidRDefault="008F3B4F" w:rsidP="008A1A75">
            <w:pPr>
              <w:pStyle w:val="Default"/>
              <w:jc w:val="center"/>
              <w:rPr>
                <w:b/>
              </w:rPr>
            </w:pPr>
            <w:r>
              <w:rPr>
                <w:b/>
              </w:rPr>
              <w:t>-</w:t>
            </w:r>
          </w:p>
        </w:tc>
        <w:tc>
          <w:tcPr>
            <w:tcW w:w="319" w:type="dxa"/>
            <w:shd w:val="clear" w:color="auto" w:fill="FFFFFF" w:themeFill="background1"/>
          </w:tcPr>
          <w:p w14:paraId="57C5278D"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418B37F8" w14:textId="77777777" w:rsidR="008F3B4F" w:rsidRDefault="008F3B4F" w:rsidP="008A1A75">
            <w:pPr>
              <w:pStyle w:val="Default"/>
              <w:jc w:val="center"/>
              <w:rPr>
                <w:b/>
              </w:rPr>
            </w:pPr>
            <w:r>
              <w:rPr>
                <w:b/>
              </w:rPr>
              <w:t>+</w:t>
            </w:r>
          </w:p>
        </w:tc>
        <w:tc>
          <w:tcPr>
            <w:tcW w:w="319" w:type="dxa"/>
            <w:shd w:val="clear" w:color="auto" w:fill="FFFFFF" w:themeFill="background1"/>
          </w:tcPr>
          <w:p w14:paraId="14EF0694" w14:textId="77777777" w:rsidR="008F3B4F" w:rsidRDefault="008F3B4F" w:rsidP="008A1A75">
            <w:pPr>
              <w:pStyle w:val="Default"/>
              <w:jc w:val="center"/>
              <w:rPr>
                <w:b/>
              </w:rPr>
            </w:pPr>
            <w:r>
              <w:rPr>
                <w:b/>
              </w:rPr>
              <w:t>-</w:t>
            </w:r>
          </w:p>
        </w:tc>
      </w:tr>
      <w:tr w:rsidR="008F3B4F" w14:paraId="78F5BE2A" w14:textId="77777777" w:rsidTr="008A1A75">
        <w:trPr>
          <w:trHeight w:val="237"/>
          <w:jc w:val="center"/>
        </w:trPr>
        <w:tc>
          <w:tcPr>
            <w:tcW w:w="8647" w:type="dxa"/>
            <w:shd w:val="clear" w:color="auto" w:fill="FFFFFF" w:themeFill="background1"/>
          </w:tcPr>
          <w:p w14:paraId="07105A61" w14:textId="77777777" w:rsidR="008F3B4F" w:rsidRDefault="008F3B4F" w:rsidP="008A1A75">
            <w:pPr>
              <w:jc w:val="both"/>
            </w:pPr>
            <w:r>
              <w:t>29. Понятие о критической и чрезвычайной ситуации. Алгоритм действий оперативного дежурного ЧОО при поступлении информации о критических и чрезвычайных ситуациях на объектах образования.</w:t>
            </w:r>
          </w:p>
        </w:tc>
        <w:tc>
          <w:tcPr>
            <w:tcW w:w="319" w:type="dxa"/>
            <w:shd w:val="clear" w:color="auto" w:fill="FFFFFF" w:themeFill="background1"/>
          </w:tcPr>
          <w:p w14:paraId="1967E2F4" w14:textId="77777777" w:rsidR="008F3B4F" w:rsidRDefault="008F3B4F" w:rsidP="008A1A75">
            <w:pPr>
              <w:pStyle w:val="Default"/>
              <w:jc w:val="center"/>
              <w:rPr>
                <w:b/>
              </w:rPr>
            </w:pPr>
            <w:r>
              <w:rPr>
                <w:b/>
              </w:rPr>
              <w:t>-</w:t>
            </w:r>
          </w:p>
        </w:tc>
        <w:tc>
          <w:tcPr>
            <w:tcW w:w="319" w:type="dxa"/>
            <w:shd w:val="clear" w:color="auto" w:fill="FFFFFF" w:themeFill="background1"/>
          </w:tcPr>
          <w:p w14:paraId="417A6875"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100624BA" w14:textId="77777777" w:rsidR="008F3B4F" w:rsidRDefault="008F3B4F" w:rsidP="008A1A75">
            <w:pPr>
              <w:pStyle w:val="Default"/>
              <w:jc w:val="center"/>
              <w:rPr>
                <w:b/>
              </w:rPr>
            </w:pPr>
            <w:r>
              <w:rPr>
                <w:b/>
              </w:rPr>
              <w:t>+</w:t>
            </w:r>
          </w:p>
        </w:tc>
        <w:tc>
          <w:tcPr>
            <w:tcW w:w="319" w:type="dxa"/>
            <w:shd w:val="clear" w:color="auto" w:fill="FFFFFF" w:themeFill="background1"/>
          </w:tcPr>
          <w:p w14:paraId="56BBAD57" w14:textId="77777777" w:rsidR="008F3B4F" w:rsidRDefault="008F3B4F" w:rsidP="008A1A75">
            <w:pPr>
              <w:pStyle w:val="Default"/>
              <w:jc w:val="center"/>
              <w:rPr>
                <w:b/>
              </w:rPr>
            </w:pPr>
            <w:r>
              <w:rPr>
                <w:b/>
              </w:rPr>
              <w:t>-</w:t>
            </w:r>
          </w:p>
        </w:tc>
      </w:tr>
      <w:tr w:rsidR="008F3B4F" w14:paraId="79A72A4C" w14:textId="77777777" w:rsidTr="008A1A75">
        <w:trPr>
          <w:trHeight w:val="237"/>
          <w:jc w:val="center"/>
        </w:trPr>
        <w:tc>
          <w:tcPr>
            <w:tcW w:w="8647" w:type="dxa"/>
            <w:shd w:val="clear" w:color="auto" w:fill="FFFFFF" w:themeFill="background1"/>
          </w:tcPr>
          <w:p w14:paraId="068D501E" w14:textId="77777777" w:rsidR="008F3B4F" w:rsidRDefault="008F3B4F" w:rsidP="008A1A75">
            <w:pPr>
              <w:jc w:val="both"/>
            </w:pPr>
            <w:r>
              <w:t>30. Порядок ведения документации оперативной дежурной части.</w:t>
            </w:r>
          </w:p>
        </w:tc>
        <w:tc>
          <w:tcPr>
            <w:tcW w:w="319" w:type="dxa"/>
            <w:shd w:val="clear" w:color="auto" w:fill="FFFFFF" w:themeFill="background1"/>
          </w:tcPr>
          <w:p w14:paraId="76472FF0" w14:textId="77777777" w:rsidR="008F3B4F" w:rsidRDefault="008F3B4F" w:rsidP="008A1A75">
            <w:pPr>
              <w:pStyle w:val="Default"/>
              <w:jc w:val="center"/>
              <w:rPr>
                <w:b/>
              </w:rPr>
            </w:pPr>
            <w:r>
              <w:rPr>
                <w:b/>
              </w:rPr>
              <w:t>-</w:t>
            </w:r>
          </w:p>
        </w:tc>
        <w:tc>
          <w:tcPr>
            <w:tcW w:w="319" w:type="dxa"/>
            <w:shd w:val="clear" w:color="auto" w:fill="FFFFFF" w:themeFill="background1"/>
          </w:tcPr>
          <w:p w14:paraId="24070E5D"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3DBEC925" w14:textId="77777777" w:rsidR="008F3B4F" w:rsidRDefault="008F3B4F" w:rsidP="008A1A75">
            <w:pPr>
              <w:pStyle w:val="Default"/>
              <w:jc w:val="center"/>
              <w:rPr>
                <w:b/>
              </w:rPr>
            </w:pPr>
            <w:r>
              <w:rPr>
                <w:b/>
              </w:rPr>
              <w:t>+</w:t>
            </w:r>
          </w:p>
        </w:tc>
        <w:tc>
          <w:tcPr>
            <w:tcW w:w="319" w:type="dxa"/>
            <w:shd w:val="clear" w:color="auto" w:fill="FFFFFF" w:themeFill="background1"/>
          </w:tcPr>
          <w:p w14:paraId="5B377598" w14:textId="77777777" w:rsidR="008F3B4F" w:rsidRDefault="008F3B4F" w:rsidP="008A1A75">
            <w:pPr>
              <w:pStyle w:val="Default"/>
              <w:jc w:val="center"/>
              <w:rPr>
                <w:b/>
              </w:rPr>
            </w:pPr>
            <w:r>
              <w:rPr>
                <w:b/>
              </w:rPr>
              <w:t>-</w:t>
            </w:r>
          </w:p>
        </w:tc>
      </w:tr>
      <w:tr w:rsidR="008F3B4F" w14:paraId="6189FC92" w14:textId="77777777" w:rsidTr="008A1A75">
        <w:trPr>
          <w:trHeight w:val="237"/>
          <w:jc w:val="center"/>
        </w:trPr>
        <w:tc>
          <w:tcPr>
            <w:tcW w:w="8647" w:type="dxa"/>
            <w:shd w:val="clear" w:color="auto" w:fill="FFFFFF" w:themeFill="background1"/>
          </w:tcPr>
          <w:p w14:paraId="1D0E9CE6" w14:textId="77777777" w:rsidR="008F3B4F" w:rsidRDefault="008F3B4F" w:rsidP="008A1A75">
            <w:pPr>
              <w:jc w:val="both"/>
            </w:pPr>
            <w:r>
              <w:t>31. Порядок действий оперативного дежурного ЧОО при приеме и выдаче гражданского и служебного огнестрельного оружия работникам мобильной группы, обеспечивающим охрану объектов образования.</w:t>
            </w:r>
          </w:p>
        </w:tc>
        <w:tc>
          <w:tcPr>
            <w:tcW w:w="319" w:type="dxa"/>
            <w:shd w:val="clear" w:color="auto" w:fill="FFFFFF" w:themeFill="background1"/>
          </w:tcPr>
          <w:p w14:paraId="54A5DDA0" w14:textId="77777777" w:rsidR="008F3B4F" w:rsidRDefault="008F3B4F" w:rsidP="008A1A75">
            <w:pPr>
              <w:pStyle w:val="Default"/>
              <w:jc w:val="center"/>
              <w:rPr>
                <w:b/>
              </w:rPr>
            </w:pPr>
            <w:r>
              <w:rPr>
                <w:b/>
              </w:rPr>
              <w:t>-</w:t>
            </w:r>
          </w:p>
        </w:tc>
        <w:tc>
          <w:tcPr>
            <w:tcW w:w="319" w:type="dxa"/>
            <w:shd w:val="clear" w:color="auto" w:fill="FFFFFF" w:themeFill="background1"/>
          </w:tcPr>
          <w:p w14:paraId="7A341432"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3AF7B089" w14:textId="77777777" w:rsidR="008F3B4F" w:rsidRDefault="008F3B4F" w:rsidP="008A1A75">
            <w:pPr>
              <w:pStyle w:val="Default"/>
              <w:jc w:val="center"/>
              <w:rPr>
                <w:b/>
              </w:rPr>
            </w:pPr>
            <w:r>
              <w:rPr>
                <w:b/>
              </w:rPr>
              <w:t>+</w:t>
            </w:r>
          </w:p>
        </w:tc>
        <w:tc>
          <w:tcPr>
            <w:tcW w:w="319" w:type="dxa"/>
            <w:shd w:val="clear" w:color="auto" w:fill="FFFFFF" w:themeFill="background1"/>
          </w:tcPr>
          <w:p w14:paraId="4B3C40AD" w14:textId="77777777" w:rsidR="008F3B4F" w:rsidRDefault="008F3B4F" w:rsidP="008A1A75">
            <w:pPr>
              <w:pStyle w:val="Default"/>
              <w:jc w:val="center"/>
              <w:rPr>
                <w:b/>
              </w:rPr>
            </w:pPr>
            <w:r>
              <w:rPr>
                <w:b/>
              </w:rPr>
              <w:t>-</w:t>
            </w:r>
          </w:p>
        </w:tc>
      </w:tr>
      <w:tr w:rsidR="008F3B4F" w14:paraId="293B5AA8" w14:textId="77777777" w:rsidTr="008A1A75">
        <w:trPr>
          <w:trHeight w:val="237"/>
          <w:jc w:val="center"/>
        </w:trPr>
        <w:tc>
          <w:tcPr>
            <w:tcW w:w="8647" w:type="dxa"/>
            <w:shd w:val="clear" w:color="auto" w:fill="FFFFFF" w:themeFill="background1"/>
          </w:tcPr>
          <w:p w14:paraId="05AB5112" w14:textId="77777777" w:rsidR="008F3B4F" w:rsidRDefault="008F3B4F" w:rsidP="008A1A75">
            <w:pPr>
              <w:jc w:val="both"/>
            </w:pPr>
            <w:r>
              <w:t>32. Обеспечение сохранности специальных средств, гражданского и служебного огнестрельного оружия и патронов к нему.</w:t>
            </w:r>
          </w:p>
        </w:tc>
        <w:tc>
          <w:tcPr>
            <w:tcW w:w="319" w:type="dxa"/>
            <w:shd w:val="clear" w:color="auto" w:fill="FFFFFF" w:themeFill="background1"/>
          </w:tcPr>
          <w:p w14:paraId="1851E5D3" w14:textId="77777777" w:rsidR="008F3B4F" w:rsidRDefault="008F3B4F" w:rsidP="008A1A75">
            <w:pPr>
              <w:pStyle w:val="Default"/>
              <w:jc w:val="center"/>
              <w:rPr>
                <w:b/>
              </w:rPr>
            </w:pPr>
            <w:r>
              <w:rPr>
                <w:b/>
              </w:rPr>
              <w:t>-</w:t>
            </w:r>
          </w:p>
        </w:tc>
        <w:tc>
          <w:tcPr>
            <w:tcW w:w="319" w:type="dxa"/>
            <w:shd w:val="clear" w:color="auto" w:fill="FFFFFF" w:themeFill="background1"/>
          </w:tcPr>
          <w:p w14:paraId="18EA91AB"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79E30191" w14:textId="77777777" w:rsidR="008F3B4F" w:rsidRDefault="008F3B4F" w:rsidP="008A1A75">
            <w:pPr>
              <w:pStyle w:val="Default"/>
              <w:jc w:val="center"/>
              <w:rPr>
                <w:b/>
              </w:rPr>
            </w:pPr>
            <w:r>
              <w:rPr>
                <w:b/>
              </w:rPr>
              <w:t>+</w:t>
            </w:r>
          </w:p>
        </w:tc>
        <w:tc>
          <w:tcPr>
            <w:tcW w:w="319" w:type="dxa"/>
            <w:shd w:val="clear" w:color="auto" w:fill="FFFFFF" w:themeFill="background1"/>
          </w:tcPr>
          <w:p w14:paraId="14C01D93" w14:textId="77777777" w:rsidR="008F3B4F" w:rsidRDefault="008F3B4F" w:rsidP="008A1A75">
            <w:pPr>
              <w:pStyle w:val="Default"/>
              <w:jc w:val="center"/>
              <w:rPr>
                <w:b/>
              </w:rPr>
            </w:pPr>
            <w:r>
              <w:rPr>
                <w:b/>
              </w:rPr>
              <w:t>-</w:t>
            </w:r>
          </w:p>
        </w:tc>
      </w:tr>
      <w:tr w:rsidR="008F3B4F" w14:paraId="124CA82D" w14:textId="77777777" w:rsidTr="008A1A75">
        <w:trPr>
          <w:trHeight w:val="237"/>
          <w:jc w:val="center"/>
        </w:trPr>
        <w:tc>
          <w:tcPr>
            <w:tcW w:w="8647" w:type="dxa"/>
            <w:shd w:val="clear" w:color="auto" w:fill="FFFFFF" w:themeFill="background1"/>
          </w:tcPr>
          <w:p w14:paraId="6511B918" w14:textId="77777777" w:rsidR="008F3B4F" w:rsidRDefault="008F3B4F" w:rsidP="008A1A75">
            <w:pPr>
              <w:jc w:val="both"/>
            </w:pPr>
            <w:r>
              <w:t>33. Алгоритм проведения проверок технического состояния специальных средств, гражданского и служебного огнестрельного оружия и патронов к нему.</w:t>
            </w:r>
          </w:p>
        </w:tc>
        <w:tc>
          <w:tcPr>
            <w:tcW w:w="319" w:type="dxa"/>
            <w:shd w:val="clear" w:color="auto" w:fill="FFFFFF" w:themeFill="background1"/>
          </w:tcPr>
          <w:p w14:paraId="73F6B44B" w14:textId="77777777" w:rsidR="008F3B4F" w:rsidRDefault="008F3B4F" w:rsidP="008A1A75">
            <w:pPr>
              <w:pStyle w:val="Default"/>
              <w:jc w:val="center"/>
              <w:rPr>
                <w:b/>
              </w:rPr>
            </w:pPr>
            <w:r>
              <w:rPr>
                <w:b/>
              </w:rPr>
              <w:t>-</w:t>
            </w:r>
          </w:p>
        </w:tc>
        <w:tc>
          <w:tcPr>
            <w:tcW w:w="319" w:type="dxa"/>
            <w:shd w:val="clear" w:color="auto" w:fill="FFFFFF" w:themeFill="background1"/>
          </w:tcPr>
          <w:p w14:paraId="5A6F94A2"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05A60091" w14:textId="77777777" w:rsidR="008F3B4F" w:rsidRDefault="008F3B4F" w:rsidP="008A1A75">
            <w:pPr>
              <w:pStyle w:val="Default"/>
              <w:jc w:val="center"/>
              <w:rPr>
                <w:b/>
              </w:rPr>
            </w:pPr>
            <w:r>
              <w:rPr>
                <w:b/>
              </w:rPr>
              <w:t>+</w:t>
            </w:r>
          </w:p>
        </w:tc>
        <w:tc>
          <w:tcPr>
            <w:tcW w:w="319" w:type="dxa"/>
            <w:shd w:val="clear" w:color="auto" w:fill="FFFFFF" w:themeFill="background1"/>
          </w:tcPr>
          <w:p w14:paraId="4C707BDD" w14:textId="77777777" w:rsidR="008F3B4F" w:rsidRDefault="008F3B4F" w:rsidP="008A1A75">
            <w:pPr>
              <w:pStyle w:val="Default"/>
              <w:jc w:val="center"/>
              <w:rPr>
                <w:b/>
              </w:rPr>
            </w:pPr>
            <w:r>
              <w:rPr>
                <w:b/>
              </w:rPr>
              <w:t>-</w:t>
            </w:r>
          </w:p>
        </w:tc>
      </w:tr>
      <w:tr w:rsidR="008F3B4F" w14:paraId="4BDBF389" w14:textId="77777777" w:rsidTr="008A1A75">
        <w:trPr>
          <w:trHeight w:val="237"/>
          <w:jc w:val="center"/>
        </w:trPr>
        <w:tc>
          <w:tcPr>
            <w:tcW w:w="8647" w:type="dxa"/>
            <w:shd w:val="clear" w:color="auto" w:fill="FFFFFF" w:themeFill="background1"/>
          </w:tcPr>
          <w:p w14:paraId="21DC867D" w14:textId="77777777" w:rsidR="008F3B4F" w:rsidRDefault="008F3B4F" w:rsidP="008A1A75">
            <w:pPr>
              <w:jc w:val="both"/>
            </w:pPr>
            <w:r>
              <w:t>34. Контроль сроков годности патронов и порядок подготовки предложений руководству ЧОО об их своевременном списании и замене.</w:t>
            </w:r>
          </w:p>
        </w:tc>
        <w:tc>
          <w:tcPr>
            <w:tcW w:w="319" w:type="dxa"/>
            <w:shd w:val="clear" w:color="auto" w:fill="FFFFFF" w:themeFill="background1"/>
          </w:tcPr>
          <w:p w14:paraId="24202F78" w14:textId="77777777" w:rsidR="008F3B4F" w:rsidRDefault="008F3B4F" w:rsidP="008A1A75">
            <w:pPr>
              <w:pStyle w:val="Default"/>
              <w:jc w:val="center"/>
              <w:rPr>
                <w:b/>
              </w:rPr>
            </w:pPr>
            <w:r>
              <w:rPr>
                <w:b/>
              </w:rPr>
              <w:t>-</w:t>
            </w:r>
          </w:p>
        </w:tc>
        <w:tc>
          <w:tcPr>
            <w:tcW w:w="319" w:type="dxa"/>
            <w:shd w:val="clear" w:color="auto" w:fill="FFFFFF" w:themeFill="background1"/>
          </w:tcPr>
          <w:p w14:paraId="01C9E211"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38F266FD" w14:textId="77777777" w:rsidR="008F3B4F" w:rsidRDefault="008F3B4F" w:rsidP="008A1A75">
            <w:pPr>
              <w:pStyle w:val="Default"/>
              <w:jc w:val="center"/>
              <w:rPr>
                <w:b/>
              </w:rPr>
            </w:pPr>
            <w:r>
              <w:rPr>
                <w:b/>
              </w:rPr>
              <w:t>+</w:t>
            </w:r>
          </w:p>
        </w:tc>
        <w:tc>
          <w:tcPr>
            <w:tcW w:w="319" w:type="dxa"/>
            <w:shd w:val="clear" w:color="auto" w:fill="FFFFFF" w:themeFill="background1"/>
          </w:tcPr>
          <w:p w14:paraId="4665D652" w14:textId="77777777" w:rsidR="008F3B4F" w:rsidRDefault="008F3B4F" w:rsidP="008A1A75">
            <w:pPr>
              <w:pStyle w:val="Default"/>
              <w:jc w:val="center"/>
              <w:rPr>
                <w:b/>
              </w:rPr>
            </w:pPr>
            <w:r>
              <w:rPr>
                <w:b/>
              </w:rPr>
              <w:t>-</w:t>
            </w:r>
          </w:p>
        </w:tc>
      </w:tr>
      <w:tr w:rsidR="008F3B4F" w14:paraId="28A345E3" w14:textId="77777777" w:rsidTr="008A1A75">
        <w:trPr>
          <w:trHeight w:val="237"/>
          <w:jc w:val="center"/>
        </w:trPr>
        <w:tc>
          <w:tcPr>
            <w:tcW w:w="8647" w:type="dxa"/>
            <w:shd w:val="clear" w:color="auto" w:fill="FFFFFF" w:themeFill="background1"/>
          </w:tcPr>
          <w:p w14:paraId="501AB040" w14:textId="77777777" w:rsidR="008F3B4F" w:rsidRDefault="008F3B4F" w:rsidP="008A1A75">
            <w:pPr>
              <w:jc w:val="both"/>
            </w:pPr>
            <w:r>
              <w:t>35. Порядок проведения инвентаризации специальных средств, гражданского и служебного огнестрельного оружия и патронов к нему.</w:t>
            </w:r>
          </w:p>
        </w:tc>
        <w:tc>
          <w:tcPr>
            <w:tcW w:w="319" w:type="dxa"/>
            <w:shd w:val="clear" w:color="auto" w:fill="FFFFFF" w:themeFill="background1"/>
          </w:tcPr>
          <w:p w14:paraId="2AE86D27" w14:textId="77777777" w:rsidR="008F3B4F" w:rsidRDefault="008F3B4F" w:rsidP="008A1A75">
            <w:pPr>
              <w:pStyle w:val="Default"/>
              <w:jc w:val="center"/>
              <w:rPr>
                <w:b/>
              </w:rPr>
            </w:pPr>
            <w:r>
              <w:rPr>
                <w:b/>
              </w:rPr>
              <w:t>-</w:t>
            </w:r>
          </w:p>
        </w:tc>
        <w:tc>
          <w:tcPr>
            <w:tcW w:w="319" w:type="dxa"/>
            <w:shd w:val="clear" w:color="auto" w:fill="FFFFFF" w:themeFill="background1"/>
          </w:tcPr>
          <w:p w14:paraId="31B04C35" w14:textId="77777777" w:rsidR="008F3B4F" w:rsidRDefault="008F3B4F" w:rsidP="008A1A75">
            <w:pPr>
              <w:pStyle w:val="Default"/>
              <w:jc w:val="center"/>
              <w:rPr>
                <w:b/>
              </w:rPr>
            </w:pPr>
            <w:r>
              <w:rPr>
                <w:b/>
              </w:rPr>
              <w:t>-</w:t>
            </w:r>
          </w:p>
        </w:tc>
        <w:tc>
          <w:tcPr>
            <w:tcW w:w="319" w:type="dxa"/>
            <w:shd w:val="clear" w:color="auto" w:fill="DEEAF6" w:themeFill="accent1" w:themeFillTint="33"/>
          </w:tcPr>
          <w:p w14:paraId="53685B54"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FFFFFF" w:themeFill="background1"/>
          </w:tcPr>
          <w:p w14:paraId="658489B1" w14:textId="77777777" w:rsidR="008F3B4F" w:rsidRDefault="008F3B4F" w:rsidP="008A1A75">
            <w:pPr>
              <w:pStyle w:val="Default"/>
              <w:jc w:val="center"/>
              <w:rPr>
                <w:b/>
              </w:rPr>
            </w:pPr>
            <w:r>
              <w:rPr>
                <w:b/>
              </w:rPr>
              <w:t>-</w:t>
            </w:r>
          </w:p>
        </w:tc>
      </w:tr>
      <w:tr w:rsidR="008F3B4F" w14:paraId="480EEC42" w14:textId="77777777" w:rsidTr="008A1A75">
        <w:trPr>
          <w:trHeight w:val="237"/>
          <w:jc w:val="center"/>
        </w:trPr>
        <w:tc>
          <w:tcPr>
            <w:tcW w:w="8647" w:type="dxa"/>
            <w:shd w:val="clear" w:color="auto" w:fill="FFFFFF" w:themeFill="background1"/>
          </w:tcPr>
          <w:p w14:paraId="1ABCCF3D" w14:textId="77777777" w:rsidR="008F3B4F" w:rsidRDefault="008F3B4F" w:rsidP="008A1A75">
            <w:pPr>
              <w:jc w:val="both"/>
            </w:pPr>
            <w:r>
              <w:t>36. Тактика проведения оперативным дежурным ЧОО дистанционного контроля качества несения дежурства работниками стационарных постов охраны на объектах образования.</w:t>
            </w:r>
          </w:p>
        </w:tc>
        <w:tc>
          <w:tcPr>
            <w:tcW w:w="319" w:type="dxa"/>
            <w:shd w:val="clear" w:color="auto" w:fill="FFFFFF" w:themeFill="background1"/>
          </w:tcPr>
          <w:p w14:paraId="58670C5C" w14:textId="77777777" w:rsidR="008F3B4F" w:rsidRDefault="008F3B4F" w:rsidP="008A1A75">
            <w:pPr>
              <w:pStyle w:val="Default"/>
              <w:jc w:val="center"/>
              <w:rPr>
                <w:b/>
              </w:rPr>
            </w:pPr>
            <w:r>
              <w:rPr>
                <w:b/>
              </w:rPr>
              <w:t>-</w:t>
            </w:r>
          </w:p>
        </w:tc>
        <w:tc>
          <w:tcPr>
            <w:tcW w:w="319" w:type="dxa"/>
            <w:shd w:val="clear" w:color="auto" w:fill="FFFFFF" w:themeFill="background1"/>
          </w:tcPr>
          <w:p w14:paraId="0451FDEB"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DEEAF6" w:themeFill="accent1" w:themeFillTint="33"/>
          </w:tcPr>
          <w:p w14:paraId="5886C157" w14:textId="77777777" w:rsidR="008F3B4F" w:rsidRDefault="008F3B4F" w:rsidP="008A1A75">
            <w:pPr>
              <w:pStyle w:val="Default"/>
              <w:jc w:val="center"/>
              <w:rPr>
                <w:b/>
              </w:rPr>
            </w:pPr>
            <w:r>
              <w:rPr>
                <w:b/>
              </w:rPr>
              <w:t>+</w:t>
            </w:r>
          </w:p>
        </w:tc>
        <w:tc>
          <w:tcPr>
            <w:tcW w:w="319" w:type="dxa"/>
            <w:tcBorders>
              <w:bottom w:val="single" w:sz="4" w:space="0" w:color="auto"/>
            </w:tcBorders>
            <w:shd w:val="clear" w:color="auto" w:fill="E2EFD9" w:themeFill="accent6" w:themeFillTint="33"/>
          </w:tcPr>
          <w:p w14:paraId="44B3FD73" w14:textId="77777777" w:rsidR="008F3B4F" w:rsidRDefault="008F3B4F" w:rsidP="008A1A75">
            <w:pPr>
              <w:pStyle w:val="Default"/>
              <w:jc w:val="center"/>
              <w:rPr>
                <w:b/>
              </w:rPr>
            </w:pPr>
            <w:r>
              <w:rPr>
                <w:b/>
              </w:rPr>
              <w:t>+</w:t>
            </w:r>
          </w:p>
        </w:tc>
      </w:tr>
      <w:tr w:rsidR="008F3B4F" w14:paraId="4B704043" w14:textId="77777777" w:rsidTr="008A1A75">
        <w:trPr>
          <w:trHeight w:val="237"/>
          <w:jc w:val="center"/>
        </w:trPr>
        <w:tc>
          <w:tcPr>
            <w:tcW w:w="8647" w:type="dxa"/>
            <w:shd w:val="clear" w:color="auto" w:fill="FFFFFF" w:themeFill="background1"/>
          </w:tcPr>
          <w:p w14:paraId="7F8A84C0" w14:textId="77777777" w:rsidR="008F3B4F" w:rsidRDefault="008F3B4F" w:rsidP="008A1A75">
            <w:pPr>
              <w:jc w:val="both"/>
            </w:pPr>
            <w:r>
              <w:t>37. Направления деятельности, функциональные обязанности и пределы зоны ответственности начальника охраны</w:t>
            </w:r>
          </w:p>
        </w:tc>
        <w:tc>
          <w:tcPr>
            <w:tcW w:w="319" w:type="dxa"/>
            <w:shd w:val="clear" w:color="auto" w:fill="FFFFFF" w:themeFill="background1"/>
          </w:tcPr>
          <w:p w14:paraId="0013C5B8" w14:textId="77777777" w:rsidR="008F3B4F" w:rsidRDefault="008F3B4F" w:rsidP="008A1A75">
            <w:pPr>
              <w:pStyle w:val="Default"/>
              <w:jc w:val="center"/>
              <w:rPr>
                <w:b/>
              </w:rPr>
            </w:pPr>
            <w:r>
              <w:rPr>
                <w:b/>
              </w:rPr>
              <w:t>-</w:t>
            </w:r>
          </w:p>
        </w:tc>
        <w:tc>
          <w:tcPr>
            <w:tcW w:w="319" w:type="dxa"/>
            <w:shd w:val="clear" w:color="auto" w:fill="FFFFFF" w:themeFill="background1"/>
          </w:tcPr>
          <w:p w14:paraId="1194E303" w14:textId="77777777" w:rsidR="008F3B4F" w:rsidRDefault="008F3B4F" w:rsidP="008A1A75">
            <w:pPr>
              <w:pStyle w:val="Default"/>
              <w:jc w:val="center"/>
              <w:rPr>
                <w:b/>
              </w:rPr>
            </w:pPr>
            <w:r>
              <w:rPr>
                <w:b/>
              </w:rPr>
              <w:t>-</w:t>
            </w:r>
          </w:p>
        </w:tc>
        <w:tc>
          <w:tcPr>
            <w:tcW w:w="319" w:type="dxa"/>
            <w:shd w:val="clear" w:color="auto" w:fill="FFFFFF" w:themeFill="background1"/>
          </w:tcPr>
          <w:p w14:paraId="17D5A24A"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79BFBADA" w14:textId="77777777" w:rsidR="008F3B4F" w:rsidRDefault="008F3B4F" w:rsidP="008A1A75">
            <w:pPr>
              <w:pStyle w:val="Default"/>
              <w:jc w:val="center"/>
              <w:rPr>
                <w:b/>
              </w:rPr>
            </w:pPr>
            <w:r>
              <w:rPr>
                <w:b/>
              </w:rPr>
              <w:t>+</w:t>
            </w:r>
          </w:p>
        </w:tc>
      </w:tr>
      <w:tr w:rsidR="008F3B4F" w14:paraId="0C369247" w14:textId="77777777" w:rsidTr="008A1A75">
        <w:trPr>
          <w:trHeight w:val="237"/>
          <w:jc w:val="center"/>
        </w:trPr>
        <w:tc>
          <w:tcPr>
            <w:tcW w:w="8647" w:type="dxa"/>
            <w:shd w:val="clear" w:color="auto" w:fill="FFFFFF" w:themeFill="background1"/>
          </w:tcPr>
          <w:p w14:paraId="2C5E36EA" w14:textId="77777777" w:rsidR="008F3B4F" w:rsidRDefault="008F3B4F" w:rsidP="008A1A75">
            <w:pPr>
              <w:jc w:val="both"/>
            </w:pPr>
            <w:r>
              <w:t>38. Требования, предъявляемые к работнику стационарного поста охраны в ОО.</w:t>
            </w:r>
          </w:p>
        </w:tc>
        <w:tc>
          <w:tcPr>
            <w:tcW w:w="319" w:type="dxa"/>
            <w:shd w:val="clear" w:color="auto" w:fill="FFFFFF" w:themeFill="background1"/>
          </w:tcPr>
          <w:p w14:paraId="356D6A0D" w14:textId="77777777" w:rsidR="008F3B4F" w:rsidRDefault="008F3B4F" w:rsidP="008A1A75">
            <w:pPr>
              <w:pStyle w:val="Default"/>
              <w:jc w:val="center"/>
              <w:rPr>
                <w:b/>
              </w:rPr>
            </w:pPr>
            <w:r>
              <w:rPr>
                <w:b/>
              </w:rPr>
              <w:t>-</w:t>
            </w:r>
          </w:p>
        </w:tc>
        <w:tc>
          <w:tcPr>
            <w:tcW w:w="319" w:type="dxa"/>
            <w:shd w:val="clear" w:color="auto" w:fill="FFFFFF" w:themeFill="background1"/>
          </w:tcPr>
          <w:p w14:paraId="418A53A8" w14:textId="77777777" w:rsidR="008F3B4F" w:rsidRDefault="008F3B4F" w:rsidP="008A1A75">
            <w:pPr>
              <w:pStyle w:val="Default"/>
              <w:jc w:val="center"/>
              <w:rPr>
                <w:b/>
              </w:rPr>
            </w:pPr>
            <w:r>
              <w:rPr>
                <w:b/>
              </w:rPr>
              <w:t>-</w:t>
            </w:r>
          </w:p>
        </w:tc>
        <w:tc>
          <w:tcPr>
            <w:tcW w:w="319" w:type="dxa"/>
            <w:shd w:val="clear" w:color="auto" w:fill="FFFFFF" w:themeFill="background1"/>
          </w:tcPr>
          <w:p w14:paraId="72B83330"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1F90AC81" w14:textId="77777777" w:rsidR="008F3B4F" w:rsidRDefault="008F3B4F" w:rsidP="008A1A75">
            <w:pPr>
              <w:pStyle w:val="Default"/>
              <w:jc w:val="center"/>
              <w:rPr>
                <w:b/>
              </w:rPr>
            </w:pPr>
            <w:r>
              <w:rPr>
                <w:b/>
              </w:rPr>
              <w:t>+</w:t>
            </w:r>
          </w:p>
        </w:tc>
      </w:tr>
      <w:tr w:rsidR="008F3B4F" w14:paraId="2AF34179" w14:textId="77777777" w:rsidTr="008A1A75">
        <w:trPr>
          <w:trHeight w:val="237"/>
          <w:jc w:val="center"/>
        </w:trPr>
        <w:tc>
          <w:tcPr>
            <w:tcW w:w="8647" w:type="dxa"/>
            <w:shd w:val="clear" w:color="auto" w:fill="FFFFFF" w:themeFill="background1"/>
          </w:tcPr>
          <w:p w14:paraId="2496773A" w14:textId="77777777" w:rsidR="008F3B4F" w:rsidRDefault="008F3B4F" w:rsidP="008A1A75">
            <w:pPr>
              <w:jc w:val="both"/>
            </w:pPr>
            <w:r>
              <w:t>39. Алгоритм действий начальника охраны при получении сообщения о проведении проверки объекта образования.</w:t>
            </w:r>
          </w:p>
        </w:tc>
        <w:tc>
          <w:tcPr>
            <w:tcW w:w="319" w:type="dxa"/>
            <w:shd w:val="clear" w:color="auto" w:fill="FFFFFF" w:themeFill="background1"/>
          </w:tcPr>
          <w:p w14:paraId="3B689FD9" w14:textId="77777777" w:rsidR="008F3B4F" w:rsidRDefault="008F3B4F" w:rsidP="008A1A75">
            <w:pPr>
              <w:pStyle w:val="Default"/>
              <w:jc w:val="center"/>
              <w:rPr>
                <w:b/>
              </w:rPr>
            </w:pPr>
            <w:r>
              <w:rPr>
                <w:b/>
              </w:rPr>
              <w:t>-</w:t>
            </w:r>
          </w:p>
        </w:tc>
        <w:tc>
          <w:tcPr>
            <w:tcW w:w="319" w:type="dxa"/>
            <w:shd w:val="clear" w:color="auto" w:fill="FFFFFF" w:themeFill="background1"/>
          </w:tcPr>
          <w:p w14:paraId="37C90F04" w14:textId="77777777" w:rsidR="008F3B4F" w:rsidRDefault="008F3B4F" w:rsidP="008A1A75">
            <w:pPr>
              <w:pStyle w:val="Default"/>
              <w:jc w:val="center"/>
              <w:rPr>
                <w:b/>
              </w:rPr>
            </w:pPr>
            <w:r>
              <w:rPr>
                <w:b/>
              </w:rPr>
              <w:t>-</w:t>
            </w:r>
          </w:p>
        </w:tc>
        <w:tc>
          <w:tcPr>
            <w:tcW w:w="319" w:type="dxa"/>
            <w:shd w:val="clear" w:color="auto" w:fill="FFFFFF" w:themeFill="background1"/>
          </w:tcPr>
          <w:p w14:paraId="3751D55C"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5972FA25" w14:textId="77777777" w:rsidR="008F3B4F" w:rsidRDefault="008F3B4F" w:rsidP="008A1A75">
            <w:pPr>
              <w:pStyle w:val="Default"/>
              <w:jc w:val="center"/>
              <w:rPr>
                <w:b/>
              </w:rPr>
            </w:pPr>
            <w:r>
              <w:rPr>
                <w:b/>
              </w:rPr>
              <w:t>+</w:t>
            </w:r>
          </w:p>
        </w:tc>
      </w:tr>
      <w:tr w:rsidR="008F3B4F" w14:paraId="75EC0348" w14:textId="77777777" w:rsidTr="008A1A75">
        <w:trPr>
          <w:trHeight w:val="237"/>
          <w:jc w:val="center"/>
        </w:trPr>
        <w:tc>
          <w:tcPr>
            <w:tcW w:w="8647" w:type="dxa"/>
            <w:shd w:val="clear" w:color="auto" w:fill="FFFFFF" w:themeFill="background1"/>
          </w:tcPr>
          <w:p w14:paraId="5123853D" w14:textId="77777777" w:rsidR="008F3B4F" w:rsidRDefault="008F3B4F" w:rsidP="008A1A75">
            <w:pPr>
              <w:jc w:val="both"/>
            </w:pPr>
            <w:r>
              <w:t>40. Организация занятий с работниками стационарных постов охраны на объектах образования: цели, задачи, сроки, содержательная часть.</w:t>
            </w:r>
          </w:p>
        </w:tc>
        <w:tc>
          <w:tcPr>
            <w:tcW w:w="319" w:type="dxa"/>
            <w:shd w:val="clear" w:color="auto" w:fill="FFFFFF" w:themeFill="background1"/>
          </w:tcPr>
          <w:p w14:paraId="5ABB5D89" w14:textId="77777777" w:rsidR="008F3B4F" w:rsidRDefault="008F3B4F" w:rsidP="008A1A75">
            <w:pPr>
              <w:pStyle w:val="Default"/>
              <w:jc w:val="center"/>
              <w:rPr>
                <w:b/>
              </w:rPr>
            </w:pPr>
            <w:r>
              <w:rPr>
                <w:b/>
              </w:rPr>
              <w:t>-</w:t>
            </w:r>
          </w:p>
        </w:tc>
        <w:tc>
          <w:tcPr>
            <w:tcW w:w="319" w:type="dxa"/>
            <w:shd w:val="clear" w:color="auto" w:fill="FFFFFF" w:themeFill="background1"/>
          </w:tcPr>
          <w:p w14:paraId="61002B95" w14:textId="77777777" w:rsidR="008F3B4F" w:rsidRDefault="008F3B4F" w:rsidP="008A1A75">
            <w:pPr>
              <w:pStyle w:val="Default"/>
              <w:jc w:val="center"/>
              <w:rPr>
                <w:b/>
              </w:rPr>
            </w:pPr>
            <w:r>
              <w:rPr>
                <w:b/>
              </w:rPr>
              <w:t>-</w:t>
            </w:r>
          </w:p>
        </w:tc>
        <w:tc>
          <w:tcPr>
            <w:tcW w:w="319" w:type="dxa"/>
            <w:shd w:val="clear" w:color="auto" w:fill="FFFFFF" w:themeFill="background1"/>
          </w:tcPr>
          <w:p w14:paraId="5E94D2A9"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0E628DF1" w14:textId="77777777" w:rsidR="008F3B4F" w:rsidRDefault="008F3B4F" w:rsidP="008A1A75">
            <w:pPr>
              <w:pStyle w:val="Default"/>
              <w:jc w:val="center"/>
              <w:rPr>
                <w:b/>
              </w:rPr>
            </w:pPr>
            <w:r>
              <w:rPr>
                <w:b/>
              </w:rPr>
              <w:t>+</w:t>
            </w:r>
          </w:p>
        </w:tc>
      </w:tr>
      <w:tr w:rsidR="008F3B4F" w14:paraId="7FAF350B" w14:textId="77777777" w:rsidTr="008A1A75">
        <w:trPr>
          <w:trHeight w:val="237"/>
          <w:jc w:val="center"/>
        </w:trPr>
        <w:tc>
          <w:tcPr>
            <w:tcW w:w="8647" w:type="dxa"/>
            <w:shd w:val="clear" w:color="auto" w:fill="FFFFFF" w:themeFill="background1"/>
          </w:tcPr>
          <w:p w14:paraId="7A46CBDA" w14:textId="77777777" w:rsidR="008F3B4F" w:rsidRDefault="008F3B4F" w:rsidP="008A1A75">
            <w:pPr>
              <w:jc w:val="both"/>
            </w:pPr>
            <w:r>
              <w:t>41. Алгоритм действий начальника охраны при взятии под охрану объекта образования.</w:t>
            </w:r>
          </w:p>
        </w:tc>
        <w:tc>
          <w:tcPr>
            <w:tcW w:w="319" w:type="dxa"/>
            <w:shd w:val="clear" w:color="auto" w:fill="FFFFFF" w:themeFill="background1"/>
          </w:tcPr>
          <w:p w14:paraId="09075D37" w14:textId="77777777" w:rsidR="008F3B4F" w:rsidRDefault="008F3B4F" w:rsidP="008A1A75">
            <w:pPr>
              <w:pStyle w:val="Default"/>
              <w:jc w:val="center"/>
              <w:rPr>
                <w:b/>
              </w:rPr>
            </w:pPr>
            <w:r>
              <w:rPr>
                <w:b/>
              </w:rPr>
              <w:t>-</w:t>
            </w:r>
          </w:p>
        </w:tc>
        <w:tc>
          <w:tcPr>
            <w:tcW w:w="319" w:type="dxa"/>
            <w:shd w:val="clear" w:color="auto" w:fill="FFFFFF" w:themeFill="background1"/>
          </w:tcPr>
          <w:p w14:paraId="7A8FB38F" w14:textId="77777777" w:rsidR="008F3B4F" w:rsidRDefault="008F3B4F" w:rsidP="008A1A75">
            <w:pPr>
              <w:pStyle w:val="Default"/>
              <w:jc w:val="center"/>
              <w:rPr>
                <w:b/>
              </w:rPr>
            </w:pPr>
            <w:r>
              <w:rPr>
                <w:b/>
              </w:rPr>
              <w:t>-</w:t>
            </w:r>
          </w:p>
        </w:tc>
        <w:tc>
          <w:tcPr>
            <w:tcW w:w="319" w:type="dxa"/>
            <w:shd w:val="clear" w:color="auto" w:fill="FFFFFF" w:themeFill="background1"/>
          </w:tcPr>
          <w:p w14:paraId="75E87812"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725345F1" w14:textId="77777777" w:rsidR="008F3B4F" w:rsidRDefault="008F3B4F" w:rsidP="008A1A75">
            <w:pPr>
              <w:pStyle w:val="Default"/>
              <w:jc w:val="center"/>
              <w:rPr>
                <w:b/>
              </w:rPr>
            </w:pPr>
            <w:r>
              <w:rPr>
                <w:b/>
              </w:rPr>
              <w:t>+</w:t>
            </w:r>
          </w:p>
        </w:tc>
      </w:tr>
      <w:tr w:rsidR="008F3B4F" w14:paraId="4552E08C" w14:textId="77777777" w:rsidTr="008A1A75">
        <w:trPr>
          <w:trHeight w:val="237"/>
          <w:jc w:val="center"/>
        </w:trPr>
        <w:tc>
          <w:tcPr>
            <w:tcW w:w="8647" w:type="dxa"/>
            <w:shd w:val="clear" w:color="auto" w:fill="FFFFFF" w:themeFill="background1"/>
          </w:tcPr>
          <w:p w14:paraId="7F92E8FE" w14:textId="77777777" w:rsidR="008F3B4F" w:rsidRDefault="008F3B4F" w:rsidP="008A1A75">
            <w:pPr>
              <w:jc w:val="both"/>
            </w:pPr>
            <w:r>
              <w:t>42. Организация контроля действий работников стационарных постов охраны в ОО и качества выполнения ими своих функциональных обязанностей: цели, задачи, виды контроля, периодичность, содержательная часть.</w:t>
            </w:r>
          </w:p>
        </w:tc>
        <w:tc>
          <w:tcPr>
            <w:tcW w:w="319" w:type="dxa"/>
            <w:shd w:val="clear" w:color="auto" w:fill="FFFFFF" w:themeFill="background1"/>
          </w:tcPr>
          <w:p w14:paraId="42015E2C" w14:textId="77777777" w:rsidR="008F3B4F" w:rsidRDefault="008F3B4F" w:rsidP="008A1A75">
            <w:pPr>
              <w:pStyle w:val="Default"/>
              <w:jc w:val="center"/>
              <w:rPr>
                <w:b/>
              </w:rPr>
            </w:pPr>
            <w:r>
              <w:rPr>
                <w:b/>
              </w:rPr>
              <w:t>-</w:t>
            </w:r>
          </w:p>
        </w:tc>
        <w:tc>
          <w:tcPr>
            <w:tcW w:w="319" w:type="dxa"/>
            <w:shd w:val="clear" w:color="auto" w:fill="FFFFFF" w:themeFill="background1"/>
          </w:tcPr>
          <w:p w14:paraId="4986883D" w14:textId="77777777" w:rsidR="008F3B4F" w:rsidRDefault="008F3B4F" w:rsidP="008A1A75">
            <w:pPr>
              <w:pStyle w:val="Default"/>
              <w:jc w:val="center"/>
              <w:rPr>
                <w:b/>
              </w:rPr>
            </w:pPr>
            <w:r>
              <w:rPr>
                <w:b/>
              </w:rPr>
              <w:t>-</w:t>
            </w:r>
          </w:p>
        </w:tc>
        <w:tc>
          <w:tcPr>
            <w:tcW w:w="319" w:type="dxa"/>
            <w:shd w:val="clear" w:color="auto" w:fill="FFFFFF" w:themeFill="background1"/>
          </w:tcPr>
          <w:p w14:paraId="49256639"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3ACF7F49" w14:textId="77777777" w:rsidR="008F3B4F" w:rsidRDefault="008F3B4F" w:rsidP="008A1A75">
            <w:pPr>
              <w:pStyle w:val="Default"/>
              <w:jc w:val="center"/>
              <w:rPr>
                <w:b/>
              </w:rPr>
            </w:pPr>
            <w:r>
              <w:rPr>
                <w:b/>
              </w:rPr>
              <w:t>+</w:t>
            </w:r>
          </w:p>
        </w:tc>
      </w:tr>
      <w:tr w:rsidR="008F3B4F" w14:paraId="3BB69BD2" w14:textId="77777777" w:rsidTr="008A1A75">
        <w:trPr>
          <w:trHeight w:val="237"/>
          <w:jc w:val="center"/>
        </w:trPr>
        <w:tc>
          <w:tcPr>
            <w:tcW w:w="8647" w:type="dxa"/>
            <w:shd w:val="clear" w:color="auto" w:fill="FFFFFF" w:themeFill="background1"/>
          </w:tcPr>
          <w:p w14:paraId="177D2A36" w14:textId="77777777" w:rsidR="008F3B4F" w:rsidRDefault="008F3B4F" w:rsidP="008A1A75">
            <w:pPr>
              <w:jc w:val="both"/>
            </w:pPr>
            <w:r>
              <w:t>43. О</w:t>
            </w:r>
            <w:r w:rsidRPr="00AB0184">
              <w:rPr>
                <w:rFonts w:eastAsiaTheme="minorHAnsi"/>
              </w:rPr>
              <w:t xml:space="preserve">рганизация замен и подмен с участием работников по обеспечению охраны </w:t>
            </w:r>
            <w:r>
              <w:t>ОО</w:t>
            </w:r>
            <w:r w:rsidRPr="00AB0184">
              <w:rPr>
                <w:rFonts w:eastAsiaTheme="minorHAnsi"/>
              </w:rPr>
              <w:t xml:space="preserve"> различных уровней компетенций.</w:t>
            </w:r>
          </w:p>
        </w:tc>
        <w:tc>
          <w:tcPr>
            <w:tcW w:w="319" w:type="dxa"/>
            <w:shd w:val="clear" w:color="auto" w:fill="FFFFFF" w:themeFill="background1"/>
          </w:tcPr>
          <w:p w14:paraId="37C91ACE" w14:textId="77777777" w:rsidR="008F3B4F" w:rsidRDefault="008F3B4F" w:rsidP="008A1A75">
            <w:pPr>
              <w:pStyle w:val="Default"/>
              <w:jc w:val="center"/>
              <w:rPr>
                <w:b/>
              </w:rPr>
            </w:pPr>
            <w:r>
              <w:rPr>
                <w:b/>
              </w:rPr>
              <w:t>-</w:t>
            </w:r>
          </w:p>
        </w:tc>
        <w:tc>
          <w:tcPr>
            <w:tcW w:w="319" w:type="dxa"/>
            <w:shd w:val="clear" w:color="auto" w:fill="FFFFFF" w:themeFill="background1"/>
          </w:tcPr>
          <w:p w14:paraId="39162BBA" w14:textId="77777777" w:rsidR="008F3B4F" w:rsidRDefault="008F3B4F" w:rsidP="008A1A75">
            <w:pPr>
              <w:pStyle w:val="Default"/>
              <w:jc w:val="center"/>
              <w:rPr>
                <w:b/>
              </w:rPr>
            </w:pPr>
            <w:r>
              <w:rPr>
                <w:b/>
              </w:rPr>
              <w:t>-</w:t>
            </w:r>
          </w:p>
        </w:tc>
        <w:tc>
          <w:tcPr>
            <w:tcW w:w="319" w:type="dxa"/>
            <w:shd w:val="clear" w:color="auto" w:fill="FFFFFF" w:themeFill="background1"/>
          </w:tcPr>
          <w:p w14:paraId="22983EB6" w14:textId="77777777" w:rsidR="008F3B4F" w:rsidRDefault="008F3B4F" w:rsidP="008A1A75">
            <w:pPr>
              <w:pStyle w:val="Default"/>
              <w:jc w:val="center"/>
              <w:rPr>
                <w:b/>
              </w:rPr>
            </w:pPr>
            <w:r>
              <w:rPr>
                <w:b/>
              </w:rPr>
              <w:t>-</w:t>
            </w:r>
          </w:p>
        </w:tc>
        <w:tc>
          <w:tcPr>
            <w:tcW w:w="319" w:type="dxa"/>
            <w:shd w:val="clear" w:color="auto" w:fill="E2EFD9" w:themeFill="accent6" w:themeFillTint="33"/>
          </w:tcPr>
          <w:p w14:paraId="45AA922D" w14:textId="77777777" w:rsidR="008F3B4F" w:rsidRDefault="008F3B4F" w:rsidP="008A1A75">
            <w:pPr>
              <w:pStyle w:val="Default"/>
              <w:jc w:val="center"/>
              <w:rPr>
                <w:b/>
              </w:rPr>
            </w:pPr>
            <w:r>
              <w:rPr>
                <w:b/>
              </w:rPr>
              <w:t>+</w:t>
            </w:r>
          </w:p>
        </w:tc>
      </w:tr>
    </w:tbl>
    <w:p w14:paraId="37DEB23C" w14:textId="27B00CD6" w:rsidR="00F373C7" w:rsidRDefault="00F373C7" w:rsidP="00ED185F">
      <w:pPr>
        <w:pStyle w:val="a7"/>
        <w:spacing w:before="120" w:after="120"/>
        <w:ind w:left="0"/>
        <w:contextualSpacing w:val="0"/>
        <w:jc w:val="center"/>
        <w:rPr>
          <w:b/>
          <w:sz w:val="28"/>
          <w:szCs w:val="28"/>
        </w:rPr>
      </w:pPr>
      <w:r>
        <w:rPr>
          <w:b/>
          <w:sz w:val="28"/>
          <w:szCs w:val="28"/>
        </w:rPr>
        <w:t>Раздел 3. Техническая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A662DD" w:rsidRPr="0058200C" w14:paraId="5EF997DA" w14:textId="77777777" w:rsidTr="0016468D">
        <w:trPr>
          <w:trHeight w:val="278"/>
          <w:tblHeader/>
          <w:jc w:val="center"/>
        </w:trPr>
        <w:tc>
          <w:tcPr>
            <w:tcW w:w="8647" w:type="dxa"/>
            <w:vMerge w:val="restart"/>
            <w:shd w:val="clear" w:color="auto" w:fill="D9D9D9" w:themeFill="background1" w:themeFillShade="D9"/>
            <w:vAlign w:val="center"/>
          </w:tcPr>
          <w:p w14:paraId="71D90EF2" w14:textId="77777777" w:rsidR="00A662DD" w:rsidRPr="00C805FF" w:rsidRDefault="00A662DD" w:rsidP="0016468D">
            <w:pPr>
              <w:ind w:left="-108" w:right="-108"/>
              <w:jc w:val="center"/>
              <w:rPr>
                <w:b/>
                <w:lang w:val="en-US"/>
              </w:rPr>
            </w:pPr>
            <w:r w:rsidRPr="00C805FF">
              <w:rPr>
                <w:b/>
              </w:rPr>
              <w:t>Вопросы</w:t>
            </w:r>
          </w:p>
        </w:tc>
        <w:tc>
          <w:tcPr>
            <w:tcW w:w="1276" w:type="dxa"/>
            <w:gridSpan w:val="4"/>
            <w:tcBorders>
              <w:bottom w:val="single" w:sz="4" w:space="0" w:color="auto"/>
            </w:tcBorders>
            <w:shd w:val="clear" w:color="auto" w:fill="D9D9D9" w:themeFill="background1" w:themeFillShade="D9"/>
            <w:vAlign w:val="center"/>
          </w:tcPr>
          <w:p w14:paraId="2F1F4DD4" w14:textId="77777777" w:rsidR="00A662DD" w:rsidRPr="00C805FF" w:rsidRDefault="00A662DD" w:rsidP="0016468D">
            <w:pPr>
              <w:jc w:val="center"/>
              <w:rPr>
                <w:b/>
              </w:rPr>
            </w:pPr>
            <w:r w:rsidRPr="00C805FF">
              <w:rPr>
                <w:b/>
              </w:rPr>
              <w:t>Уровень квалиф.</w:t>
            </w:r>
          </w:p>
        </w:tc>
      </w:tr>
      <w:tr w:rsidR="00A662DD" w14:paraId="265BCCA2" w14:textId="77777777" w:rsidTr="0016468D">
        <w:trPr>
          <w:trHeight w:val="277"/>
          <w:tblHeader/>
          <w:jc w:val="center"/>
        </w:trPr>
        <w:tc>
          <w:tcPr>
            <w:tcW w:w="8647" w:type="dxa"/>
            <w:vMerge/>
            <w:tcBorders>
              <w:bottom w:val="single" w:sz="4" w:space="0" w:color="auto"/>
            </w:tcBorders>
            <w:shd w:val="clear" w:color="auto" w:fill="D9D9D9" w:themeFill="background1" w:themeFillShade="D9"/>
            <w:vAlign w:val="center"/>
          </w:tcPr>
          <w:p w14:paraId="28437E3B" w14:textId="77777777" w:rsidR="00A662DD" w:rsidRPr="00C805FF" w:rsidRDefault="00A662DD" w:rsidP="0016468D">
            <w:pPr>
              <w:ind w:left="-108" w:right="-108"/>
              <w:jc w:val="center"/>
              <w:rPr>
                <w:b/>
              </w:rPr>
            </w:pPr>
          </w:p>
        </w:tc>
        <w:tc>
          <w:tcPr>
            <w:tcW w:w="319" w:type="dxa"/>
            <w:tcBorders>
              <w:bottom w:val="single" w:sz="4" w:space="0" w:color="auto"/>
            </w:tcBorders>
            <w:shd w:val="clear" w:color="auto" w:fill="FFF2CC" w:themeFill="accent4" w:themeFillTint="33"/>
            <w:vAlign w:val="center"/>
          </w:tcPr>
          <w:p w14:paraId="404E76D3" w14:textId="77777777" w:rsidR="00A662DD" w:rsidRPr="00C805FF" w:rsidRDefault="00A662DD" w:rsidP="0016468D">
            <w:pPr>
              <w:jc w:val="center"/>
              <w:rPr>
                <w:b/>
              </w:rPr>
            </w:pPr>
            <w:r w:rsidRPr="00C805FF">
              <w:rPr>
                <w:b/>
              </w:rPr>
              <w:t>2</w:t>
            </w:r>
          </w:p>
        </w:tc>
        <w:tc>
          <w:tcPr>
            <w:tcW w:w="319" w:type="dxa"/>
            <w:tcBorders>
              <w:bottom w:val="single" w:sz="4" w:space="0" w:color="auto"/>
            </w:tcBorders>
            <w:shd w:val="clear" w:color="auto" w:fill="FBE4D5" w:themeFill="accent2" w:themeFillTint="33"/>
            <w:vAlign w:val="center"/>
          </w:tcPr>
          <w:p w14:paraId="1D314AE1" w14:textId="77777777" w:rsidR="00A662DD" w:rsidRPr="00C805FF" w:rsidRDefault="00A662DD" w:rsidP="0016468D">
            <w:pPr>
              <w:jc w:val="center"/>
              <w:rPr>
                <w:b/>
              </w:rPr>
            </w:pPr>
            <w:r w:rsidRPr="00C805FF">
              <w:rPr>
                <w:b/>
              </w:rPr>
              <w:t>3</w:t>
            </w:r>
          </w:p>
        </w:tc>
        <w:tc>
          <w:tcPr>
            <w:tcW w:w="319" w:type="dxa"/>
            <w:tcBorders>
              <w:bottom w:val="single" w:sz="4" w:space="0" w:color="auto"/>
            </w:tcBorders>
            <w:shd w:val="clear" w:color="auto" w:fill="DEEAF6" w:themeFill="accent1" w:themeFillTint="33"/>
            <w:vAlign w:val="center"/>
          </w:tcPr>
          <w:p w14:paraId="0712657F" w14:textId="77777777" w:rsidR="00A662DD" w:rsidRPr="00C805FF" w:rsidRDefault="00A662DD" w:rsidP="0016468D">
            <w:pPr>
              <w:jc w:val="center"/>
              <w:rPr>
                <w:b/>
              </w:rPr>
            </w:pPr>
            <w:r w:rsidRPr="00C805FF">
              <w:rPr>
                <w:b/>
              </w:rPr>
              <w:t>4</w:t>
            </w:r>
          </w:p>
        </w:tc>
        <w:tc>
          <w:tcPr>
            <w:tcW w:w="319" w:type="dxa"/>
            <w:tcBorders>
              <w:bottom w:val="single" w:sz="4" w:space="0" w:color="auto"/>
            </w:tcBorders>
            <w:shd w:val="clear" w:color="auto" w:fill="E2EFD9" w:themeFill="accent6" w:themeFillTint="33"/>
            <w:vAlign w:val="center"/>
          </w:tcPr>
          <w:p w14:paraId="67CC5EC0" w14:textId="77777777" w:rsidR="00A662DD" w:rsidRPr="00C805FF" w:rsidRDefault="00A662DD" w:rsidP="0016468D">
            <w:pPr>
              <w:jc w:val="center"/>
              <w:rPr>
                <w:b/>
              </w:rPr>
            </w:pPr>
            <w:r w:rsidRPr="00C805FF">
              <w:rPr>
                <w:b/>
              </w:rPr>
              <w:t>5</w:t>
            </w:r>
          </w:p>
        </w:tc>
      </w:tr>
      <w:tr w:rsidR="00A662DD" w14:paraId="28687275" w14:textId="77777777" w:rsidTr="0016468D">
        <w:trPr>
          <w:trHeight w:val="572"/>
          <w:jc w:val="center"/>
        </w:trPr>
        <w:tc>
          <w:tcPr>
            <w:tcW w:w="8647" w:type="dxa"/>
            <w:shd w:val="clear" w:color="auto" w:fill="FFFFFF" w:themeFill="background1"/>
          </w:tcPr>
          <w:p w14:paraId="2AC6375F" w14:textId="77777777" w:rsidR="00A662DD" w:rsidRPr="001710C9" w:rsidRDefault="00A662DD" w:rsidP="0016468D">
            <w:pPr>
              <w:jc w:val="both"/>
            </w:pPr>
            <w:r>
              <w:t>1. П</w:t>
            </w:r>
            <w:r w:rsidRPr="005D69C7">
              <w:t>ределы зоны технического взаимодействия стационарной кнопки экстренного вызова полиции и мобильного средства (брелока)</w:t>
            </w:r>
            <w:r>
              <w:t>.</w:t>
            </w:r>
          </w:p>
        </w:tc>
        <w:tc>
          <w:tcPr>
            <w:tcW w:w="319" w:type="dxa"/>
            <w:shd w:val="clear" w:color="auto" w:fill="FFF2CC" w:themeFill="accent4" w:themeFillTint="33"/>
          </w:tcPr>
          <w:p w14:paraId="11470D28"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6DD0829B"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732F74A8"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7E9B5713" w14:textId="77777777" w:rsidR="00A662DD" w:rsidRPr="00C805FF" w:rsidRDefault="00A662DD" w:rsidP="0016468D">
            <w:pPr>
              <w:pStyle w:val="Default"/>
              <w:jc w:val="center"/>
              <w:rPr>
                <w:b/>
              </w:rPr>
            </w:pPr>
            <w:r>
              <w:rPr>
                <w:b/>
              </w:rPr>
              <w:t>-</w:t>
            </w:r>
          </w:p>
        </w:tc>
      </w:tr>
      <w:tr w:rsidR="00A662DD" w14:paraId="07010E65" w14:textId="77777777" w:rsidTr="0016468D">
        <w:trPr>
          <w:trHeight w:val="283"/>
          <w:jc w:val="center"/>
        </w:trPr>
        <w:tc>
          <w:tcPr>
            <w:tcW w:w="8647" w:type="dxa"/>
            <w:shd w:val="clear" w:color="auto" w:fill="FFFFFF" w:themeFill="background1"/>
          </w:tcPr>
          <w:p w14:paraId="49FBC466" w14:textId="77777777" w:rsidR="00A662DD" w:rsidRDefault="00A662DD" w:rsidP="0016468D">
            <w:pPr>
              <w:jc w:val="both"/>
              <w:rPr>
                <w:b/>
              </w:rPr>
            </w:pPr>
            <w:r w:rsidRPr="005D69C7">
              <w:t xml:space="preserve">2. </w:t>
            </w:r>
            <w:r>
              <w:t>Р</w:t>
            </w:r>
            <w:r w:rsidRPr="005D69C7">
              <w:t>екомендованные способы ношения брелока</w:t>
            </w:r>
            <w:r>
              <w:t>.</w:t>
            </w:r>
          </w:p>
        </w:tc>
        <w:tc>
          <w:tcPr>
            <w:tcW w:w="319" w:type="dxa"/>
            <w:shd w:val="clear" w:color="auto" w:fill="FFF2CC" w:themeFill="accent4" w:themeFillTint="33"/>
          </w:tcPr>
          <w:p w14:paraId="5AAA6B59"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56E51D8E"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2EABC3D4"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0E845D6E" w14:textId="77777777" w:rsidR="00A662DD" w:rsidRPr="00C805FF" w:rsidRDefault="00A662DD" w:rsidP="0016468D">
            <w:pPr>
              <w:pStyle w:val="Default"/>
              <w:jc w:val="center"/>
              <w:rPr>
                <w:b/>
              </w:rPr>
            </w:pPr>
            <w:r>
              <w:rPr>
                <w:b/>
              </w:rPr>
              <w:t>-</w:t>
            </w:r>
          </w:p>
        </w:tc>
      </w:tr>
      <w:tr w:rsidR="00A662DD" w14:paraId="55B63870" w14:textId="77777777" w:rsidTr="0016468D">
        <w:trPr>
          <w:trHeight w:val="543"/>
          <w:jc w:val="center"/>
        </w:trPr>
        <w:tc>
          <w:tcPr>
            <w:tcW w:w="8647" w:type="dxa"/>
            <w:shd w:val="clear" w:color="auto" w:fill="FFFFFF" w:themeFill="background1"/>
          </w:tcPr>
          <w:p w14:paraId="4E91EC77" w14:textId="77777777" w:rsidR="00A662DD" w:rsidRPr="009F2B80" w:rsidRDefault="00A662DD" w:rsidP="0016468D">
            <w:pPr>
              <w:jc w:val="both"/>
            </w:pPr>
            <w:r w:rsidRPr="009F2B80">
              <w:lastRenderedPageBreak/>
              <w:t xml:space="preserve">3. </w:t>
            </w:r>
            <w:r>
              <w:t>Т</w:t>
            </w:r>
            <w:r w:rsidRPr="009F2B80">
              <w:t xml:space="preserve">ребования к эксплуатации и условия возможного применения фонаря работником стационарного поста в </w:t>
            </w:r>
            <w:r>
              <w:t>ОО</w:t>
            </w:r>
            <w:r w:rsidRPr="009F2B80">
              <w:t>.</w:t>
            </w:r>
          </w:p>
        </w:tc>
        <w:tc>
          <w:tcPr>
            <w:tcW w:w="319" w:type="dxa"/>
            <w:shd w:val="clear" w:color="auto" w:fill="FFF2CC" w:themeFill="accent4" w:themeFillTint="33"/>
          </w:tcPr>
          <w:p w14:paraId="4F297EC6"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05F16134"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182AB141"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38DEC848" w14:textId="77777777" w:rsidR="00A662DD" w:rsidRPr="00C805FF" w:rsidRDefault="00A662DD" w:rsidP="0016468D">
            <w:pPr>
              <w:pStyle w:val="Default"/>
              <w:jc w:val="center"/>
              <w:rPr>
                <w:b/>
              </w:rPr>
            </w:pPr>
            <w:r>
              <w:rPr>
                <w:b/>
              </w:rPr>
              <w:t>-</w:t>
            </w:r>
          </w:p>
        </w:tc>
      </w:tr>
      <w:tr w:rsidR="00A662DD" w14:paraId="49F925BA" w14:textId="77777777" w:rsidTr="0016468D">
        <w:trPr>
          <w:trHeight w:val="282"/>
          <w:jc w:val="center"/>
        </w:trPr>
        <w:tc>
          <w:tcPr>
            <w:tcW w:w="8647" w:type="dxa"/>
            <w:shd w:val="clear" w:color="auto" w:fill="FFFFFF" w:themeFill="background1"/>
          </w:tcPr>
          <w:p w14:paraId="4AA00910" w14:textId="77777777" w:rsidR="00A662DD" w:rsidRPr="009F2B80" w:rsidRDefault="00A662DD" w:rsidP="0016468D">
            <w:pPr>
              <w:jc w:val="both"/>
            </w:pPr>
            <w:r w:rsidRPr="009F2B80">
              <w:t>4. Способ передачи информации в противогазе</w:t>
            </w:r>
            <w:r>
              <w:t>.</w:t>
            </w:r>
          </w:p>
        </w:tc>
        <w:tc>
          <w:tcPr>
            <w:tcW w:w="319" w:type="dxa"/>
            <w:shd w:val="clear" w:color="auto" w:fill="FFF2CC" w:themeFill="accent4" w:themeFillTint="33"/>
          </w:tcPr>
          <w:p w14:paraId="7888859F"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87B2AA9"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18205FA7"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2D023D5F" w14:textId="77777777" w:rsidR="00A662DD" w:rsidRPr="00C805FF" w:rsidRDefault="00A662DD" w:rsidP="0016468D">
            <w:pPr>
              <w:pStyle w:val="Default"/>
              <w:jc w:val="center"/>
              <w:rPr>
                <w:b/>
              </w:rPr>
            </w:pPr>
            <w:r>
              <w:rPr>
                <w:b/>
              </w:rPr>
              <w:t>-</w:t>
            </w:r>
          </w:p>
        </w:tc>
      </w:tr>
      <w:tr w:rsidR="00A662DD" w14:paraId="1FF8F37E" w14:textId="77777777" w:rsidTr="0016468D">
        <w:trPr>
          <w:trHeight w:val="683"/>
          <w:jc w:val="center"/>
        </w:trPr>
        <w:tc>
          <w:tcPr>
            <w:tcW w:w="8647" w:type="dxa"/>
            <w:shd w:val="clear" w:color="auto" w:fill="FFFFFF" w:themeFill="background1"/>
          </w:tcPr>
          <w:p w14:paraId="76291D98" w14:textId="77777777" w:rsidR="00A662DD" w:rsidRPr="009F2B80" w:rsidRDefault="00A662DD" w:rsidP="0016468D">
            <w:pPr>
              <w:jc w:val="both"/>
            </w:pPr>
            <w:r>
              <w:t xml:space="preserve">5. </w:t>
            </w:r>
            <w:r w:rsidRPr="009F2B80">
              <w:t xml:space="preserve">Принцип действия и виды технических средств обнаружения запрещенных к проносу </w:t>
            </w:r>
            <w:r>
              <w:t xml:space="preserve">в ОО </w:t>
            </w:r>
            <w:r w:rsidRPr="009F2B80">
              <w:t>предметов. Правила использования ручных металлодетекторов</w:t>
            </w:r>
            <w:r>
              <w:t xml:space="preserve">. </w:t>
            </w:r>
            <w:r w:rsidRPr="005D655D">
              <w:t>Условия применения стационарных металлодетекторов. Особенности применения металлодетекторов на ЕГЭ</w:t>
            </w:r>
            <w:r>
              <w:t>.</w:t>
            </w:r>
          </w:p>
        </w:tc>
        <w:tc>
          <w:tcPr>
            <w:tcW w:w="319" w:type="dxa"/>
            <w:shd w:val="clear" w:color="auto" w:fill="FFF2CC" w:themeFill="accent4" w:themeFillTint="33"/>
          </w:tcPr>
          <w:p w14:paraId="226145EF" w14:textId="77777777" w:rsidR="00A662DD" w:rsidRPr="00C805FF" w:rsidRDefault="00A662DD" w:rsidP="0016468D">
            <w:pPr>
              <w:pStyle w:val="Default"/>
              <w:jc w:val="center"/>
              <w:rPr>
                <w:b/>
              </w:rPr>
            </w:pPr>
            <w:r>
              <w:rPr>
                <w:b/>
              </w:rPr>
              <w:t>+</w:t>
            </w:r>
          </w:p>
        </w:tc>
        <w:tc>
          <w:tcPr>
            <w:tcW w:w="319" w:type="dxa"/>
            <w:shd w:val="clear" w:color="auto" w:fill="FBE4D5" w:themeFill="accent2" w:themeFillTint="33"/>
          </w:tcPr>
          <w:p w14:paraId="08C4A317"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7AB164D8"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0276BB38" w14:textId="77777777" w:rsidR="00A662DD" w:rsidRPr="00C805FF" w:rsidRDefault="00A662DD" w:rsidP="0016468D">
            <w:pPr>
              <w:pStyle w:val="Default"/>
              <w:jc w:val="center"/>
              <w:rPr>
                <w:b/>
              </w:rPr>
            </w:pPr>
            <w:r>
              <w:rPr>
                <w:b/>
              </w:rPr>
              <w:t>-</w:t>
            </w:r>
          </w:p>
        </w:tc>
      </w:tr>
      <w:tr w:rsidR="00A662DD" w14:paraId="6BC1F142" w14:textId="77777777" w:rsidTr="0016468D">
        <w:trPr>
          <w:trHeight w:val="849"/>
          <w:jc w:val="center"/>
        </w:trPr>
        <w:tc>
          <w:tcPr>
            <w:tcW w:w="8647" w:type="dxa"/>
            <w:shd w:val="clear" w:color="auto" w:fill="FFFFFF" w:themeFill="background1"/>
          </w:tcPr>
          <w:p w14:paraId="2CA1D955" w14:textId="77777777" w:rsidR="00A662DD" w:rsidRPr="009F2B80" w:rsidRDefault="00A662DD" w:rsidP="0016468D">
            <w:pPr>
              <w:jc w:val="both"/>
            </w:pPr>
            <w:r>
              <w:t xml:space="preserve">6. </w:t>
            </w:r>
            <w:r w:rsidRPr="00990081">
              <w:t xml:space="preserve">Действия работника стационарного поста охраны </w:t>
            </w:r>
            <w:r>
              <w:t>в ОО</w:t>
            </w:r>
            <w:r w:rsidRPr="00990081">
              <w:t xml:space="preserve"> при обнаружении неисправности систем видеонаблюдения, охранной сигнализации или противопожарной защиты</w:t>
            </w:r>
            <w:r>
              <w:t>.</w:t>
            </w:r>
          </w:p>
        </w:tc>
        <w:tc>
          <w:tcPr>
            <w:tcW w:w="319" w:type="dxa"/>
            <w:shd w:val="clear" w:color="auto" w:fill="FFF2CC" w:themeFill="accent4" w:themeFillTint="33"/>
          </w:tcPr>
          <w:p w14:paraId="581B50F8" w14:textId="77777777" w:rsidR="00A662DD" w:rsidRPr="00C805FF" w:rsidRDefault="00A662DD" w:rsidP="0016468D">
            <w:pPr>
              <w:pStyle w:val="Default"/>
              <w:jc w:val="center"/>
              <w:rPr>
                <w:b/>
              </w:rPr>
            </w:pPr>
            <w:r>
              <w:rPr>
                <w:b/>
              </w:rPr>
              <w:t>+</w:t>
            </w:r>
          </w:p>
        </w:tc>
        <w:tc>
          <w:tcPr>
            <w:tcW w:w="319" w:type="dxa"/>
            <w:shd w:val="clear" w:color="auto" w:fill="FBE4D5" w:themeFill="accent2" w:themeFillTint="33"/>
          </w:tcPr>
          <w:p w14:paraId="2AFE11B0"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6FF94D60" w14:textId="77777777" w:rsidR="00A662DD" w:rsidRPr="00C805FF" w:rsidRDefault="00A662DD" w:rsidP="0016468D">
            <w:pPr>
              <w:pStyle w:val="Default"/>
              <w:jc w:val="center"/>
              <w:rPr>
                <w:b/>
              </w:rPr>
            </w:pPr>
            <w:r>
              <w:rPr>
                <w:b/>
              </w:rPr>
              <w:t>-</w:t>
            </w:r>
          </w:p>
        </w:tc>
        <w:tc>
          <w:tcPr>
            <w:tcW w:w="319" w:type="dxa"/>
            <w:shd w:val="clear" w:color="auto" w:fill="FFFFFF" w:themeFill="background1"/>
          </w:tcPr>
          <w:p w14:paraId="4A1A3DCE" w14:textId="77777777" w:rsidR="00A662DD" w:rsidRPr="00C805FF" w:rsidRDefault="00A662DD" w:rsidP="0016468D">
            <w:pPr>
              <w:pStyle w:val="Default"/>
              <w:jc w:val="center"/>
              <w:rPr>
                <w:b/>
              </w:rPr>
            </w:pPr>
            <w:r>
              <w:rPr>
                <w:b/>
              </w:rPr>
              <w:t>-</w:t>
            </w:r>
          </w:p>
        </w:tc>
      </w:tr>
      <w:tr w:rsidR="00A662DD" w14:paraId="3EAA44C9" w14:textId="77777777" w:rsidTr="0016468D">
        <w:trPr>
          <w:trHeight w:val="257"/>
          <w:jc w:val="center"/>
        </w:trPr>
        <w:tc>
          <w:tcPr>
            <w:tcW w:w="8647" w:type="dxa"/>
            <w:shd w:val="clear" w:color="auto" w:fill="FFFFFF" w:themeFill="background1"/>
          </w:tcPr>
          <w:p w14:paraId="0A5160A0" w14:textId="77777777" w:rsidR="00A662DD" w:rsidRPr="009F2B80" w:rsidRDefault="00A662DD" w:rsidP="0016468D">
            <w:pPr>
              <w:jc w:val="both"/>
            </w:pPr>
            <w:r>
              <w:t>7. О</w:t>
            </w:r>
            <w:r w:rsidRPr="00990081">
              <w:t>сновные правила ведения радиообмена</w:t>
            </w:r>
            <w:r>
              <w:t>.</w:t>
            </w:r>
          </w:p>
        </w:tc>
        <w:tc>
          <w:tcPr>
            <w:tcW w:w="319" w:type="dxa"/>
            <w:shd w:val="clear" w:color="auto" w:fill="FFF2CC" w:themeFill="accent4" w:themeFillTint="33"/>
          </w:tcPr>
          <w:p w14:paraId="6EF4801C" w14:textId="77777777" w:rsidR="00A662DD" w:rsidRPr="00C805FF" w:rsidRDefault="00A662DD" w:rsidP="0016468D">
            <w:pPr>
              <w:pStyle w:val="Default"/>
              <w:jc w:val="center"/>
              <w:rPr>
                <w:b/>
              </w:rPr>
            </w:pPr>
            <w:r>
              <w:rPr>
                <w:b/>
              </w:rPr>
              <w:t>+</w:t>
            </w:r>
          </w:p>
        </w:tc>
        <w:tc>
          <w:tcPr>
            <w:tcW w:w="319" w:type="dxa"/>
            <w:shd w:val="clear" w:color="auto" w:fill="FBE4D5" w:themeFill="accent2" w:themeFillTint="33"/>
          </w:tcPr>
          <w:p w14:paraId="34E3B5E6" w14:textId="77777777" w:rsidR="00A662DD" w:rsidRPr="00C805FF" w:rsidRDefault="00A662DD" w:rsidP="0016468D">
            <w:pPr>
              <w:pStyle w:val="Default"/>
              <w:jc w:val="center"/>
              <w:rPr>
                <w:b/>
              </w:rPr>
            </w:pPr>
            <w:r>
              <w:rPr>
                <w:b/>
              </w:rPr>
              <w:t>+</w:t>
            </w:r>
          </w:p>
        </w:tc>
        <w:tc>
          <w:tcPr>
            <w:tcW w:w="319" w:type="dxa"/>
            <w:shd w:val="clear" w:color="auto" w:fill="DEEAF6" w:themeFill="accent1" w:themeFillTint="33"/>
          </w:tcPr>
          <w:p w14:paraId="1EC5F89F" w14:textId="77777777" w:rsidR="00A662DD" w:rsidRPr="00C805FF" w:rsidRDefault="00A662DD" w:rsidP="0016468D">
            <w:pPr>
              <w:pStyle w:val="Default"/>
              <w:jc w:val="center"/>
              <w:rPr>
                <w:b/>
              </w:rPr>
            </w:pPr>
            <w:r>
              <w:rPr>
                <w:b/>
              </w:rPr>
              <w:t>+</w:t>
            </w:r>
          </w:p>
        </w:tc>
        <w:tc>
          <w:tcPr>
            <w:tcW w:w="319" w:type="dxa"/>
            <w:shd w:val="clear" w:color="auto" w:fill="E2EFD9" w:themeFill="accent6" w:themeFillTint="33"/>
          </w:tcPr>
          <w:p w14:paraId="2BDFAADA" w14:textId="77777777" w:rsidR="00A662DD" w:rsidRPr="00C805FF" w:rsidRDefault="00A662DD" w:rsidP="0016468D">
            <w:pPr>
              <w:pStyle w:val="Default"/>
              <w:jc w:val="center"/>
              <w:rPr>
                <w:b/>
              </w:rPr>
            </w:pPr>
            <w:r>
              <w:rPr>
                <w:b/>
              </w:rPr>
              <w:t>+</w:t>
            </w:r>
          </w:p>
        </w:tc>
      </w:tr>
      <w:tr w:rsidR="00A662DD" w14:paraId="4D22FF9A" w14:textId="77777777" w:rsidTr="0016468D">
        <w:trPr>
          <w:trHeight w:val="553"/>
          <w:jc w:val="center"/>
        </w:trPr>
        <w:tc>
          <w:tcPr>
            <w:tcW w:w="8647" w:type="dxa"/>
            <w:shd w:val="clear" w:color="auto" w:fill="FFFFFF" w:themeFill="background1"/>
          </w:tcPr>
          <w:p w14:paraId="251DB9D3" w14:textId="77777777" w:rsidR="00A662DD" w:rsidRPr="009F2B80" w:rsidRDefault="00A662DD" w:rsidP="0016468D">
            <w:pPr>
              <w:jc w:val="both"/>
            </w:pPr>
            <w:r>
              <w:t>8. П</w:t>
            </w:r>
            <w:r w:rsidRPr="00990081">
              <w:t>орядок и правила пользования постовым мобильным телефоном и телефоном экипажа мобильной группы</w:t>
            </w:r>
            <w:r>
              <w:t>.</w:t>
            </w:r>
          </w:p>
        </w:tc>
        <w:tc>
          <w:tcPr>
            <w:tcW w:w="319" w:type="dxa"/>
            <w:shd w:val="clear" w:color="auto" w:fill="FFF2CC" w:themeFill="accent4" w:themeFillTint="33"/>
          </w:tcPr>
          <w:p w14:paraId="006E8F39" w14:textId="77777777" w:rsidR="00A662DD" w:rsidRPr="00C805FF" w:rsidRDefault="00A662DD" w:rsidP="0016468D">
            <w:pPr>
              <w:pStyle w:val="Default"/>
              <w:jc w:val="center"/>
              <w:rPr>
                <w:b/>
              </w:rPr>
            </w:pPr>
            <w:r>
              <w:rPr>
                <w:b/>
              </w:rPr>
              <w:t>+</w:t>
            </w:r>
          </w:p>
        </w:tc>
        <w:tc>
          <w:tcPr>
            <w:tcW w:w="319" w:type="dxa"/>
            <w:shd w:val="clear" w:color="auto" w:fill="FBE4D5" w:themeFill="accent2" w:themeFillTint="33"/>
          </w:tcPr>
          <w:p w14:paraId="2C7940B2" w14:textId="77777777" w:rsidR="00A662DD" w:rsidRPr="00C805FF" w:rsidRDefault="00A662DD" w:rsidP="0016468D">
            <w:pPr>
              <w:pStyle w:val="Default"/>
              <w:jc w:val="center"/>
              <w:rPr>
                <w:b/>
              </w:rPr>
            </w:pPr>
            <w:r>
              <w:rPr>
                <w:b/>
              </w:rPr>
              <w:t>+</w:t>
            </w:r>
          </w:p>
        </w:tc>
        <w:tc>
          <w:tcPr>
            <w:tcW w:w="319" w:type="dxa"/>
            <w:shd w:val="clear" w:color="auto" w:fill="DEEAF6" w:themeFill="accent1" w:themeFillTint="33"/>
          </w:tcPr>
          <w:p w14:paraId="42B3AEFA" w14:textId="77777777" w:rsidR="00A662DD" w:rsidRPr="00C805FF" w:rsidRDefault="00A662DD" w:rsidP="0016468D">
            <w:pPr>
              <w:pStyle w:val="Default"/>
              <w:jc w:val="center"/>
              <w:rPr>
                <w:b/>
              </w:rPr>
            </w:pPr>
            <w:r>
              <w:rPr>
                <w:b/>
              </w:rPr>
              <w:t>+</w:t>
            </w:r>
          </w:p>
        </w:tc>
        <w:tc>
          <w:tcPr>
            <w:tcW w:w="319" w:type="dxa"/>
            <w:shd w:val="clear" w:color="auto" w:fill="E2EFD9" w:themeFill="accent6" w:themeFillTint="33"/>
          </w:tcPr>
          <w:p w14:paraId="024C88A6" w14:textId="77777777" w:rsidR="00A662DD" w:rsidRPr="00C805FF" w:rsidRDefault="00A662DD" w:rsidP="0016468D">
            <w:pPr>
              <w:pStyle w:val="Default"/>
              <w:jc w:val="center"/>
              <w:rPr>
                <w:b/>
              </w:rPr>
            </w:pPr>
            <w:r>
              <w:rPr>
                <w:b/>
              </w:rPr>
              <w:t>+</w:t>
            </w:r>
          </w:p>
        </w:tc>
      </w:tr>
      <w:tr w:rsidR="00A662DD" w14:paraId="244980B8" w14:textId="77777777" w:rsidTr="0016468D">
        <w:trPr>
          <w:trHeight w:val="278"/>
          <w:jc w:val="center"/>
        </w:trPr>
        <w:tc>
          <w:tcPr>
            <w:tcW w:w="8647" w:type="dxa"/>
            <w:shd w:val="clear" w:color="auto" w:fill="FFFFFF" w:themeFill="background1"/>
          </w:tcPr>
          <w:p w14:paraId="52B492BC" w14:textId="77777777" w:rsidR="00A662DD" w:rsidRPr="009F2B80" w:rsidRDefault="00A662DD" w:rsidP="0016468D">
            <w:pPr>
              <w:jc w:val="both"/>
            </w:pPr>
            <w:r>
              <w:t>9. П</w:t>
            </w:r>
            <w:r w:rsidRPr="00990081">
              <w:t>равила пользования противогазом</w:t>
            </w:r>
            <w:r>
              <w:t>. В</w:t>
            </w:r>
            <w:r w:rsidRPr="009162AF">
              <w:t>редные вещества, от которых обеспечивается защита фильтрующими элементами противогаза</w:t>
            </w:r>
            <w:r>
              <w:t>.</w:t>
            </w:r>
          </w:p>
        </w:tc>
        <w:tc>
          <w:tcPr>
            <w:tcW w:w="319" w:type="dxa"/>
            <w:tcBorders>
              <w:bottom w:val="single" w:sz="4" w:space="0" w:color="auto"/>
            </w:tcBorders>
            <w:shd w:val="clear" w:color="auto" w:fill="FFF2CC" w:themeFill="accent4" w:themeFillTint="33"/>
          </w:tcPr>
          <w:p w14:paraId="746E1454"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FBE4D5" w:themeFill="accent2" w:themeFillTint="33"/>
          </w:tcPr>
          <w:p w14:paraId="3E0ED925"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5AAD3961"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427F2F61" w14:textId="77777777" w:rsidR="00A662DD" w:rsidRPr="00C805FF" w:rsidRDefault="00A662DD" w:rsidP="0016468D">
            <w:pPr>
              <w:pStyle w:val="Default"/>
              <w:jc w:val="center"/>
              <w:rPr>
                <w:b/>
              </w:rPr>
            </w:pPr>
            <w:r>
              <w:rPr>
                <w:b/>
              </w:rPr>
              <w:t>+</w:t>
            </w:r>
          </w:p>
        </w:tc>
      </w:tr>
      <w:tr w:rsidR="00A662DD" w14:paraId="74D66621" w14:textId="77777777" w:rsidTr="0016468D">
        <w:trPr>
          <w:trHeight w:val="267"/>
          <w:jc w:val="center"/>
        </w:trPr>
        <w:tc>
          <w:tcPr>
            <w:tcW w:w="8647" w:type="dxa"/>
            <w:shd w:val="clear" w:color="auto" w:fill="FFFFFF" w:themeFill="background1"/>
          </w:tcPr>
          <w:p w14:paraId="32DBDC93" w14:textId="77777777" w:rsidR="00A662DD" w:rsidRPr="009F2B80" w:rsidRDefault="00A662DD" w:rsidP="0016468D">
            <w:pPr>
              <w:jc w:val="both"/>
            </w:pPr>
            <w:r>
              <w:t xml:space="preserve">10. </w:t>
            </w:r>
            <w:r w:rsidRPr="00990081">
              <w:t>Охранная сигнализация. Назначение, правила использования</w:t>
            </w:r>
            <w:r>
              <w:t>.</w:t>
            </w:r>
          </w:p>
        </w:tc>
        <w:tc>
          <w:tcPr>
            <w:tcW w:w="319" w:type="dxa"/>
            <w:shd w:val="clear" w:color="auto" w:fill="FFF2CC" w:themeFill="accent4" w:themeFillTint="33"/>
          </w:tcPr>
          <w:p w14:paraId="37A9C30D" w14:textId="77777777" w:rsidR="00A662DD" w:rsidRPr="00C805FF" w:rsidRDefault="00A662DD" w:rsidP="0016468D">
            <w:pPr>
              <w:pStyle w:val="Default"/>
              <w:jc w:val="center"/>
              <w:rPr>
                <w:b/>
              </w:rPr>
            </w:pPr>
            <w:r>
              <w:rPr>
                <w:b/>
              </w:rPr>
              <w:t>+</w:t>
            </w:r>
          </w:p>
        </w:tc>
        <w:tc>
          <w:tcPr>
            <w:tcW w:w="319" w:type="dxa"/>
            <w:shd w:val="clear" w:color="auto" w:fill="FBE4D5" w:themeFill="accent2" w:themeFillTint="33"/>
          </w:tcPr>
          <w:p w14:paraId="06ACA6CA" w14:textId="77777777" w:rsidR="00A662DD" w:rsidRPr="00C805FF" w:rsidRDefault="00A662DD" w:rsidP="0016468D">
            <w:pPr>
              <w:pStyle w:val="Default"/>
              <w:jc w:val="center"/>
              <w:rPr>
                <w:b/>
              </w:rPr>
            </w:pPr>
            <w:r>
              <w:rPr>
                <w:b/>
              </w:rPr>
              <w:t>+</w:t>
            </w:r>
          </w:p>
        </w:tc>
        <w:tc>
          <w:tcPr>
            <w:tcW w:w="319" w:type="dxa"/>
            <w:shd w:val="clear" w:color="auto" w:fill="DEEAF6" w:themeFill="accent1" w:themeFillTint="33"/>
          </w:tcPr>
          <w:p w14:paraId="2887376D" w14:textId="77777777" w:rsidR="00A662DD" w:rsidRPr="00C805FF" w:rsidRDefault="00A662DD" w:rsidP="0016468D">
            <w:pPr>
              <w:pStyle w:val="Default"/>
              <w:jc w:val="center"/>
              <w:rPr>
                <w:b/>
              </w:rPr>
            </w:pPr>
            <w:r>
              <w:rPr>
                <w:b/>
              </w:rPr>
              <w:t>+</w:t>
            </w:r>
          </w:p>
        </w:tc>
        <w:tc>
          <w:tcPr>
            <w:tcW w:w="319" w:type="dxa"/>
            <w:shd w:val="clear" w:color="auto" w:fill="E2EFD9" w:themeFill="accent6" w:themeFillTint="33"/>
          </w:tcPr>
          <w:p w14:paraId="6666123C" w14:textId="77777777" w:rsidR="00A662DD" w:rsidRPr="00C805FF" w:rsidRDefault="00A662DD" w:rsidP="0016468D">
            <w:pPr>
              <w:pStyle w:val="Default"/>
              <w:jc w:val="center"/>
              <w:rPr>
                <w:b/>
              </w:rPr>
            </w:pPr>
            <w:r>
              <w:rPr>
                <w:b/>
              </w:rPr>
              <w:t>+</w:t>
            </w:r>
          </w:p>
        </w:tc>
      </w:tr>
      <w:tr w:rsidR="00A662DD" w14:paraId="47E7991D" w14:textId="77777777" w:rsidTr="0016468D">
        <w:trPr>
          <w:trHeight w:val="583"/>
          <w:jc w:val="center"/>
        </w:trPr>
        <w:tc>
          <w:tcPr>
            <w:tcW w:w="8647" w:type="dxa"/>
            <w:shd w:val="clear" w:color="auto" w:fill="FFFFFF" w:themeFill="background1"/>
          </w:tcPr>
          <w:p w14:paraId="6018F420" w14:textId="77777777" w:rsidR="00A662DD" w:rsidRPr="009F2B80" w:rsidRDefault="00A662DD" w:rsidP="0016468D">
            <w:pPr>
              <w:jc w:val="both"/>
            </w:pPr>
            <w:r>
              <w:t xml:space="preserve">11. </w:t>
            </w:r>
            <w:r w:rsidRPr="00990081">
              <w:t xml:space="preserve">Информационная система «Проход и Питание». Разграничение компетенций управления и эксплуатации системой. Преимущества и особенности системы. Действия </w:t>
            </w:r>
            <w:r>
              <w:t>работника охраны ОО</w:t>
            </w:r>
            <w:r w:rsidRPr="00990081">
              <w:t xml:space="preserve"> при обращении родителей за консультацией по работе ИСПП</w:t>
            </w:r>
            <w:r>
              <w:t>.</w:t>
            </w:r>
          </w:p>
        </w:tc>
        <w:tc>
          <w:tcPr>
            <w:tcW w:w="319" w:type="dxa"/>
            <w:shd w:val="clear" w:color="auto" w:fill="FFF2CC" w:themeFill="accent4" w:themeFillTint="33"/>
          </w:tcPr>
          <w:p w14:paraId="385A5E72"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7DE607B0" w14:textId="77777777" w:rsidR="00A662DD" w:rsidRPr="00C805FF" w:rsidRDefault="00A662DD" w:rsidP="0016468D">
            <w:pPr>
              <w:pStyle w:val="Default"/>
              <w:jc w:val="center"/>
              <w:rPr>
                <w:b/>
              </w:rPr>
            </w:pPr>
            <w:r>
              <w:rPr>
                <w:b/>
              </w:rPr>
              <w:t>+</w:t>
            </w:r>
          </w:p>
        </w:tc>
        <w:tc>
          <w:tcPr>
            <w:tcW w:w="319" w:type="dxa"/>
            <w:shd w:val="clear" w:color="auto" w:fill="DEEAF6" w:themeFill="accent1" w:themeFillTint="33"/>
          </w:tcPr>
          <w:p w14:paraId="7CC1E7B1" w14:textId="77777777" w:rsidR="00A662DD" w:rsidRPr="00C805FF" w:rsidRDefault="00A662DD" w:rsidP="0016468D">
            <w:pPr>
              <w:pStyle w:val="Default"/>
              <w:jc w:val="center"/>
              <w:rPr>
                <w:b/>
              </w:rPr>
            </w:pPr>
            <w:r>
              <w:rPr>
                <w:b/>
              </w:rPr>
              <w:t>+</w:t>
            </w:r>
          </w:p>
        </w:tc>
        <w:tc>
          <w:tcPr>
            <w:tcW w:w="319" w:type="dxa"/>
            <w:shd w:val="clear" w:color="auto" w:fill="E2EFD9" w:themeFill="accent6" w:themeFillTint="33"/>
          </w:tcPr>
          <w:p w14:paraId="35E25BC6" w14:textId="77777777" w:rsidR="00A662DD" w:rsidRPr="00C805FF" w:rsidRDefault="00A662DD" w:rsidP="0016468D">
            <w:pPr>
              <w:pStyle w:val="Default"/>
              <w:jc w:val="center"/>
              <w:rPr>
                <w:b/>
              </w:rPr>
            </w:pPr>
            <w:r>
              <w:rPr>
                <w:b/>
              </w:rPr>
              <w:t>+</w:t>
            </w:r>
          </w:p>
        </w:tc>
      </w:tr>
      <w:tr w:rsidR="00A662DD" w14:paraId="035D2872" w14:textId="77777777" w:rsidTr="0016468D">
        <w:trPr>
          <w:trHeight w:val="288"/>
          <w:jc w:val="center"/>
        </w:trPr>
        <w:tc>
          <w:tcPr>
            <w:tcW w:w="8647" w:type="dxa"/>
            <w:shd w:val="clear" w:color="auto" w:fill="FFFFFF" w:themeFill="background1"/>
          </w:tcPr>
          <w:p w14:paraId="1AE9D3BD" w14:textId="77777777" w:rsidR="00A662DD" w:rsidRDefault="00A662DD" w:rsidP="0016468D">
            <w:pPr>
              <w:jc w:val="both"/>
            </w:pPr>
            <w:r>
              <w:t xml:space="preserve">12. </w:t>
            </w:r>
            <w:r w:rsidRPr="00990081">
              <w:t>Пожарная сигнализация. Назначение, правила использования</w:t>
            </w:r>
            <w:r>
              <w:t>.</w:t>
            </w:r>
          </w:p>
        </w:tc>
        <w:tc>
          <w:tcPr>
            <w:tcW w:w="319" w:type="dxa"/>
            <w:shd w:val="clear" w:color="auto" w:fill="FFF2CC" w:themeFill="accent4" w:themeFillTint="33"/>
          </w:tcPr>
          <w:p w14:paraId="176CCA36"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43963735" w14:textId="77777777" w:rsidR="00A662DD" w:rsidRPr="00C805FF" w:rsidRDefault="00A662DD" w:rsidP="0016468D">
            <w:pPr>
              <w:pStyle w:val="Default"/>
              <w:jc w:val="center"/>
              <w:rPr>
                <w:b/>
              </w:rPr>
            </w:pPr>
            <w:r>
              <w:rPr>
                <w:b/>
              </w:rPr>
              <w:t>+</w:t>
            </w:r>
          </w:p>
        </w:tc>
        <w:tc>
          <w:tcPr>
            <w:tcW w:w="319" w:type="dxa"/>
            <w:shd w:val="clear" w:color="auto" w:fill="DEEAF6" w:themeFill="accent1" w:themeFillTint="33"/>
          </w:tcPr>
          <w:p w14:paraId="74D0D1EE"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0A1283F6" w14:textId="77777777" w:rsidR="00A662DD" w:rsidRPr="00C805FF" w:rsidRDefault="00A662DD" w:rsidP="0016468D">
            <w:pPr>
              <w:pStyle w:val="Default"/>
              <w:jc w:val="center"/>
              <w:rPr>
                <w:b/>
              </w:rPr>
            </w:pPr>
            <w:r>
              <w:rPr>
                <w:b/>
              </w:rPr>
              <w:t>+</w:t>
            </w:r>
          </w:p>
        </w:tc>
      </w:tr>
      <w:tr w:rsidR="00A662DD" w14:paraId="5C296D93" w14:textId="77777777" w:rsidTr="0016468D">
        <w:trPr>
          <w:trHeight w:val="549"/>
          <w:jc w:val="center"/>
        </w:trPr>
        <w:tc>
          <w:tcPr>
            <w:tcW w:w="8647" w:type="dxa"/>
            <w:shd w:val="clear" w:color="auto" w:fill="FFFFFF" w:themeFill="background1"/>
          </w:tcPr>
          <w:p w14:paraId="27E55A1C" w14:textId="77777777" w:rsidR="00A662DD" w:rsidRPr="009F2B80" w:rsidRDefault="00A662DD" w:rsidP="0016468D">
            <w:pPr>
              <w:jc w:val="both"/>
            </w:pPr>
            <w:r>
              <w:t xml:space="preserve">13. </w:t>
            </w:r>
            <w:r w:rsidRPr="00711C14">
              <w:t xml:space="preserve">Система видеонаблюдения в </w:t>
            </w:r>
            <w:r>
              <w:t>ОО</w:t>
            </w:r>
            <w:r w:rsidRPr="00711C14">
              <w:t>. Зоны видеонаблюдения. Пределы возможностей для сосредоточенного наблюдения</w:t>
            </w:r>
            <w:r>
              <w:t>.</w:t>
            </w:r>
          </w:p>
        </w:tc>
        <w:tc>
          <w:tcPr>
            <w:tcW w:w="319" w:type="dxa"/>
            <w:shd w:val="clear" w:color="auto" w:fill="FFF2CC" w:themeFill="accent4" w:themeFillTint="33"/>
          </w:tcPr>
          <w:p w14:paraId="24BE9C98"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3F8A4471"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367078FF" w14:textId="77777777" w:rsidR="00A662DD" w:rsidRPr="00C805FF" w:rsidRDefault="00A662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3DE8F3A" w14:textId="77777777" w:rsidR="00A662DD" w:rsidRPr="00C805FF" w:rsidRDefault="00A662DD" w:rsidP="0016468D">
            <w:pPr>
              <w:pStyle w:val="Default"/>
              <w:jc w:val="center"/>
              <w:rPr>
                <w:b/>
              </w:rPr>
            </w:pPr>
            <w:r>
              <w:rPr>
                <w:b/>
              </w:rPr>
              <w:t>+</w:t>
            </w:r>
          </w:p>
        </w:tc>
      </w:tr>
      <w:tr w:rsidR="00A662DD" w14:paraId="0AA72F75" w14:textId="77777777" w:rsidTr="0016468D">
        <w:trPr>
          <w:trHeight w:val="549"/>
          <w:jc w:val="center"/>
        </w:trPr>
        <w:tc>
          <w:tcPr>
            <w:tcW w:w="8647" w:type="dxa"/>
            <w:shd w:val="clear" w:color="auto" w:fill="FFFFFF" w:themeFill="background1"/>
          </w:tcPr>
          <w:p w14:paraId="3C5D8183" w14:textId="77777777" w:rsidR="00A662DD" w:rsidRPr="00711C14" w:rsidRDefault="00A662DD" w:rsidP="0016468D">
            <w:pPr>
              <w:jc w:val="both"/>
            </w:pPr>
            <w:r>
              <w:t>14. П</w:t>
            </w:r>
            <w:r w:rsidRPr="00711C14">
              <w:t xml:space="preserve">редметы экипировки, которые должны крепиться к одежде или находиться в руках работника стационарного поста охраны </w:t>
            </w:r>
            <w:r>
              <w:t>в ОО</w:t>
            </w:r>
            <w:r w:rsidRPr="00711C14">
              <w:t>:</w:t>
            </w:r>
          </w:p>
          <w:p w14:paraId="6A3E41A6" w14:textId="77777777" w:rsidR="00A662DD" w:rsidRPr="00711C14" w:rsidRDefault="00A662DD" w:rsidP="0016468D">
            <w:pPr>
              <w:jc w:val="both"/>
            </w:pPr>
            <w:r w:rsidRPr="00711C14">
              <w:t>- в часы проведения образовательного процесса;</w:t>
            </w:r>
          </w:p>
          <w:p w14:paraId="71696CF2" w14:textId="77777777" w:rsidR="00A662DD" w:rsidRPr="00711C14" w:rsidRDefault="00A662DD" w:rsidP="0016468D">
            <w:pPr>
              <w:jc w:val="both"/>
            </w:pPr>
            <w:r>
              <w:t xml:space="preserve">- в часы, когда </w:t>
            </w:r>
            <w:r w:rsidRPr="00711C14">
              <w:t>образовательн</w:t>
            </w:r>
            <w:r>
              <w:t>ый процесс не ведется</w:t>
            </w:r>
            <w:r w:rsidRPr="00711C14">
              <w:t>;</w:t>
            </w:r>
          </w:p>
          <w:p w14:paraId="7485727A" w14:textId="77777777" w:rsidR="00A662DD" w:rsidRPr="009F2B80" w:rsidRDefault="00A662DD" w:rsidP="0016468D">
            <w:pPr>
              <w:jc w:val="both"/>
            </w:pPr>
            <w:r w:rsidRPr="00711C14">
              <w:t>- для одиноких и спаренных постов.</w:t>
            </w:r>
          </w:p>
        </w:tc>
        <w:tc>
          <w:tcPr>
            <w:tcW w:w="319" w:type="dxa"/>
            <w:shd w:val="clear" w:color="auto" w:fill="FFF2CC" w:themeFill="accent4" w:themeFillTint="33"/>
          </w:tcPr>
          <w:p w14:paraId="3E85A82F"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891E246" w14:textId="77777777" w:rsidR="00A662DD" w:rsidRDefault="00A662DD" w:rsidP="0016468D">
            <w:pPr>
              <w:pStyle w:val="Default"/>
              <w:jc w:val="center"/>
              <w:rPr>
                <w:b/>
              </w:rPr>
            </w:pPr>
            <w:r>
              <w:rPr>
                <w:b/>
              </w:rPr>
              <w:t>-</w:t>
            </w:r>
          </w:p>
        </w:tc>
        <w:tc>
          <w:tcPr>
            <w:tcW w:w="319" w:type="dxa"/>
            <w:shd w:val="clear" w:color="auto" w:fill="FFFFFF" w:themeFill="background1"/>
          </w:tcPr>
          <w:p w14:paraId="7FA2710A"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15D79621" w14:textId="77777777" w:rsidR="00A662DD" w:rsidRDefault="00A662DD" w:rsidP="0016468D">
            <w:pPr>
              <w:pStyle w:val="Default"/>
              <w:jc w:val="center"/>
              <w:rPr>
                <w:b/>
              </w:rPr>
            </w:pPr>
            <w:r>
              <w:rPr>
                <w:b/>
              </w:rPr>
              <w:t>+</w:t>
            </w:r>
          </w:p>
        </w:tc>
      </w:tr>
      <w:tr w:rsidR="00A662DD" w14:paraId="30C42774" w14:textId="77777777" w:rsidTr="0016468D">
        <w:trPr>
          <w:trHeight w:val="549"/>
          <w:jc w:val="center"/>
        </w:trPr>
        <w:tc>
          <w:tcPr>
            <w:tcW w:w="8647" w:type="dxa"/>
            <w:shd w:val="clear" w:color="auto" w:fill="FFFFFF" w:themeFill="background1"/>
          </w:tcPr>
          <w:p w14:paraId="4AD44936" w14:textId="77777777" w:rsidR="00A662DD" w:rsidRPr="009F2B80" w:rsidRDefault="00A662DD" w:rsidP="0016468D">
            <w:pPr>
              <w:jc w:val="both"/>
            </w:pPr>
            <w:r>
              <w:t>15. Б</w:t>
            </w:r>
            <w:r w:rsidRPr="00711C14">
              <w:t>ытовые приборы, разрешенные к эксплуатации в помещении, выделенном</w:t>
            </w:r>
            <w:r>
              <w:t xml:space="preserve"> администрацией ОО работникам охраны</w:t>
            </w:r>
            <w:r w:rsidRPr="00711C14">
              <w:t xml:space="preserve"> для отдыха и приема пищи. Назвать бытовые приборы, запрещенные к использованию в </w:t>
            </w:r>
            <w:r>
              <w:t>ОО.</w:t>
            </w:r>
            <w:r w:rsidRPr="00711C14">
              <w:t xml:space="preserve"> </w:t>
            </w:r>
          </w:p>
        </w:tc>
        <w:tc>
          <w:tcPr>
            <w:tcW w:w="319" w:type="dxa"/>
            <w:shd w:val="clear" w:color="auto" w:fill="FFF2CC" w:themeFill="accent4" w:themeFillTint="33"/>
          </w:tcPr>
          <w:p w14:paraId="4D096ED0"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7DED055D" w14:textId="77777777" w:rsidR="00A662DD" w:rsidRDefault="00A662DD" w:rsidP="0016468D">
            <w:pPr>
              <w:pStyle w:val="Default"/>
              <w:jc w:val="center"/>
              <w:rPr>
                <w:b/>
              </w:rPr>
            </w:pPr>
            <w:r>
              <w:rPr>
                <w:b/>
              </w:rPr>
              <w:t>-</w:t>
            </w:r>
          </w:p>
        </w:tc>
        <w:tc>
          <w:tcPr>
            <w:tcW w:w="319" w:type="dxa"/>
            <w:shd w:val="clear" w:color="auto" w:fill="FFFFFF" w:themeFill="background1"/>
          </w:tcPr>
          <w:p w14:paraId="08F3BEE5"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09EEFF48" w14:textId="77777777" w:rsidR="00A662DD" w:rsidRDefault="00A662DD" w:rsidP="0016468D">
            <w:pPr>
              <w:pStyle w:val="Default"/>
              <w:jc w:val="center"/>
              <w:rPr>
                <w:b/>
              </w:rPr>
            </w:pPr>
            <w:r>
              <w:rPr>
                <w:b/>
              </w:rPr>
              <w:t>+</w:t>
            </w:r>
          </w:p>
        </w:tc>
      </w:tr>
      <w:tr w:rsidR="00A662DD" w14:paraId="16082620" w14:textId="77777777" w:rsidTr="0016468D">
        <w:trPr>
          <w:trHeight w:val="317"/>
          <w:jc w:val="center"/>
        </w:trPr>
        <w:tc>
          <w:tcPr>
            <w:tcW w:w="8647" w:type="dxa"/>
            <w:shd w:val="clear" w:color="auto" w:fill="FFFFFF" w:themeFill="background1"/>
          </w:tcPr>
          <w:p w14:paraId="702A4CC1" w14:textId="77777777" w:rsidR="00A662DD" w:rsidRPr="009F2B80" w:rsidRDefault="00A662DD" w:rsidP="0016468D">
            <w:pPr>
              <w:jc w:val="both"/>
            </w:pPr>
            <w:r>
              <w:t xml:space="preserve">16. </w:t>
            </w:r>
            <w:r w:rsidRPr="00995F1A">
              <w:t>Автомобиль мобильной группы и его эксплуатация</w:t>
            </w:r>
            <w:r>
              <w:t>.</w:t>
            </w:r>
          </w:p>
        </w:tc>
        <w:tc>
          <w:tcPr>
            <w:tcW w:w="319" w:type="dxa"/>
            <w:shd w:val="clear" w:color="auto" w:fill="FFFFFF" w:themeFill="background1"/>
          </w:tcPr>
          <w:p w14:paraId="21CF6A1F"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2D26F138" w14:textId="77777777" w:rsidR="00A662DD" w:rsidRDefault="00A662DD" w:rsidP="0016468D">
            <w:pPr>
              <w:pStyle w:val="Default"/>
              <w:jc w:val="center"/>
              <w:rPr>
                <w:b/>
              </w:rPr>
            </w:pPr>
            <w:r>
              <w:rPr>
                <w:b/>
              </w:rPr>
              <w:t>+</w:t>
            </w:r>
          </w:p>
        </w:tc>
        <w:tc>
          <w:tcPr>
            <w:tcW w:w="319" w:type="dxa"/>
            <w:shd w:val="clear" w:color="auto" w:fill="FFFFFF" w:themeFill="background1"/>
          </w:tcPr>
          <w:p w14:paraId="4A00AF89"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175AEB78" w14:textId="77777777" w:rsidR="00A662DD" w:rsidRDefault="00A662DD" w:rsidP="0016468D">
            <w:pPr>
              <w:pStyle w:val="Default"/>
              <w:jc w:val="center"/>
              <w:rPr>
                <w:b/>
              </w:rPr>
            </w:pPr>
            <w:r>
              <w:rPr>
                <w:b/>
              </w:rPr>
              <w:t>-</w:t>
            </w:r>
          </w:p>
        </w:tc>
      </w:tr>
      <w:tr w:rsidR="00A662DD" w14:paraId="5A69F995" w14:textId="77777777" w:rsidTr="0016468D">
        <w:trPr>
          <w:trHeight w:val="280"/>
          <w:jc w:val="center"/>
        </w:trPr>
        <w:tc>
          <w:tcPr>
            <w:tcW w:w="8647" w:type="dxa"/>
            <w:shd w:val="clear" w:color="auto" w:fill="FFFFFF" w:themeFill="background1"/>
          </w:tcPr>
          <w:p w14:paraId="51AB50B2" w14:textId="77777777" w:rsidR="00A662DD" w:rsidRPr="009F2B80" w:rsidRDefault="00A662DD" w:rsidP="0016468D">
            <w:pPr>
              <w:jc w:val="both"/>
            </w:pPr>
            <w:r>
              <w:t xml:space="preserve">17. </w:t>
            </w:r>
            <w:r w:rsidRPr="00995F1A">
              <w:t>Экипировка членов экипажа мобильной группы и автомобиля</w:t>
            </w:r>
            <w:r>
              <w:t>.</w:t>
            </w:r>
          </w:p>
        </w:tc>
        <w:tc>
          <w:tcPr>
            <w:tcW w:w="319" w:type="dxa"/>
            <w:shd w:val="clear" w:color="auto" w:fill="FFFFFF" w:themeFill="background1"/>
          </w:tcPr>
          <w:p w14:paraId="3443A9E9"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22DA230B" w14:textId="77777777" w:rsidR="00A662DD" w:rsidRDefault="00A662DD" w:rsidP="0016468D">
            <w:pPr>
              <w:pStyle w:val="Default"/>
              <w:jc w:val="center"/>
              <w:rPr>
                <w:b/>
              </w:rPr>
            </w:pPr>
            <w:r>
              <w:rPr>
                <w:b/>
              </w:rPr>
              <w:t>+</w:t>
            </w:r>
          </w:p>
        </w:tc>
        <w:tc>
          <w:tcPr>
            <w:tcW w:w="319" w:type="dxa"/>
            <w:shd w:val="clear" w:color="auto" w:fill="FFFFFF" w:themeFill="background1"/>
          </w:tcPr>
          <w:p w14:paraId="257F16D8"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179C18A4" w14:textId="77777777" w:rsidR="00A662DD" w:rsidRDefault="00A662DD" w:rsidP="0016468D">
            <w:pPr>
              <w:pStyle w:val="Default"/>
              <w:jc w:val="center"/>
              <w:rPr>
                <w:b/>
              </w:rPr>
            </w:pPr>
            <w:r>
              <w:rPr>
                <w:b/>
              </w:rPr>
              <w:t>-</w:t>
            </w:r>
          </w:p>
        </w:tc>
      </w:tr>
      <w:tr w:rsidR="00A662DD" w14:paraId="30C3856A" w14:textId="77777777" w:rsidTr="0016468D">
        <w:trPr>
          <w:trHeight w:val="269"/>
          <w:jc w:val="center"/>
        </w:trPr>
        <w:tc>
          <w:tcPr>
            <w:tcW w:w="8647" w:type="dxa"/>
            <w:shd w:val="clear" w:color="auto" w:fill="FFFFFF" w:themeFill="background1"/>
          </w:tcPr>
          <w:p w14:paraId="2E98B733" w14:textId="77777777" w:rsidR="00A662DD" w:rsidRPr="009F2B80" w:rsidRDefault="00A662DD" w:rsidP="0016468D">
            <w:pPr>
              <w:jc w:val="both"/>
            </w:pPr>
            <w:r>
              <w:t xml:space="preserve">18. </w:t>
            </w:r>
            <w:r w:rsidRPr="00995F1A">
              <w:t>Средства связи экипажа мобильной группы</w:t>
            </w:r>
            <w:r>
              <w:t>.</w:t>
            </w:r>
          </w:p>
        </w:tc>
        <w:tc>
          <w:tcPr>
            <w:tcW w:w="319" w:type="dxa"/>
            <w:shd w:val="clear" w:color="auto" w:fill="FFFFFF" w:themeFill="background1"/>
          </w:tcPr>
          <w:p w14:paraId="33B8F2D9"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59494812"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6B5EC130"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2D2648CC" w14:textId="77777777" w:rsidR="00A662DD" w:rsidRDefault="00A662DD" w:rsidP="0016468D">
            <w:pPr>
              <w:pStyle w:val="Default"/>
              <w:jc w:val="center"/>
              <w:rPr>
                <w:b/>
              </w:rPr>
            </w:pPr>
            <w:r>
              <w:rPr>
                <w:b/>
              </w:rPr>
              <w:t>-</w:t>
            </w:r>
          </w:p>
        </w:tc>
      </w:tr>
      <w:tr w:rsidR="00A662DD" w14:paraId="12AA2CE3" w14:textId="77777777" w:rsidTr="0016468D">
        <w:trPr>
          <w:trHeight w:val="260"/>
          <w:jc w:val="center"/>
        </w:trPr>
        <w:tc>
          <w:tcPr>
            <w:tcW w:w="8647" w:type="dxa"/>
            <w:shd w:val="clear" w:color="auto" w:fill="FFFFFF" w:themeFill="background1"/>
          </w:tcPr>
          <w:p w14:paraId="57E1FC0A" w14:textId="77777777" w:rsidR="00A662DD" w:rsidRPr="009F2B80" w:rsidRDefault="00A662DD" w:rsidP="0016468D">
            <w:pPr>
              <w:jc w:val="both"/>
            </w:pPr>
            <w:r>
              <w:t>19. П</w:t>
            </w:r>
            <w:r w:rsidRPr="00995F1A">
              <w:t>орядок и правила пользования носимой рации</w:t>
            </w:r>
            <w:r>
              <w:t>.</w:t>
            </w:r>
          </w:p>
        </w:tc>
        <w:tc>
          <w:tcPr>
            <w:tcW w:w="319" w:type="dxa"/>
            <w:shd w:val="clear" w:color="auto" w:fill="FFFFFF" w:themeFill="background1"/>
          </w:tcPr>
          <w:p w14:paraId="138EDEE2"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6B093002"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5A83A780"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07BDAD33" w14:textId="77777777" w:rsidR="00A662DD" w:rsidRDefault="00A662DD" w:rsidP="0016468D">
            <w:pPr>
              <w:pStyle w:val="Default"/>
              <w:jc w:val="center"/>
              <w:rPr>
                <w:b/>
              </w:rPr>
            </w:pPr>
            <w:r>
              <w:rPr>
                <w:b/>
              </w:rPr>
              <w:t>-</w:t>
            </w:r>
          </w:p>
        </w:tc>
      </w:tr>
      <w:tr w:rsidR="00A662DD" w14:paraId="165258DA" w14:textId="77777777" w:rsidTr="0016468D">
        <w:trPr>
          <w:trHeight w:val="573"/>
          <w:jc w:val="center"/>
        </w:trPr>
        <w:tc>
          <w:tcPr>
            <w:tcW w:w="8647" w:type="dxa"/>
            <w:shd w:val="clear" w:color="auto" w:fill="FFFFFF" w:themeFill="background1"/>
          </w:tcPr>
          <w:p w14:paraId="2588AC26" w14:textId="77777777" w:rsidR="00A662DD" w:rsidRPr="009F2B80" w:rsidRDefault="00A662DD" w:rsidP="0016468D">
            <w:pPr>
              <w:jc w:val="both"/>
            </w:pPr>
            <w:r>
              <w:t xml:space="preserve">20. </w:t>
            </w:r>
            <w:r w:rsidRPr="00995F1A">
              <w:t xml:space="preserve">Удаленный контроль. Мониторинг мобильных групп оперативным дежурным </w:t>
            </w:r>
            <w:r>
              <w:t>ЧОО.</w:t>
            </w:r>
          </w:p>
        </w:tc>
        <w:tc>
          <w:tcPr>
            <w:tcW w:w="319" w:type="dxa"/>
            <w:shd w:val="clear" w:color="auto" w:fill="FFFFFF" w:themeFill="background1"/>
          </w:tcPr>
          <w:p w14:paraId="074103AD"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6436BD77"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230F7239" w14:textId="77777777" w:rsidR="00A662DD" w:rsidRDefault="00A662DD" w:rsidP="0016468D">
            <w:pPr>
              <w:pStyle w:val="Default"/>
              <w:jc w:val="center"/>
              <w:rPr>
                <w:b/>
              </w:rPr>
            </w:pPr>
            <w:r>
              <w:rPr>
                <w:b/>
              </w:rPr>
              <w:t>+</w:t>
            </w:r>
          </w:p>
        </w:tc>
        <w:tc>
          <w:tcPr>
            <w:tcW w:w="319" w:type="dxa"/>
            <w:shd w:val="clear" w:color="auto" w:fill="FFFFFF" w:themeFill="background1"/>
          </w:tcPr>
          <w:p w14:paraId="229DAF14" w14:textId="77777777" w:rsidR="00A662DD" w:rsidRDefault="00A662DD" w:rsidP="0016468D">
            <w:pPr>
              <w:pStyle w:val="Default"/>
              <w:jc w:val="center"/>
              <w:rPr>
                <w:b/>
              </w:rPr>
            </w:pPr>
            <w:r>
              <w:rPr>
                <w:b/>
              </w:rPr>
              <w:t>-</w:t>
            </w:r>
          </w:p>
        </w:tc>
      </w:tr>
      <w:tr w:rsidR="00A662DD" w14:paraId="6FE79F42" w14:textId="77777777" w:rsidTr="0016468D">
        <w:trPr>
          <w:trHeight w:val="573"/>
          <w:jc w:val="center"/>
        </w:trPr>
        <w:tc>
          <w:tcPr>
            <w:tcW w:w="8647" w:type="dxa"/>
            <w:shd w:val="clear" w:color="auto" w:fill="FFFFFF" w:themeFill="background1"/>
          </w:tcPr>
          <w:p w14:paraId="70275AB7" w14:textId="77777777" w:rsidR="00A662DD" w:rsidRPr="009F2B80" w:rsidRDefault="00A662DD" w:rsidP="0016468D">
            <w:pPr>
              <w:jc w:val="both"/>
            </w:pPr>
            <w:r>
              <w:t xml:space="preserve">21. </w:t>
            </w:r>
            <w:r w:rsidRPr="00995F1A">
              <w:t>Вспомогательные средства экипажа мобильной группы и их технические возможности</w:t>
            </w:r>
            <w:r>
              <w:t>.</w:t>
            </w:r>
          </w:p>
        </w:tc>
        <w:tc>
          <w:tcPr>
            <w:tcW w:w="319" w:type="dxa"/>
            <w:shd w:val="clear" w:color="auto" w:fill="FFFFFF" w:themeFill="background1"/>
          </w:tcPr>
          <w:p w14:paraId="30D00F2D"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38E2EC04"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748537E8" w14:textId="77777777" w:rsidR="00A662DD" w:rsidRDefault="00A662DD" w:rsidP="0016468D">
            <w:pPr>
              <w:pStyle w:val="Default"/>
              <w:jc w:val="center"/>
              <w:rPr>
                <w:b/>
              </w:rPr>
            </w:pPr>
            <w:r>
              <w:rPr>
                <w:b/>
              </w:rPr>
              <w:t>+</w:t>
            </w:r>
          </w:p>
        </w:tc>
        <w:tc>
          <w:tcPr>
            <w:tcW w:w="319" w:type="dxa"/>
            <w:tcBorders>
              <w:bottom w:val="single" w:sz="4" w:space="0" w:color="auto"/>
            </w:tcBorders>
            <w:shd w:val="clear" w:color="auto" w:fill="FFFFFF" w:themeFill="background1"/>
          </w:tcPr>
          <w:p w14:paraId="35BEB30C" w14:textId="77777777" w:rsidR="00A662DD" w:rsidRDefault="00A662DD" w:rsidP="0016468D">
            <w:pPr>
              <w:pStyle w:val="Default"/>
              <w:jc w:val="center"/>
              <w:rPr>
                <w:b/>
              </w:rPr>
            </w:pPr>
            <w:r>
              <w:rPr>
                <w:b/>
              </w:rPr>
              <w:t>-</w:t>
            </w:r>
          </w:p>
        </w:tc>
      </w:tr>
      <w:tr w:rsidR="00A662DD" w14:paraId="0897C580" w14:textId="77777777" w:rsidTr="0016468D">
        <w:trPr>
          <w:trHeight w:val="237"/>
          <w:jc w:val="center"/>
        </w:trPr>
        <w:tc>
          <w:tcPr>
            <w:tcW w:w="8647" w:type="dxa"/>
            <w:shd w:val="clear" w:color="auto" w:fill="FFFFFF" w:themeFill="background1"/>
          </w:tcPr>
          <w:p w14:paraId="23D5A741" w14:textId="77777777" w:rsidR="00A662DD" w:rsidRPr="009F2B80" w:rsidRDefault="00A662DD" w:rsidP="0016468D">
            <w:pPr>
              <w:jc w:val="both"/>
            </w:pPr>
            <w:r>
              <w:t>22. П</w:t>
            </w:r>
            <w:r w:rsidRPr="00995F1A">
              <w:t>реимущества и технические возможности мобильного пульта наблюдения</w:t>
            </w:r>
            <w:r>
              <w:t>.</w:t>
            </w:r>
          </w:p>
        </w:tc>
        <w:tc>
          <w:tcPr>
            <w:tcW w:w="319" w:type="dxa"/>
            <w:shd w:val="clear" w:color="auto" w:fill="FFFFFF" w:themeFill="background1"/>
          </w:tcPr>
          <w:p w14:paraId="567E4141" w14:textId="77777777" w:rsidR="00A662DD" w:rsidRDefault="00A662DD" w:rsidP="0016468D">
            <w:pPr>
              <w:pStyle w:val="Default"/>
              <w:jc w:val="center"/>
              <w:rPr>
                <w:b/>
              </w:rPr>
            </w:pPr>
            <w:r>
              <w:rPr>
                <w:b/>
              </w:rPr>
              <w:t>-</w:t>
            </w:r>
          </w:p>
        </w:tc>
        <w:tc>
          <w:tcPr>
            <w:tcW w:w="319" w:type="dxa"/>
            <w:shd w:val="clear" w:color="auto" w:fill="FBE4D5" w:themeFill="accent2" w:themeFillTint="33"/>
          </w:tcPr>
          <w:p w14:paraId="449A2FE2"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6A2BBFB3"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2B6624A0" w14:textId="77777777" w:rsidR="00A662DD" w:rsidRDefault="00A662DD" w:rsidP="0016468D">
            <w:pPr>
              <w:pStyle w:val="Default"/>
              <w:jc w:val="center"/>
              <w:rPr>
                <w:b/>
              </w:rPr>
            </w:pPr>
            <w:r>
              <w:rPr>
                <w:b/>
              </w:rPr>
              <w:t>+</w:t>
            </w:r>
          </w:p>
        </w:tc>
      </w:tr>
      <w:tr w:rsidR="00A662DD" w14:paraId="1D2B1878" w14:textId="77777777" w:rsidTr="0016468D">
        <w:trPr>
          <w:trHeight w:val="426"/>
          <w:jc w:val="center"/>
        </w:trPr>
        <w:tc>
          <w:tcPr>
            <w:tcW w:w="8647" w:type="dxa"/>
            <w:shd w:val="clear" w:color="auto" w:fill="FFFFFF" w:themeFill="background1"/>
          </w:tcPr>
          <w:p w14:paraId="41807BE4" w14:textId="77777777" w:rsidR="00A662DD" w:rsidRPr="009F2B80" w:rsidRDefault="00A662DD" w:rsidP="0016468D">
            <w:pPr>
              <w:jc w:val="both"/>
            </w:pPr>
            <w:r>
              <w:t xml:space="preserve">23. </w:t>
            </w:r>
            <w:r w:rsidRPr="00C90608">
              <w:t>Пульт центр</w:t>
            </w:r>
            <w:r>
              <w:t>ализованного наблюдения (ПЦН), п</w:t>
            </w:r>
            <w:r w:rsidRPr="00C90608">
              <w:t>ульт охраны</w:t>
            </w:r>
            <w:r>
              <w:t>.</w:t>
            </w:r>
          </w:p>
        </w:tc>
        <w:tc>
          <w:tcPr>
            <w:tcW w:w="319" w:type="dxa"/>
            <w:shd w:val="clear" w:color="auto" w:fill="FFFFFF" w:themeFill="background1"/>
          </w:tcPr>
          <w:p w14:paraId="791DC319" w14:textId="77777777" w:rsidR="00A662DD" w:rsidRDefault="00A662DD" w:rsidP="0016468D">
            <w:pPr>
              <w:pStyle w:val="Default"/>
              <w:jc w:val="center"/>
              <w:rPr>
                <w:b/>
              </w:rPr>
            </w:pPr>
            <w:r>
              <w:rPr>
                <w:b/>
              </w:rPr>
              <w:t>-</w:t>
            </w:r>
          </w:p>
        </w:tc>
        <w:tc>
          <w:tcPr>
            <w:tcW w:w="319" w:type="dxa"/>
            <w:shd w:val="clear" w:color="auto" w:fill="FFFFFF" w:themeFill="background1"/>
          </w:tcPr>
          <w:p w14:paraId="05D29E28"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7C0A129C" w14:textId="77777777" w:rsidR="00A662DD" w:rsidRDefault="00A662DD" w:rsidP="0016468D">
            <w:pPr>
              <w:pStyle w:val="Default"/>
              <w:jc w:val="center"/>
              <w:rPr>
                <w:b/>
              </w:rPr>
            </w:pPr>
            <w:r>
              <w:rPr>
                <w:b/>
              </w:rPr>
              <w:t>+</w:t>
            </w:r>
          </w:p>
        </w:tc>
        <w:tc>
          <w:tcPr>
            <w:tcW w:w="319" w:type="dxa"/>
            <w:shd w:val="clear" w:color="auto" w:fill="FFFFFF" w:themeFill="background1"/>
          </w:tcPr>
          <w:p w14:paraId="2978DFB6" w14:textId="77777777" w:rsidR="00A662DD" w:rsidRDefault="00A662DD" w:rsidP="0016468D">
            <w:pPr>
              <w:pStyle w:val="Default"/>
              <w:jc w:val="center"/>
              <w:rPr>
                <w:b/>
              </w:rPr>
            </w:pPr>
            <w:r>
              <w:rPr>
                <w:b/>
              </w:rPr>
              <w:t>-</w:t>
            </w:r>
          </w:p>
        </w:tc>
      </w:tr>
      <w:tr w:rsidR="00A662DD" w14:paraId="27606CB3" w14:textId="77777777" w:rsidTr="0016468D">
        <w:trPr>
          <w:trHeight w:val="559"/>
          <w:jc w:val="center"/>
        </w:trPr>
        <w:tc>
          <w:tcPr>
            <w:tcW w:w="8647" w:type="dxa"/>
            <w:shd w:val="clear" w:color="auto" w:fill="FFFFFF" w:themeFill="background1"/>
          </w:tcPr>
          <w:p w14:paraId="195674C9" w14:textId="77777777" w:rsidR="00A662DD" w:rsidRPr="009F2B80" w:rsidRDefault="00A662DD" w:rsidP="0016468D">
            <w:pPr>
              <w:jc w:val="both"/>
            </w:pPr>
            <w:r>
              <w:t>24. Перечень и назначение т</w:t>
            </w:r>
            <w:r w:rsidRPr="00C90608">
              <w:t>ехнически</w:t>
            </w:r>
            <w:r>
              <w:t>х средств</w:t>
            </w:r>
            <w:r w:rsidRPr="00C90608">
              <w:t xml:space="preserve"> охраны, находящи</w:t>
            </w:r>
            <w:r>
              <w:t>х</w:t>
            </w:r>
            <w:r w:rsidRPr="00C90608">
              <w:t xml:space="preserve">ся на рабочем месте </w:t>
            </w:r>
            <w:r>
              <w:t>работника охраны ОО.</w:t>
            </w:r>
          </w:p>
        </w:tc>
        <w:tc>
          <w:tcPr>
            <w:tcW w:w="319" w:type="dxa"/>
            <w:shd w:val="clear" w:color="auto" w:fill="FFFFFF" w:themeFill="background1"/>
          </w:tcPr>
          <w:p w14:paraId="24CAF78C" w14:textId="77777777" w:rsidR="00A662DD" w:rsidRDefault="00A662DD" w:rsidP="0016468D">
            <w:pPr>
              <w:pStyle w:val="Default"/>
              <w:jc w:val="center"/>
              <w:rPr>
                <w:b/>
              </w:rPr>
            </w:pPr>
            <w:r>
              <w:rPr>
                <w:b/>
              </w:rPr>
              <w:t>-</w:t>
            </w:r>
          </w:p>
        </w:tc>
        <w:tc>
          <w:tcPr>
            <w:tcW w:w="319" w:type="dxa"/>
            <w:shd w:val="clear" w:color="auto" w:fill="FFFFFF" w:themeFill="background1"/>
          </w:tcPr>
          <w:p w14:paraId="19877600"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7CC6A40E"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6B90A6EB" w14:textId="77777777" w:rsidR="00A662DD" w:rsidRDefault="00A662DD" w:rsidP="0016468D">
            <w:pPr>
              <w:pStyle w:val="Default"/>
              <w:jc w:val="center"/>
              <w:rPr>
                <w:b/>
              </w:rPr>
            </w:pPr>
            <w:r>
              <w:rPr>
                <w:b/>
              </w:rPr>
              <w:t>+</w:t>
            </w:r>
          </w:p>
        </w:tc>
      </w:tr>
      <w:tr w:rsidR="00A662DD" w14:paraId="23A3933B" w14:textId="77777777" w:rsidTr="0016468D">
        <w:trPr>
          <w:trHeight w:val="277"/>
          <w:jc w:val="center"/>
        </w:trPr>
        <w:tc>
          <w:tcPr>
            <w:tcW w:w="8647" w:type="dxa"/>
            <w:shd w:val="clear" w:color="auto" w:fill="FFFFFF" w:themeFill="background1"/>
          </w:tcPr>
          <w:p w14:paraId="3936D516" w14:textId="77777777" w:rsidR="00A662DD" w:rsidRPr="009F2B80" w:rsidRDefault="00A662DD" w:rsidP="0016468D">
            <w:pPr>
              <w:jc w:val="both"/>
            </w:pPr>
            <w:r>
              <w:t xml:space="preserve">25. </w:t>
            </w:r>
            <w:r w:rsidRPr="009162AF">
              <w:t>Средства контроля оперативного дежурного</w:t>
            </w:r>
            <w:r>
              <w:t>.</w:t>
            </w:r>
          </w:p>
        </w:tc>
        <w:tc>
          <w:tcPr>
            <w:tcW w:w="319" w:type="dxa"/>
            <w:shd w:val="clear" w:color="auto" w:fill="FFFFFF" w:themeFill="background1"/>
          </w:tcPr>
          <w:p w14:paraId="07998077" w14:textId="77777777" w:rsidR="00A662DD" w:rsidRDefault="00A662DD" w:rsidP="0016468D">
            <w:pPr>
              <w:pStyle w:val="Default"/>
              <w:jc w:val="center"/>
              <w:rPr>
                <w:b/>
              </w:rPr>
            </w:pPr>
            <w:r>
              <w:rPr>
                <w:b/>
              </w:rPr>
              <w:t>-</w:t>
            </w:r>
          </w:p>
        </w:tc>
        <w:tc>
          <w:tcPr>
            <w:tcW w:w="319" w:type="dxa"/>
            <w:shd w:val="clear" w:color="auto" w:fill="FFFFFF" w:themeFill="background1"/>
          </w:tcPr>
          <w:p w14:paraId="26E2160C"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4A748268"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72BBA486" w14:textId="77777777" w:rsidR="00A662DD" w:rsidRDefault="00A662DD" w:rsidP="0016468D">
            <w:pPr>
              <w:pStyle w:val="Default"/>
              <w:jc w:val="center"/>
              <w:rPr>
                <w:b/>
              </w:rPr>
            </w:pPr>
            <w:r>
              <w:rPr>
                <w:b/>
              </w:rPr>
              <w:t>+</w:t>
            </w:r>
          </w:p>
        </w:tc>
      </w:tr>
      <w:tr w:rsidR="00A662DD" w14:paraId="13CFBF7E" w14:textId="77777777" w:rsidTr="0016468D">
        <w:trPr>
          <w:trHeight w:val="268"/>
          <w:jc w:val="center"/>
        </w:trPr>
        <w:tc>
          <w:tcPr>
            <w:tcW w:w="8647" w:type="dxa"/>
            <w:shd w:val="clear" w:color="auto" w:fill="FFFFFF" w:themeFill="background1"/>
          </w:tcPr>
          <w:p w14:paraId="5553FD4C" w14:textId="77777777" w:rsidR="00A662DD" w:rsidRPr="009F2B80" w:rsidRDefault="00A662DD" w:rsidP="0016468D">
            <w:pPr>
              <w:jc w:val="both"/>
            </w:pPr>
            <w:r>
              <w:t xml:space="preserve">26. </w:t>
            </w:r>
            <w:r w:rsidRPr="009162AF">
              <w:t>Средства контроля охранника</w:t>
            </w:r>
            <w:r>
              <w:t>.</w:t>
            </w:r>
          </w:p>
        </w:tc>
        <w:tc>
          <w:tcPr>
            <w:tcW w:w="319" w:type="dxa"/>
            <w:shd w:val="clear" w:color="auto" w:fill="FFFFFF" w:themeFill="background1"/>
          </w:tcPr>
          <w:p w14:paraId="122935A9" w14:textId="77777777" w:rsidR="00A662DD" w:rsidRDefault="00A662DD" w:rsidP="0016468D">
            <w:pPr>
              <w:pStyle w:val="Default"/>
              <w:jc w:val="center"/>
              <w:rPr>
                <w:b/>
              </w:rPr>
            </w:pPr>
            <w:r>
              <w:rPr>
                <w:b/>
              </w:rPr>
              <w:t>-</w:t>
            </w:r>
          </w:p>
        </w:tc>
        <w:tc>
          <w:tcPr>
            <w:tcW w:w="319" w:type="dxa"/>
            <w:shd w:val="clear" w:color="auto" w:fill="FFFFFF" w:themeFill="background1"/>
          </w:tcPr>
          <w:p w14:paraId="51FC6132" w14:textId="77777777" w:rsidR="00A662DD" w:rsidRDefault="00A662DD" w:rsidP="0016468D">
            <w:pPr>
              <w:pStyle w:val="Default"/>
              <w:jc w:val="center"/>
              <w:rPr>
                <w:b/>
              </w:rPr>
            </w:pPr>
            <w:r>
              <w:rPr>
                <w:b/>
              </w:rPr>
              <w:t>-</w:t>
            </w:r>
          </w:p>
        </w:tc>
        <w:tc>
          <w:tcPr>
            <w:tcW w:w="319" w:type="dxa"/>
            <w:shd w:val="clear" w:color="auto" w:fill="DEEAF6" w:themeFill="accent1" w:themeFillTint="33"/>
          </w:tcPr>
          <w:p w14:paraId="5A299BF8"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09516D03" w14:textId="77777777" w:rsidR="00A662DD" w:rsidRDefault="00A662DD" w:rsidP="0016468D">
            <w:pPr>
              <w:pStyle w:val="Default"/>
              <w:jc w:val="center"/>
              <w:rPr>
                <w:b/>
              </w:rPr>
            </w:pPr>
            <w:r>
              <w:rPr>
                <w:b/>
              </w:rPr>
              <w:t>+</w:t>
            </w:r>
          </w:p>
        </w:tc>
      </w:tr>
      <w:tr w:rsidR="00A662DD" w14:paraId="7E02CD3F" w14:textId="77777777" w:rsidTr="0016468D">
        <w:trPr>
          <w:trHeight w:val="559"/>
          <w:jc w:val="center"/>
        </w:trPr>
        <w:tc>
          <w:tcPr>
            <w:tcW w:w="8647" w:type="dxa"/>
            <w:shd w:val="clear" w:color="auto" w:fill="FFFFFF" w:themeFill="background1"/>
          </w:tcPr>
          <w:p w14:paraId="23F20F7B" w14:textId="77777777" w:rsidR="00A662DD" w:rsidRPr="009F2B80" w:rsidRDefault="00A662DD" w:rsidP="0016468D">
            <w:pPr>
              <w:jc w:val="both"/>
            </w:pPr>
            <w:r>
              <w:t xml:space="preserve">27. </w:t>
            </w:r>
            <w:r w:rsidRPr="009162AF">
              <w:t xml:space="preserve">Действия при обращении на пост охраны с требованием просмотреть трансляцию с камер видеонаблюдения или предоставить информацию с </w:t>
            </w:r>
            <w:r w:rsidRPr="009162AF">
              <w:lastRenderedPageBreak/>
              <w:t>локального видеоархива. Порядок действий при получении видеоархива и просмотре фрагментов</w:t>
            </w:r>
            <w:r>
              <w:t>.</w:t>
            </w:r>
          </w:p>
        </w:tc>
        <w:tc>
          <w:tcPr>
            <w:tcW w:w="319" w:type="dxa"/>
            <w:shd w:val="clear" w:color="auto" w:fill="FFFFFF" w:themeFill="background1"/>
          </w:tcPr>
          <w:p w14:paraId="184898D5" w14:textId="77777777" w:rsidR="00A662DD" w:rsidRDefault="00A662DD" w:rsidP="0016468D">
            <w:pPr>
              <w:pStyle w:val="Default"/>
              <w:jc w:val="center"/>
              <w:rPr>
                <w:b/>
              </w:rPr>
            </w:pPr>
            <w:r>
              <w:rPr>
                <w:b/>
              </w:rPr>
              <w:lastRenderedPageBreak/>
              <w:t>-</w:t>
            </w:r>
          </w:p>
        </w:tc>
        <w:tc>
          <w:tcPr>
            <w:tcW w:w="319" w:type="dxa"/>
            <w:shd w:val="clear" w:color="auto" w:fill="FFFFFF" w:themeFill="background1"/>
          </w:tcPr>
          <w:p w14:paraId="341BF13B" w14:textId="77777777" w:rsidR="00A662DD" w:rsidRDefault="00A662DD" w:rsidP="0016468D">
            <w:pPr>
              <w:pStyle w:val="Default"/>
              <w:jc w:val="center"/>
              <w:rPr>
                <w:b/>
              </w:rPr>
            </w:pPr>
            <w:r>
              <w:rPr>
                <w:b/>
              </w:rPr>
              <w:t>-</w:t>
            </w:r>
          </w:p>
        </w:tc>
        <w:tc>
          <w:tcPr>
            <w:tcW w:w="319" w:type="dxa"/>
            <w:shd w:val="clear" w:color="auto" w:fill="FFFFFF" w:themeFill="background1"/>
          </w:tcPr>
          <w:p w14:paraId="2F0233B6"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02868757" w14:textId="77777777" w:rsidR="00A662DD" w:rsidRDefault="00A662DD" w:rsidP="0016468D">
            <w:pPr>
              <w:pStyle w:val="Default"/>
              <w:jc w:val="center"/>
              <w:rPr>
                <w:b/>
              </w:rPr>
            </w:pPr>
            <w:r>
              <w:rPr>
                <w:b/>
              </w:rPr>
              <w:t>+</w:t>
            </w:r>
          </w:p>
        </w:tc>
      </w:tr>
      <w:tr w:rsidR="00A662DD" w14:paraId="0B0CB33D" w14:textId="77777777" w:rsidTr="0016468D">
        <w:trPr>
          <w:trHeight w:val="559"/>
          <w:jc w:val="center"/>
        </w:trPr>
        <w:tc>
          <w:tcPr>
            <w:tcW w:w="8647" w:type="dxa"/>
            <w:shd w:val="clear" w:color="auto" w:fill="FFFFFF" w:themeFill="background1"/>
          </w:tcPr>
          <w:p w14:paraId="4C88F661" w14:textId="77777777" w:rsidR="00A662DD" w:rsidRPr="009F2B80" w:rsidRDefault="00A662DD" w:rsidP="0016468D">
            <w:pPr>
              <w:jc w:val="both"/>
            </w:pPr>
            <w:r>
              <w:lastRenderedPageBreak/>
              <w:t xml:space="preserve">28. </w:t>
            </w:r>
            <w:r w:rsidRPr="009162AF">
              <w:t xml:space="preserve">Требования, предъявляемые к обустройству и состоянию периметра </w:t>
            </w:r>
            <w:r>
              <w:t>ОО</w:t>
            </w:r>
            <w:r w:rsidRPr="009162AF">
              <w:t>, к воротам и калиткам, к домофонам. Освещение территории</w:t>
            </w:r>
            <w:r>
              <w:t xml:space="preserve"> ОО.</w:t>
            </w:r>
          </w:p>
        </w:tc>
        <w:tc>
          <w:tcPr>
            <w:tcW w:w="319" w:type="dxa"/>
            <w:shd w:val="clear" w:color="auto" w:fill="FFFFFF" w:themeFill="background1"/>
          </w:tcPr>
          <w:p w14:paraId="3D60C7D2" w14:textId="77777777" w:rsidR="00A662DD" w:rsidRDefault="00A662DD" w:rsidP="0016468D">
            <w:pPr>
              <w:pStyle w:val="Default"/>
              <w:jc w:val="center"/>
              <w:rPr>
                <w:b/>
              </w:rPr>
            </w:pPr>
            <w:r>
              <w:rPr>
                <w:b/>
              </w:rPr>
              <w:t>-</w:t>
            </w:r>
          </w:p>
        </w:tc>
        <w:tc>
          <w:tcPr>
            <w:tcW w:w="319" w:type="dxa"/>
            <w:shd w:val="clear" w:color="auto" w:fill="FFFFFF" w:themeFill="background1"/>
          </w:tcPr>
          <w:p w14:paraId="44DEA24C" w14:textId="77777777" w:rsidR="00A662DD" w:rsidRDefault="00A662DD" w:rsidP="0016468D">
            <w:pPr>
              <w:pStyle w:val="Default"/>
              <w:jc w:val="center"/>
              <w:rPr>
                <w:b/>
              </w:rPr>
            </w:pPr>
            <w:r>
              <w:rPr>
                <w:b/>
              </w:rPr>
              <w:t>-</w:t>
            </w:r>
          </w:p>
        </w:tc>
        <w:tc>
          <w:tcPr>
            <w:tcW w:w="319" w:type="dxa"/>
            <w:shd w:val="clear" w:color="auto" w:fill="FFFFFF" w:themeFill="background1"/>
          </w:tcPr>
          <w:p w14:paraId="2C0523BD" w14:textId="77777777" w:rsidR="00A662DD" w:rsidRDefault="00A662DD" w:rsidP="0016468D">
            <w:pPr>
              <w:pStyle w:val="Default"/>
              <w:jc w:val="center"/>
              <w:rPr>
                <w:b/>
              </w:rPr>
            </w:pPr>
            <w:r>
              <w:rPr>
                <w:b/>
              </w:rPr>
              <w:t>-</w:t>
            </w:r>
          </w:p>
        </w:tc>
        <w:tc>
          <w:tcPr>
            <w:tcW w:w="319" w:type="dxa"/>
            <w:shd w:val="clear" w:color="auto" w:fill="E2EFD9" w:themeFill="accent6" w:themeFillTint="33"/>
          </w:tcPr>
          <w:p w14:paraId="5C38D33D" w14:textId="77777777" w:rsidR="00A662DD" w:rsidRDefault="00A662DD" w:rsidP="0016468D">
            <w:pPr>
              <w:pStyle w:val="Default"/>
              <w:jc w:val="center"/>
              <w:rPr>
                <w:b/>
              </w:rPr>
            </w:pPr>
            <w:r>
              <w:rPr>
                <w:b/>
              </w:rPr>
              <w:t>+</w:t>
            </w:r>
          </w:p>
        </w:tc>
      </w:tr>
    </w:tbl>
    <w:p w14:paraId="659A747C" w14:textId="3DACA166" w:rsidR="00D83C32" w:rsidRDefault="00D83C32" w:rsidP="00F373C7">
      <w:pPr>
        <w:pStyle w:val="a7"/>
        <w:ind w:left="0"/>
        <w:jc w:val="center"/>
        <w:rPr>
          <w:b/>
          <w:sz w:val="28"/>
          <w:szCs w:val="28"/>
        </w:rPr>
      </w:pPr>
    </w:p>
    <w:p w14:paraId="173BC550" w14:textId="1D7E964F" w:rsidR="00F373C7" w:rsidRDefault="00F373C7" w:rsidP="00ED185F">
      <w:pPr>
        <w:pStyle w:val="a7"/>
        <w:spacing w:after="120"/>
        <w:ind w:left="0"/>
        <w:contextualSpacing w:val="0"/>
        <w:jc w:val="center"/>
        <w:rPr>
          <w:b/>
          <w:sz w:val="28"/>
          <w:szCs w:val="28"/>
        </w:rPr>
      </w:pPr>
      <w:r>
        <w:rPr>
          <w:b/>
          <w:sz w:val="28"/>
          <w:szCs w:val="28"/>
        </w:rPr>
        <w:t>Раздел 4. Психологическая подготовка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319"/>
        <w:gridCol w:w="319"/>
        <w:gridCol w:w="319"/>
        <w:gridCol w:w="319"/>
      </w:tblGrid>
      <w:tr w:rsidR="00847254" w:rsidRPr="0058200C" w14:paraId="2F70601A" w14:textId="77777777" w:rsidTr="0016468D">
        <w:trPr>
          <w:trHeight w:val="278"/>
          <w:tblHeader/>
          <w:jc w:val="center"/>
        </w:trPr>
        <w:tc>
          <w:tcPr>
            <w:tcW w:w="8647" w:type="dxa"/>
            <w:vMerge w:val="restart"/>
            <w:shd w:val="clear" w:color="auto" w:fill="D9D9D9" w:themeFill="background1" w:themeFillShade="D9"/>
            <w:vAlign w:val="center"/>
          </w:tcPr>
          <w:p w14:paraId="2B8ABE42" w14:textId="77777777" w:rsidR="00847254" w:rsidRPr="00C805FF" w:rsidRDefault="00847254" w:rsidP="0016468D">
            <w:pPr>
              <w:ind w:left="-108" w:right="-108"/>
              <w:jc w:val="center"/>
              <w:rPr>
                <w:b/>
                <w:lang w:val="en-US"/>
              </w:rPr>
            </w:pPr>
            <w:r w:rsidRPr="00C805FF">
              <w:rPr>
                <w:b/>
              </w:rPr>
              <w:t>Вопросы</w:t>
            </w:r>
          </w:p>
        </w:tc>
        <w:tc>
          <w:tcPr>
            <w:tcW w:w="1276" w:type="dxa"/>
            <w:gridSpan w:val="4"/>
            <w:tcBorders>
              <w:bottom w:val="single" w:sz="4" w:space="0" w:color="auto"/>
            </w:tcBorders>
            <w:shd w:val="clear" w:color="auto" w:fill="D9D9D9" w:themeFill="background1" w:themeFillShade="D9"/>
            <w:vAlign w:val="center"/>
          </w:tcPr>
          <w:p w14:paraId="04B1AE17" w14:textId="77777777" w:rsidR="00847254" w:rsidRPr="00C805FF" w:rsidRDefault="00847254" w:rsidP="0016468D">
            <w:pPr>
              <w:jc w:val="center"/>
              <w:rPr>
                <w:b/>
              </w:rPr>
            </w:pPr>
            <w:r w:rsidRPr="00C805FF">
              <w:rPr>
                <w:b/>
              </w:rPr>
              <w:t>Уровень квалиф.</w:t>
            </w:r>
          </w:p>
        </w:tc>
      </w:tr>
      <w:tr w:rsidR="00847254" w14:paraId="71B0D8D9" w14:textId="77777777" w:rsidTr="0016468D">
        <w:trPr>
          <w:trHeight w:val="277"/>
          <w:tblHeader/>
          <w:jc w:val="center"/>
        </w:trPr>
        <w:tc>
          <w:tcPr>
            <w:tcW w:w="8647" w:type="dxa"/>
            <w:vMerge/>
            <w:tcBorders>
              <w:bottom w:val="single" w:sz="4" w:space="0" w:color="auto"/>
            </w:tcBorders>
            <w:shd w:val="clear" w:color="auto" w:fill="D9D9D9" w:themeFill="background1" w:themeFillShade="D9"/>
            <w:vAlign w:val="center"/>
          </w:tcPr>
          <w:p w14:paraId="0523A4AF" w14:textId="77777777" w:rsidR="00847254" w:rsidRPr="00C805FF" w:rsidRDefault="00847254" w:rsidP="0016468D">
            <w:pPr>
              <w:ind w:left="-108" w:right="-108"/>
              <w:jc w:val="center"/>
              <w:rPr>
                <w:b/>
              </w:rPr>
            </w:pPr>
          </w:p>
        </w:tc>
        <w:tc>
          <w:tcPr>
            <w:tcW w:w="319" w:type="dxa"/>
            <w:tcBorders>
              <w:bottom w:val="single" w:sz="4" w:space="0" w:color="auto"/>
            </w:tcBorders>
            <w:shd w:val="clear" w:color="auto" w:fill="FFF2CC" w:themeFill="accent4" w:themeFillTint="33"/>
            <w:vAlign w:val="center"/>
          </w:tcPr>
          <w:p w14:paraId="43717BE1" w14:textId="77777777" w:rsidR="00847254" w:rsidRPr="00C805FF" w:rsidRDefault="00847254" w:rsidP="0016468D">
            <w:pPr>
              <w:jc w:val="center"/>
              <w:rPr>
                <w:b/>
              </w:rPr>
            </w:pPr>
            <w:r w:rsidRPr="00C805FF">
              <w:rPr>
                <w:b/>
              </w:rPr>
              <w:t>2</w:t>
            </w:r>
          </w:p>
        </w:tc>
        <w:tc>
          <w:tcPr>
            <w:tcW w:w="319" w:type="dxa"/>
            <w:tcBorders>
              <w:bottom w:val="single" w:sz="4" w:space="0" w:color="auto"/>
            </w:tcBorders>
            <w:shd w:val="clear" w:color="auto" w:fill="FBE4D5" w:themeFill="accent2" w:themeFillTint="33"/>
            <w:vAlign w:val="center"/>
          </w:tcPr>
          <w:p w14:paraId="73AA4A51" w14:textId="77777777" w:rsidR="00847254" w:rsidRPr="00C805FF" w:rsidRDefault="00847254" w:rsidP="0016468D">
            <w:pPr>
              <w:jc w:val="center"/>
              <w:rPr>
                <w:b/>
              </w:rPr>
            </w:pPr>
            <w:r w:rsidRPr="00C805FF">
              <w:rPr>
                <w:b/>
              </w:rPr>
              <w:t>3</w:t>
            </w:r>
          </w:p>
        </w:tc>
        <w:tc>
          <w:tcPr>
            <w:tcW w:w="319" w:type="dxa"/>
            <w:tcBorders>
              <w:bottom w:val="single" w:sz="4" w:space="0" w:color="auto"/>
            </w:tcBorders>
            <w:shd w:val="clear" w:color="auto" w:fill="DEEAF6" w:themeFill="accent1" w:themeFillTint="33"/>
            <w:vAlign w:val="center"/>
          </w:tcPr>
          <w:p w14:paraId="66F1EEA0" w14:textId="77777777" w:rsidR="00847254" w:rsidRPr="00C805FF" w:rsidRDefault="00847254" w:rsidP="0016468D">
            <w:pPr>
              <w:jc w:val="center"/>
              <w:rPr>
                <w:b/>
              </w:rPr>
            </w:pPr>
            <w:r w:rsidRPr="00C805FF">
              <w:rPr>
                <w:b/>
              </w:rPr>
              <w:t>4</w:t>
            </w:r>
          </w:p>
        </w:tc>
        <w:tc>
          <w:tcPr>
            <w:tcW w:w="319" w:type="dxa"/>
            <w:tcBorders>
              <w:bottom w:val="single" w:sz="4" w:space="0" w:color="auto"/>
            </w:tcBorders>
            <w:shd w:val="clear" w:color="auto" w:fill="E2EFD9" w:themeFill="accent6" w:themeFillTint="33"/>
            <w:vAlign w:val="center"/>
          </w:tcPr>
          <w:p w14:paraId="6A5C4ADC" w14:textId="77777777" w:rsidR="00847254" w:rsidRPr="00C805FF" w:rsidRDefault="00847254" w:rsidP="0016468D">
            <w:pPr>
              <w:jc w:val="center"/>
              <w:rPr>
                <w:b/>
              </w:rPr>
            </w:pPr>
            <w:r w:rsidRPr="00C805FF">
              <w:rPr>
                <w:b/>
              </w:rPr>
              <w:t>5</w:t>
            </w:r>
          </w:p>
        </w:tc>
      </w:tr>
      <w:tr w:rsidR="00847254" w14:paraId="24326A44" w14:textId="77777777" w:rsidTr="0016468D">
        <w:trPr>
          <w:trHeight w:val="881"/>
          <w:jc w:val="center"/>
        </w:trPr>
        <w:tc>
          <w:tcPr>
            <w:tcW w:w="8647" w:type="dxa"/>
            <w:shd w:val="clear" w:color="auto" w:fill="FFFFFF" w:themeFill="background1"/>
          </w:tcPr>
          <w:p w14:paraId="287BF17F" w14:textId="77777777" w:rsidR="00847254" w:rsidRPr="001710C9" w:rsidRDefault="00847254" w:rsidP="0016468D">
            <w:pPr>
              <w:jc w:val="both"/>
            </w:pPr>
            <w:r w:rsidRPr="001710C9">
              <w:t>1. Общая психологическая характеристика профессиональной деятельности работника по обеспечению охраны ОО. Психологическая характеристика основных этапов дежурства работника стационарного поста охраны в ОО.</w:t>
            </w:r>
          </w:p>
        </w:tc>
        <w:tc>
          <w:tcPr>
            <w:tcW w:w="319" w:type="dxa"/>
            <w:shd w:val="clear" w:color="auto" w:fill="FFF2CC" w:themeFill="accent4" w:themeFillTint="33"/>
          </w:tcPr>
          <w:p w14:paraId="35EC67EF"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495C0AA6"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6B115F70"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1487436D" w14:textId="77777777" w:rsidR="00847254" w:rsidRPr="00C805FF" w:rsidRDefault="00847254" w:rsidP="0016468D">
            <w:pPr>
              <w:pStyle w:val="Default"/>
              <w:jc w:val="center"/>
              <w:rPr>
                <w:b/>
              </w:rPr>
            </w:pPr>
            <w:r>
              <w:rPr>
                <w:b/>
              </w:rPr>
              <w:t>-</w:t>
            </w:r>
          </w:p>
        </w:tc>
      </w:tr>
      <w:tr w:rsidR="00847254" w14:paraId="13B2EF1C" w14:textId="77777777" w:rsidTr="0016468D">
        <w:trPr>
          <w:trHeight w:val="850"/>
          <w:jc w:val="center"/>
        </w:trPr>
        <w:tc>
          <w:tcPr>
            <w:tcW w:w="8647" w:type="dxa"/>
            <w:shd w:val="clear" w:color="auto" w:fill="FFFFFF" w:themeFill="background1"/>
          </w:tcPr>
          <w:p w14:paraId="3D2378FD" w14:textId="77777777" w:rsidR="00847254" w:rsidRDefault="00847254" w:rsidP="0016468D">
            <w:pPr>
              <w:jc w:val="both"/>
              <w:rPr>
                <w:b/>
              </w:rPr>
            </w:pPr>
            <w:r w:rsidRPr="001710C9">
              <w:t xml:space="preserve">2. </w:t>
            </w:r>
            <w:r w:rsidRPr="00C805FF">
              <w:t>Особенности конфликтов в ОО на межэтнической, межнациональной и межрелигиозной почве. Учет возможного развития событий в общении работников охраны ОО со сторонами конфликта.</w:t>
            </w:r>
          </w:p>
        </w:tc>
        <w:tc>
          <w:tcPr>
            <w:tcW w:w="319" w:type="dxa"/>
            <w:shd w:val="clear" w:color="auto" w:fill="FFF2CC" w:themeFill="accent4" w:themeFillTint="33"/>
          </w:tcPr>
          <w:p w14:paraId="14E543ED"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3A6B8F8C"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4B6ECD64"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74CA65DE" w14:textId="77777777" w:rsidR="00847254" w:rsidRPr="00C805FF" w:rsidRDefault="00847254" w:rsidP="0016468D">
            <w:pPr>
              <w:pStyle w:val="Default"/>
              <w:jc w:val="center"/>
              <w:rPr>
                <w:b/>
              </w:rPr>
            </w:pPr>
            <w:r>
              <w:rPr>
                <w:b/>
              </w:rPr>
              <w:t>-</w:t>
            </w:r>
          </w:p>
        </w:tc>
      </w:tr>
      <w:tr w:rsidR="00847254" w14:paraId="756ADF9D" w14:textId="77777777" w:rsidTr="0016468D">
        <w:trPr>
          <w:trHeight w:val="848"/>
          <w:jc w:val="center"/>
        </w:trPr>
        <w:tc>
          <w:tcPr>
            <w:tcW w:w="8647" w:type="dxa"/>
            <w:shd w:val="clear" w:color="auto" w:fill="FFFFFF" w:themeFill="background1"/>
          </w:tcPr>
          <w:p w14:paraId="528BC995" w14:textId="77777777" w:rsidR="00847254" w:rsidRDefault="00847254" w:rsidP="0016468D">
            <w:pPr>
              <w:jc w:val="both"/>
              <w:rPr>
                <w:b/>
              </w:rPr>
            </w:pPr>
            <w:r w:rsidRPr="00E9109A">
              <w:t xml:space="preserve">3. </w:t>
            </w:r>
            <w:r w:rsidRPr="00C805FF">
              <w:t>Гиперактивные и гиподинамические дети в дошкольных ОО и в начальных классах ОО; особенности их поведения, имеющие значение для обеспечения безопасности образовательной среды.</w:t>
            </w:r>
            <w:r>
              <w:t xml:space="preserve"> </w:t>
            </w:r>
          </w:p>
        </w:tc>
        <w:tc>
          <w:tcPr>
            <w:tcW w:w="319" w:type="dxa"/>
            <w:shd w:val="clear" w:color="auto" w:fill="FFF2CC" w:themeFill="accent4" w:themeFillTint="33"/>
          </w:tcPr>
          <w:p w14:paraId="57C12CBF"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28DE9080"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7D5A54AA"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0D6EF99E" w14:textId="77777777" w:rsidR="00847254" w:rsidRPr="00C805FF" w:rsidRDefault="00847254" w:rsidP="0016468D">
            <w:pPr>
              <w:pStyle w:val="Default"/>
              <w:jc w:val="center"/>
              <w:rPr>
                <w:b/>
              </w:rPr>
            </w:pPr>
            <w:r>
              <w:rPr>
                <w:b/>
              </w:rPr>
              <w:t>-</w:t>
            </w:r>
          </w:p>
        </w:tc>
      </w:tr>
      <w:tr w:rsidR="00847254" w14:paraId="0EF17F35" w14:textId="77777777" w:rsidTr="0016468D">
        <w:trPr>
          <w:trHeight w:val="966"/>
          <w:jc w:val="center"/>
        </w:trPr>
        <w:tc>
          <w:tcPr>
            <w:tcW w:w="8647" w:type="dxa"/>
            <w:shd w:val="clear" w:color="auto" w:fill="FFFFFF" w:themeFill="background1"/>
          </w:tcPr>
          <w:p w14:paraId="2011733D" w14:textId="77777777" w:rsidR="00847254" w:rsidRDefault="00847254" w:rsidP="0016468D">
            <w:pPr>
              <w:jc w:val="both"/>
              <w:rPr>
                <w:b/>
              </w:rPr>
            </w:pPr>
            <w:r w:rsidRPr="00E9109A">
              <w:t xml:space="preserve">4. </w:t>
            </w:r>
            <w:r w:rsidRPr="00C805FF">
              <w:t>Общие принципы конструктивного взаимодействия в образовательной среде ОО.</w:t>
            </w:r>
            <w:r>
              <w:t xml:space="preserve"> </w:t>
            </w:r>
            <w:r w:rsidRPr="00C805FF">
              <w:t>Особенности коммуникативного взаимодействия сотру</w:t>
            </w:r>
            <w:r>
              <w:t xml:space="preserve">дников охраны ОО с обучающимися, </w:t>
            </w:r>
            <w:r w:rsidRPr="00C805FF">
              <w:t>родителями (законными представителями)</w:t>
            </w:r>
            <w:r>
              <w:t xml:space="preserve">, администрацией и педагогами, а также </w:t>
            </w:r>
            <w:r w:rsidRPr="00C805FF">
              <w:t>уполномоченными лицами и комиссиями при проведении проверок уровня качества оказываемых услуг.</w:t>
            </w:r>
            <w:r>
              <w:t xml:space="preserve">  </w:t>
            </w:r>
          </w:p>
        </w:tc>
        <w:tc>
          <w:tcPr>
            <w:tcW w:w="319" w:type="dxa"/>
            <w:shd w:val="clear" w:color="auto" w:fill="FFF2CC" w:themeFill="accent4" w:themeFillTint="33"/>
          </w:tcPr>
          <w:p w14:paraId="587E9F89"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0CBB2357"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0247688C"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08826F38" w14:textId="77777777" w:rsidR="00847254" w:rsidRPr="00C805FF" w:rsidRDefault="00847254" w:rsidP="0016468D">
            <w:pPr>
              <w:pStyle w:val="Default"/>
              <w:jc w:val="center"/>
              <w:rPr>
                <w:b/>
              </w:rPr>
            </w:pPr>
            <w:r>
              <w:rPr>
                <w:b/>
              </w:rPr>
              <w:t>-</w:t>
            </w:r>
          </w:p>
        </w:tc>
      </w:tr>
      <w:tr w:rsidR="00847254" w14:paraId="3166F7B4" w14:textId="77777777" w:rsidTr="0016468D">
        <w:trPr>
          <w:trHeight w:val="966"/>
          <w:jc w:val="center"/>
        </w:trPr>
        <w:tc>
          <w:tcPr>
            <w:tcW w:w="8647" w:type="dxa"/>
            <w:shd w:val="clear" w:color="auto" w:fill="FFFFFF" w:themeFill="background1"/>
          </w:tcPr>
          <w:p w14:paraId="61A9BFC7" w14:textId="77777777" w:rsidR="00847254" w:rsidRDefault="00847254" w:rsidP="0016468D">
            <w:pPr>
              <w:jc w:val="both"/>
              <w:rPr>
                <w:b/>
              </w:rPr>
            </w:pPr>
            <w:r w:rsidRPr="00086805">
              <w:t xml:space="preserve">5. </w:t>
            </w:r>
            <w:r w:rsidRPr="00C805FF">
              <w:t>Возрастные периоды у детей и их учет в организации охранно-профилактической деятельности.</w:t>
            </w:r>
            <w:r>
              <w:t xml:space="preserve"> </w:t>
            </w:r>
            <w:r w:rsidRPr="00C805FF">
              <w:t>Психологические особенности опасного п</w:t>
            </w:r>
            <w:r>
              <w:t xml:space="preserve">оведения дошкольников (3-7 лет), </w:t>
            </w:r>
            <w:r w:rsidRPr="00C805FF">
              <w:t xml:space="preserve">младших </w:t>
            </w:r>
            <w:r>
              <w:t xml:space="preserve">школьников (7-11/12 лет), </w:t>
            </w:r>
            <w:r w:rsidRPr="00C805FF">
              <w:t>подростков и юношей (11/12-15 лет, от 15 лет).</w:t>
            </w:r>
          </w:p>
        </w:tc>
        <w:tc>
          <w:tcPr>
            <w:tcW w:w="319" w:type="dxa"/>
            <w:shd w:val="clear" w:color="auto" w:fill="FFF2CC" w:themeFill="accent4" w:themeFillTint="33"/>
          </w:tcPr>
          <w:p w14:paraId="482F1457"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512C2412"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2570B7E8"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704C124D" w14:textId="77777777" w:rsidR="00847254" w:rsidRPr="00C805FF" w:rsidRDefault="00847254" w:rsidP="0016468D">
            <w:pPr>
              <w:pStyle w:val="Default"/>
              <w:jc w:val="center"/>
              <w:rPr>
                <w:b/>
              </w:rPr>
            </w:pPr>
            <w:r>
              <w:rPr>
                <w:b/>
              </w:rPr>
              <w:t>-</w:t>
            </w:r>
          </w:p>
        </w:tc>
      </w:tr>
      <w:tr w:rsidR="00847254" w14:paraId="1A8902BF" w14:textId="77777777" w:rsidTr="0016468D">
        <w:trPr>
          <w:trHeight w:val="883"/>
          <w:jc w:val="center"/>
        </w:trPr>
        <w:tc>
          <w:tcPr>
            <w:tcW w:w="8647" w:type="dxa"/>
            <w:shd w:val="clear" w:color="auto" w:fill="FFFFFF" w:themeFill="background1"/>
          </w:tcPr>
          <w:p w14:paraId="5639853D" w14:textId="77777777" w:rsidR="00847254" w:rsidRDefault="00847254" w:rsidP="0016468D">
            <w:pPr>
              <w:jc w:val="both"/>
              <w:rPr>
                <w:b/>
              </w:rPr>
            </w:pPr>
            <w:r w:rsidRPr="00086805">
              <w:t xml:space="preserve">6. </w:t>
            </w:r>
            <w:r w:rsidRPr="00C805FF">
              <w:t>Девиантное поведение у детей и подростков как фактор риска безопасности образовательной среды ОО. Роль сотрудника охраны ОО в профилактике различных форм девиантного поведения обучающихся.</w:t>
            </w:r>
          </w:p>
        </w:tc>
        <w:tc>
          <w:tcPr>
            <w:tcW w:w="319" w:type="dxa"/>
            <w:shd w:val="clear" w:color="auto" w:fill="FFF2CC" w:themeFill="accent4" w:themeFillTint="33"/>
          </w:tcPr>
          <w:p w14:paraId="77B94E9F"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1B0A2552"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6F46827E"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7F091574" w14:textId="77777777" w:rsidR="00847254" w:rsidRPr="00C805FF" w:rsidRDefault="00847254" w:rsidP="0016468D">
            <w:pPr>
              <w:pStyle w:val="Default"/>
              <w:jc w:val="center"/>
              <w:rPr>
                <w:b/>
              </w:rPr>
            </w:pPr>
            <w:r>
              <w:rPr>
                <w:b/>
              </w:rPr>
              <w:t>-</w:t>
            </w:r>
          </w:p>
        </w:tc>
      </w:tr>
      <w:tr w:rsidR="00847254" w14:paraId="62641D82" w14:textId="77777777" w:rsidTr="0016468D">
        <w:trPr>
          <w:trHeight w:val="966"/>
          <w:jc w:val="center"/>
        </w:trPr>
        <w:tc>
          <w:tcPr>
            <w:tcW w:w="8647" w:type="dxa"/>
            <w:shd w:val="clear" w:color="auto" w:fill="FFFFFF" w:themeFill="background1"/>
          </w:tcPr>
          <w:p w14:paraId="153B19C1" w14:textId="77777777" w:rsidR="00847254" w:rsidRPr="00086805" w:rsidRDefault="00847254" w:rsidP="0016468D">
            <w:pPr>
              <w:jc w:val="both"/>
            </w:pPr>
            <w:r w:rsidRPr="00086805">
              <w:t xml:space="preserve">7. </w:t>
            </w:r>
            <w:r w:rsidRPr="00C805FF">
              <w:t>Способы визуальной диагностики обучающихся с признаками употребления наркотических и других психоактивных веществ, используемые работниками охраны ОО при осуществлении пропускного и внутриобъектового режима на объектах образования.</w:t>
            </w:r>
          </w:p>
        </w:tc>
        <w:tc>
          <w:tcPr>
            <w:tcW w:w="319" w:type="dxa"/>
            <w:shd w:val="clear" w:color="auto" w:fill="FFF2CC" w:themeFill="accent4" w:themeFillTint="33"/>
          </w:tcPr>
          <w:p w14:paraId="1757B5B7"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1AE2F497"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0FCE06CC"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6DE76D97" w14:textId="77777777" w:rsidR="00847254" w:rsidRPr="00C805FF" w:rsidRDefault="00847254" w:rsidP="0016468D">
            <w:pPr>
              <w:pStyle w:val="Default"/>
              <w:jc w:val="center"/>
              <w:rPr>
                <w:b/>
              </w:rPr>
            </w:pPr>
            <w:r>
              <w:rPr>
                <w:b/>
              </w:rPr>
              <w:t>-</w:t>
            </w:r>
          </w:p>
        </w:tc>
      </w:tr>
      <w:tr w:rsidR="00847254" w14:paraId="377E6EAD" w14:textId="77777777" w:rsidTr="0016468D">
        <w:trPr>
          <w:trHeight w:val="966"/>
          <w:jc w:val="center"/>
        </w:trPr>
        <w:tc>
          <w:tcPr>
            <w:tcW w:w="8647" w:type="dxa"/>
            <w:shd w:val="clear" w:color="auto" w:fill="FFFFFF" w:themeFill="background1"/>
          </w:tcPr>
          <w:p w14:paraId="35CCF48C" w14:textId="77777777" w:rsidR="00847254" w:rsidRDefault="00847254" w:rsidP="0016468D">
            <w:pPr>
              <w:jc w:val="both"/>
              <w:rPr>
                <w:b/>
              </w:rPr>
            </w:pPr>
            <w:r w:rsidRPr="00086805">
              <w:t xml:space="preserve">8. </w:t>
            </w:r>
            <w:r w:rsidRPr="00C805FF">
              <w:t>Психологические признаки, свидетельствующие о террористическом намерении личности, и их учет работниками охраны ОО при осуществлении пропускного режима на объектах образования.</w:t>
            </w:r>
            <w:r>
              <w:t xml:space="preserve"> </w:t>
            </w:r>
            <w:r w:rsidRPr="00C805FF">
              <w:t>Поведение работника стационарного поста охраны в ОО в чрезвычайной ситуации, связанной с вооруженным нападением, совершением террористического акта, захватом заложников.</w:t>
            </w:r>
          </w:p>
        </w:tc>
        <w:tc>
          <w:tcPr>
            <w:tcW w:w="319" w:type="dxa"/>
            <w:shd w:val="clear" w:color="auto" w:fill="FFF2CC" w:themeFill="accent4" w:themeFillTint="33"/>
          </w:tcPr>
          <w:p w14:paraId="12CE5D0E"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11D48C6C"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221BD6C4"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210AD447" w14:textId="77777777" w:rsidR="00847254" w:rsidRPr="00C805FF" w:rsidRDefault="00847254" w:rsidP="0016468D">
            <w:pPr>
              <w:pStyle w:val="Default"/>
              <w:jc w:val="center"/>
              <w:rPr>
                <w:b/>
              </w:rPr>
            </w:pPr>
            <w:r>
              <w:rPr>
                <w:b/>
              </w:rPr>
              <w:t>-</w:t>
            </w:r>
          </w:p>
        </w:tc>
      </w:tr>
      <w:tr w:rsidR="00847254" w14:paraId="2E2F29CE" w14:textId="77777777" w:rsidTr="0016468D">
        <w:trPr>
          <w:trHeight w:val="566"/>
          <w:jc w:val="center"/>
        </w:trPr>
        <w:tc>
          <w:tcPr>
            <w:tcW w:w="8647" w:type="dxa"/>
            <w:shd w:val="clear" w:color="auto" w:fill="FFFFFF" w:themeFill="background1"/>
          </w:tcPr>
          <w:p w14:paraId="0868B63F" w14:textId="77777777" w:rsidR="00847254" w:rsidRDefault="00847254" w:rsidP="0016468D">
            <w:pPr>
              <w:jc w:val="both"/>
              <w:rPr>
                <w:b/>
              </w:rPr>
            </w:pPr>
            <w:r w:rsidRPr="00086805">
              <w:t xml:space="preserve">9. </w:t>
            </w:r>
            <w:r w:rsidRPr="00C805FF">
              <w:t>Наиболее распространенные виды конфликтов с участием работников по обеспечению охраны ОО.</w:t>
            </w:r>
            <w:r>
              <w:t xml:space="preserve"> </w:t>
            </w:r>
            <w:r w:rsidRPr="00C805FF">
              <w:t>Общие принципы управления конфликтами.</w:t>
            </w:r>
          </w:p>
        </w:tc>
        <w:tc>
          <w:tcPr>
            <w:tcW w:w="319" w:type="dxa"/>
            <w:shd w:val="clear" w:color="auto" w:fill="FFF2CC" w:themeFill="accent4" w:themeFillTint="33"/>
          </w:tcPr>
          <w:p w14:paraId="342448BB"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6F071076"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7D0F7999"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55B8D0CD" w14:textId="77777777" w:rsidR="00847254" w:rsidRPr="00C805FF" w:rsidRDefault="00847254" w:rsidP="0016468D">
            <w:pPr>
              <w:pStyle w:val="Default"/>
              <w:jc w:val="center"/>
              <w:rPr>
                <w:b/>
              </w:rPr>
            </w:pPr>
            <w:r>
              <w:rPr>
                <w:b/>
              </w:rPr>
              <w:t>-</w:t>
            </w:r>
          </w:p>
        </w:tc>
      </w:tr>
      <w:tr w:rsidR="00847254" w14:paraId="21F97182" w14:textId="77777777" w:rsidTr="0016468D">
        <w:trPr>
          <w:trHeight w:val="852"/>
          <w:jc w:val="center"/>
        </w:trPr>
        <w:tc>
          <w:tcPr>
            <w:tcW w:w="8647" w:type="dxa"/>
            <w:shd w:val="clear" w:color="auto" w:fill="FFFFFF" w:themeFill="background1"/>
          </w:tcPr>
          <w:p w14:paraId="62639BCD" w14:textId="77777777" w:rsidR="00847254" w:rsidRDefault="00847254" w:rsidP="0016468D">
            <w:pPr>
              <w:jc w:val="both"/>
              <w:rPr>
                <w:b/>
              </w:rPr>
            </w:pPr>
            <w:r w:rsidRPr="005A6C11">
              <w:t>1</w:t>
            </w:r>
            <w:r>
              <w:t>0</w:t>
            </w:r>
            <w:r w:rsidRPr="005A6C11">
              <w:t xml:space="preserve">. </w:t>
            </w:r>
            <w:r w:rsidRPr="00C805FF">
              <w:t>Понятие о стрессе. Стресс-факторы профессиональной деятельности работников охраны ОО, влияющие на состояние психического и физического благополучия.</w:t>
            </w:r>
          </w:p>
        </w:tc>
        <w:tc>
          <w:tcPr>
            <w:tcW w:w="319" w:type="dxa"/>
            <w:shd w:val="clear" w:color="auto" w:fill="FFF2CC" w:themeFill="accent4" w:themeFillTint="33"/>
          </w:tcPr>
          <w:p w14:paraId="225CEAC1"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61A6BB70"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5471A2E9" w14:textId="77777777" w:rsidR="00847254" w:rsidRPr="00C805FF" w:rsidRDefault="00847254" w:rsidP="0016468D">
            <w:pPr>
              <w:pStyle w:val="Default"/>
              <w:jc w:val="center"/>
              <w:rPr>
                <w:b/>
              </w:rPr>
            </w:pPr>
            <w:r>
              <w:rPr>
                <w:b/>
              </w:rPr>
              <w:t>+</w:t>
            </w:r>
          </w:p>
        </w:tc>
        <w:tc>
          <w:tcPr>
            <w:tcW w:w="319" w:type="dxa"/>
            <w:shd w:val="clear" w:color="auto" w:fill="E2EFD9" w:themeFill="accent6" w:themeFillTint="33"/>
          </w:tcPr>
          <w:p w14:paraId="26839BB7" w14:textId="77777777" w:rsidR="00847254" w:rsidRPr="00C805FF" w:rsidRDefault="00847254" w:rsidP="0016468D">
            <w:pPr>
              <w:pStyle w:val="Default"/>
              <w:jc w:val="center"/>
              <w:rPr>
                <w:b/>
              </w:rPr>
            </w:pPr>
            <w:r>
              <w:rPr>
                <w:b/>
              </w:rPr>
              <w:t>+</w:t>
            </w:r>
          </w:p>
        </w:tc>
      </w:tr>
      <w:tr w:rsidR="00847254" w14:paraId="64ACC3B3" w14:textId="77777777" w:rsidTr="0016468D">
        <w:trPr>
          <w:trHeight w:val="966"/>
          <w:jc w:val="center"/>
        </w:trPr>
        <w:tc>
          <w:tcPr>
            <w:tcW w:w="8647" w:type="dxa"/>
            <w:shd w:val="clear" w:color="auto" w:fill="FFFFFF" w:themeFill="background1"/>
          </w:tcPr>
          <w:p w14:paraId="79843A47" w14:textId="77777777" w:rsidR="00847254" w:rsidRDefault="00847254" w:rsidP="0016468D">
            <w:pPr>
              <w:jc w:val="both"/>
              <w:rPr>
                <w:b/>
              </w:rPr>
            </w:pPr>
            <w:r w:rsidRPr="005A6C11">
              <w:lastRenderedPageBreak/>
              <w:t>1</w:t>
            </w:r>
            <w:r>
              <w:t>1</w:t>
            </w:r>
            <w:r w:rsidRPr="005A6C11">
              <w:t xml:space="preserve">. </w:t>
            </w:r>
            <w:r w:rsidRPr="00C805FF">
              <w:t>Понятие о профессиональных деструкциях работников охраны ОО.</w:t>
            </w:r>
            <w:r>
              <w:t xml:space="preserve"> </w:t>
            </w:r>
            <w:r w:rsidRPr="00C805FF">
              <w:t>Профессиональное выгорание как динамический процесс: понятие, причины, стадии, механизм развития.</w:t>
            </w:r>
            <w:r>
              <w:t xml:space="preserve"> </w:t>
            </w:r>
            <w:r w:rsidRPr="00C805FF">
              <w:t xml:space="preserve">Внешние </w:t>
            </w:r>
            <w:r>
              <w:t xml:space="preserve">и внутренние </w:t>
            </w:r>
            <w:r w:rsidRPr="00C805FF">
              <w:t>факторы, провоцирующие профессиональное выгорание работника охраны ОО.</w:t>
            </w:r>
            <w:r>
              <w:t xml:space="preserve">  </w:t>
            </w:r>
          </w:p>
        </w:tc>
        <w:tc>
          <w:tcPr>
            <w:tcW w:w="319" w:type="dxa"/>
            <w:shd w:val="clear" w:color="auto" w:fill="FFF2CC" w:themeFill="accent4" w:themeFillTint="33"/>
          </w:tcPr>
          <w:p w14:paraId="60BC9C85"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3ECD755B"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6B1BF222" w14:textId="77777777" w:rsidR="00847254" w:rsidRPr="00C805FF" w:rsidRDefault="00847254" w:rsidP="0016468D">
            <w:pPr>
              <w:pStyle w:val="Default"/>
              <w:jc w:val="center"/>
              <w:rPr>
                <w:b/>
              </w:rPr>
            </w:pPr>
            <w:r>
              <w:rPr>
                <w:b/>
              </w:rPr>
              <w:t>+</w:t>
            </w:r>
          </w:p>
        </w:tc>
        <w:tc>
          <w:tcPr>
            <w:tcW w:w="319" w:type="dxa"/>
            <w:shd w:val="clear" w:color="auto" w:fill="E2EFD9" w:themeFill="accent6" w:themeFillTint="33"/>
          </w:tcPr>
          <w:p w14:paraId="2A24E688" w14:textId="77777777" w:rsidR="00847254" w:rsidRPr="00C805FF" w:rsidRDefault="00847254" w:rsidP="0016468D">
            <w:pPr>
              <w:pStyle w:val="Default"/>
              <w:jc w:val="center"/>
              <w:rPr>
                <w:b/>
              </w:rPr>
            </w:pPr>
            <w:r>
              <w:rPr>
                <w:b/>
              </w:rPr>
              <w:t>+</w:t>
            </w:r>
          </w:p>
        </w:tc>
      </w:tr>
      <w:tr w:rsidR="00847254" w14:paraId="6E7E27BF" w14:textId="77777777" w:rsidTr="0016468D">
        <w:trPr>
          <w:trHeight w:val="583"/>
          <w:jc w:val="center"/>
        </w:trPr>
        <w:tc>
          <w:tcPr>
            <w:tcW w:w="8647" w:type="dxa"/>
            <w:shd w:val="clear" w:color="auto" w:fill="FFFFFF" w:themeFill="background1"/>
          </w:tcPr>
          <w:p w14:paraId="52DC9121" w14:textId="77777777" w:rsidR="00847254" w:rsidRPr="005A6C11" w:rsidRDefault="00847254" w:rsidP="0016468D">
            <w:pPr>
              <w:jc w:val="both"/>
            </w:pPr>
            <w:r w:rsidRPr="005A6C11">
              <w:t>1</w:t>
            </w:r>
            <w:r>
              <w:t>2</w:t>
            </w:r>
            <w:r w:rsidRPr="005A6C11">
              <w:t xml:space="preserve">. </w:t>
            </w:r>
            <w:r w:rsidRPr="00C805FF">
              <w:t>Принципы комплексной профилактики синдрома профессионального выгорания работников охраны ОО.</w:t>
            </w:r>
          </w:p>
        </w:tc>
        <w:tc>
          <w:tcPr>
            <w:tcW w:w="319" w:type="dxa"/>
            <w:tcBorders>
              <w:bottom w:val="single" w:sz="4" w:space="0" w:color="auto"/>
            </w:tcBorders>
            <w:shd w:val="clear" w:color="auto" w:fill="FFF2CC" w:themeFill="accent4" w:themeFillTint="33"/>
          </w:tcPr>
          <w:p w14:paraId="72B8766D"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FBE4D5" w:themeFill="accent2" w:themeFillTint="33"/>
          </w:tcPr>
          <w:p w14:paraId="29A432D4"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DEEAF6" w:themeFill="accent1" w:themeFillTint="33"/>
          </w:tcPr>
          <w:p w14:paraId="1B3EB2FA"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E2EFD9" w:themeFill="accent6" w:themeFillTint="33"/>
          </w:tcPr>
          <w:p w14:paraId="4F64F0FE" w14:textId="77777777" w:rsidR="00847254" w:rsidRPr="00C805FF" w:rsidRDefault="00847254" w:rsidP="0016468D">
            <w:pPr>
              <w:pStyle w:val="Default"/>
              <w:jc w:val="center"/>
              <w:rPr>
                <w:b/>
              </w:rPr>
            </w:pPr>
            <w:r>
              <w:rPr>
                <w:b/>
              </w:rPr>
              <w:t>+</w:t>
            </w:r>
          </w:p>
        </w:tc>
      </w:tr>
      <w:tr w:rsidR="00847254" w14:paraId="1C791165" w14:textId="77777777" w:rsidTr="0016468D">
        <w:trPr>
          <w:trHeight w:val="966"/>
          <w:jc w:val="center"/>
        </w:trPr>
        <w:tc>
          <w:tcPr>
            <w:tcW w:w="8647" w:type="dxa"/>
            <w:shd w:val="clear" w:color="auto" w:fill="FFFFFF" w:themeFill="background1"/>
          </w:tcPr>
          <w:p w14:paraId="78C7C4AB" w14:textId="77777777" w:rsidR="00847254" w:rsidRPr="005A6C11" w:rsidRDefault="00847254" w:rsidP="0016468D">
            <w:pPr>
              <w:jc w:val="both"/>
            </w:pPr>
            <w:r w:rsidRPr="005A6C11">
              <w:t>1</w:t>
            </w:r>
            <w:r>
              <w:t>3</w:t>
            </w:r>
            <w:r w:rsidRPr="005A6C11">
              <w:t xml:space="preserve">. </w:t>
            </w:r>
            <w:r w:rsidRPr="00C805FF">
              <w:t>Роль и место саморегуляции в формировании оптимального психологического состояния работников охраны ОО.</w:t>
            </w:r>
            <w:r>
              <w:t xml:space="preserve"> </w:t>
            </w:r>
            <w:r w:rsidRPr="00C805FF">
              <w:t>Способы управления психологическим состоянием, позволяющие работнику охраны ОО быстро мобилизоваться/расслабиться.</w:t>
            </w:r>
          </w:p>
        </w:tc>
        <w:tc>
          <w:tcPr>
            <w:tcW w:w="319" w:type="dxa"/>
            <w:shd w:val="clear" w:color="auto" w:fill="FFF2CC" w:themeFill="accent4" w:themeFillTint="33"/>
          </w:tcPr>
          <w:p w14:paraId="22D0BEBF" w14:textId="77777777" w:rsidR="00847254" w:rsidRPr="00C805FF" w:rsidRDefault="00847254" w:rsidP="0016468D">
            <w:pPr>
              <w:pStyle w:val="Default"/>
              <w:jc w:val="center"/>
              <w:rPr>
                <w:b/>
              </w:rPr>
            </w:pPr>
            <w:r>
              <w:rPr>
                <w:b/>
              </w:rPr>
              <w:t>+</w:t>
            </w:r>
          </w:p>
        </w:tc>
        <w:tc>
          <w:tcPr>
            <w:tcW w:w="319" w:type="dxa"/>
            <w:shd w:val="clear" w:color="auto" w:fill="FBE4D5" w:themeFill="accent2" w:themeFillTint="33"/>
          </w:tcPr>
          <w:p w14:paraId="3D326B25"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52454867" w14:textId="77777777" w:rsidR="00847254" w:rsidRPr="00C805FF" w:rsidRDefault="00847254" w:rsidP="0016468D">
            <w:pPr>
              <w:pStyle w:val="Default"/>
              <w:jc w:val="center"/>
              <w:rPr>
                <w:b/>
              </w:rPr>
            </w:pPr>
            <w:r>
              <w:rPr>
                <w:b/>
              </w:rPr>
              <w:t>+</w:t>
            </w:r>
          </w:p>
        </w:tc>
        <w:tc>
          <w:tcPr>
            <w:tcW w:w="319" w:type="dxa"/>
            <w:shd w:val="clear" w:color="auto" w:fill="E2EFD9" w:themeFill="accent6" w:themeFillTint="33"/>
          </w:tcPr>
          <w:p w14:paraId="46F768B7" w14:textId="77777777" w:rsidR="00847254" w:rsidRPr="00C805FF" w:rsidRDefault="00847254" w:rsidP="0016468D">
            <w:pPr>
              <w:pStyle w:val="Default"/>
              <w:jc w:val="center"/>
              <w:rPr>
                <w:b/>
              </w:rPr>
            </w:pPr>
            <w:r>
              <w:rPr>
                <w:b/>
              </w:rPr>
              <w:t>+</w:t>
            </w:r>
          </w:p>
        </w:tc>
      </w:tr>
      <w:tr w:rsidR="00847254" w14:paraId="583FED4A" w14:textId="77777777" w:rsidTr="0016468D">
        <w:trPr>
          <w:trHeight w:val="583"/>
          <w:jc w:val="center"/>
        </w:trPr>
        <w:tc>
          <w:tcPr>
            <w:tcW w:w="8647" w:type="dxa"/>
            <w:shd w:val="clear" w:color="auto" w:fill="FFFFFF" w:themeFill="background1"/>
          </w:tcPr>
          <w:p w14:paraId="6B9D0C28" w14:textId="77777777" w:rsidR="00847254" w:rsidRPr="005A6C11" w:rsidRDefault="00847254" w:rsidP="0016468D">
            <w:pPr>
              <w:jc w:val="both"/>
            </w:pPr>
            <w:r>
              <w:t xml:space="preserve">14. </w:t>
            </w:r>
            <w:r w:rsidRPr="00C805FF">
              <w:t>Конфликт: понятие, причины, классификация.</w:t>
            </w:r>
            <w:r>
              <w:t xml:space="preserve"> </w:t>
            </w:r>
            <w:r w:rsidRPr="00C805FF">
              <w:t>Способы разрешения конфликтных ситуаций.</w:t>
            </w:r>
            <w:r w:rsidRPr="00994F87">
              <w:rPr>
                <w:b/>
                <w:color w:val="FF0000"/>
              </w:rPr>
              <w:t xml:space="preserve"> </w:t>
            </w:r>
            <w:r>
              <w:t xml:space="preserve"> </w:t>
            </w:r>
          </w:p>
        </w:tc>
        <w:tc>
          <w:tcPr>
            <w:tcW w:w="319" w:type="dxa"/>
            <w:shd w:val="clear" w:color="auto" w:fill="FFF2CC" w:themeFill="accent4" w:themeFillTint="33"/>
          </w:tcPr>
          <w:p w14:paraId="02E84AC7" w14:textId="77777777" w:rsidR="00847254" w:rsidRDefault="00847254" w:rsidP="0016468D">
            <w:pPr>
              <w:pStyle w:val="Default"/>
              <w:jc w:val="center"/>
              <w:rPr>
                <w:b/>
              </w:rPr>
            </w:pPr>
            <w:r>
              <w:rPr>
                <w:b/>
              </w:rPr>
              <w:t>+</w:t>
            </w:r>
          </w:p>
        </w:tc>
        <w:tc>
          <w:tcPr>
            <w:tcW w:w="319" w:type="dxa"/>
            <w:shd w:val="clear" w:color="auto" w:fill="FBE4D5" w:themeFill="accent2" w:themeFillTint="33"/>
          </w:tcPr>
          <w:p w14:paraId="24896BAB"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46F43B84" w14:textId="77777777" w:rsidR="00847254" w:rsidRPr="00C805FF" w:rsidRDefault="00847254" w:rsidP="0016468D">
            <w:pPr>
              <w:pStyle w:val="Default"/>
              <w:jc w:val="center"/>
              <w:rPr>
                <w:b/>
              </w:rPr>
            </w:pPr>
            <w:r>
              <w:rPr>
                <w:b/>
              </w:rPr>
              <w:t>+</w:t>
            </w:r>
          </w:p>
        </w:tc>
        <w:tc>
          <w:tcPr>
            <w:tcW w:w="319" w:type="dxa"/>
            <w:shd w:val="clear" w:color="auto" w:fill="E2EFD9" w:themeFill="accent6" w:themeFillTint="33"/>
          </w:tcPr>
          <w:p w14:paraId="229C10DF" w14:textId="77777777" w:rsidR="00847254" w:rsidRPr="00C805FF" w:rsidRDefault="00847254" w:rsidP="0016468D">
            <w:pPr>
              <w:pStyle w:val="Default"/>
              <w:jc w:val="center"/>
              <w:rPr>
                <w:b/>
              </w:rPr>
            </w:pPr>
            <w:r>
              <w:rPr>
                <w:b/>
              </w:rPr>
              <w:t>+</w:t>
            </w:r>
          </w:p>
        </w:tc>
      </w:tr>
      <w:tr w:rsidR="00847254" w14:paraId="0D7BDFFC" w14:textId="77777777" w:rsidTr="0016468D">
        <w:trPr>
          <w:trHeight w:val="549"/>
          <w:jc w:val="center"/>
        </w:trPr>
        <w:tc>
          <w:tcPr>
            <w:tcW w:w="8647" w:type="dxa"/>
            <w:shd w:val="clear" w:color="auto" w:fill="FFFFFF" w:themeFill="background1"/>
          </w:tcPr>
          <w:p w14:paraId="277F0527" w14:textId="77777777" w:rsidR="00847254" w:rsidRDefault="00847254" w:rsidP="0016468D">
            <w:pPr>
              <w:jc w:val="both"/>
              <w:rPr>
                <w:b/>
              </w:rPr>
            </w:pPr>
            <w:r w:rsidRPr="00086805">
              <w:t>1</w:t>
            </w:r>
            <w:r>
              <w:t>5</w:t>
            </w:r>
            <w:r w:rsidRPr="00086805">
              <w:t xml:space="preserve">. </w:t>
            </w:r>
            <w:r w:rsidRPr="00C805FF">
              <w:t>Наиболее вероятные категории субъектов правонарушений, встречающиеся на территории</w:t>
            </w:r>
            <w:r>
              <w:t xml:space="preserve"> разных типов ОО</w:t>
            </w:r>
            <w:r w:rsidRPr="00C805FF">
              <w:t xml:space="preserve">  и психологические особенности их поведения.</w:t>
            </w:r>
          </w:p>
        </w:tc>
        <w:tc>
          <w:tcPr>
            <w:tcW w:w="319" w:type="dxa"/>
            <w:shd w:val="clear" w:color="auto" w:fill="FFF2CC" w:themeFill="accent4" w:themeFillTint="33"/>
          </w:tcPr>
          <w:p w14:paraId="4EF577C4" w14:textId="77777777" w:rsidR="00847254" w:rsidRPr="00C805FF"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3A0088CC"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418CD7D8" w14:textId="77777777" w:rsidR="00847254" w:rsidRPr="00C805FF" w:rsidRDefault="00847254" w:rsidP="0016468D">
            <w:pPr>
              <w:pStyle w:val="Default"/>
              <w:jc w:val="center"/>
              <w:rPr>
                <w:b/>
              </w:rPr>
            </w:pPr>
            <w:r>
              <w:rPr>
                <w:b/>
              </w:rPr>
              <w:t>+</w:t>
            </w:r>
          </w:p>
        </w:tc>
        <w:tc>
          <w:tcPr>
            <w:tcW w:w="319" w:type="dxa"/>
            <w:shd w:val="clear" w:color="auto" w:fill="FFFFFF" w:themeFill="background1"/>
          </w:tcPr>
          <w:p w14:paraId="53415C39" w14:textId="77777777" w:rsidR="00847254" w:rsidRPr="00C805FF" w:rsidRDefault="00847254" w:rsidP="0016468D">
            <w:pPr>
              <w:pStyle w:val="Default"/>
              <w:jc w:val="center"/>
              <w:rPr>
                <w:b/>
              </w:rPr>
            </w:pPr>
            <w:r>
              <w:rPr>
                <w:b/>
              </w:rPr>
              <w:t>-</w:t>
            </w:r>
          </w:p>
        </w:tc>
      </w:tr>
      <w:tr w:rsidR="00847254" w14:paraId="09CDA59C" w14:textId="77777777" w:rsidTr="0016468D">
        <w:trPr>
          <w:trHeight w:val="966"/>
          <w:jc w:val="center"/>
        </w:trPr>
        <w:tc>
          <w:tcPr>
            <w:tcW w:w="8647" w:type="dxa"/>
            <w:shd w:val="clear" w:color="auto" w:fill="FFFFFF" w:themeFill="background1"/>
          </w:tcPr>
          <w:p w14:paraId="644C81E3" w14:textId="77777777" w:rsidR="00847254" w:rsidRPr="005A6C11" w:rsidRDefault="00847254" w:rsidP="0016468D">
            <w:pPr>
              <w:jc w:val="both"/>
            </w:pPr>
            <w:r>
              <w:t xml:space="preserve">16. </w:t>
            </w:r>
            <w:r w:rsidRPr="00C805FF">
              <w:t>Общая психологическая характеристика профессиональной деятельности работника по обеспечению охраны ОО</w:t>
            </w:r>
            <w:r>
              <w:t>.</w:t>
            </w:r>
            <w:r w:rsidRPr="00C805FF">
              <w:t xml:space="preserve"> Психологическая характеристика основных этапов дежурства работника мобильной группы охраны объекта образования.</w:t>
            </w:r>
          </w:p>
        </w:tc>
        <w:tc>
          <w:tcPr>
            <w:tcW w:w="319" w:type="dxa"/>
            <w:shd w:val="clear" w:color="auto" w:fill="FFFFFF" w:themeFill="background1"/>
          </w:tcPr>
          <w:p w14:paraId="661FDC45" w14:textId="77777777" w:rsidR="00847254" w:rsidRDefault="00847254" w:rsidP="0016468D">
            <w:pPr>
              <w:pStyle w:val="Default"/>
              <w:jc w:val="center"/>
              <w:rPr>
                <w:b/>
              </w:rPr>
            </w:pPr>
            <w:r>
              <w:rPr>
                <w:b/>
              </w:rPr>
              <w:t>-</w:t>
            </w:r>
          </w:p>
        </w:tc>
        <w:tc>
          <w:tcPr>
            <w:tcW w:w="319" w:type="dxa"/>
            <w:shd w:val="clear" w:color="auto" w:fill="FBE4D5" w:themeFill="accent2" w:themeFillTint="33"/>
          </w:tcPr>
          <w:p w14:paraId="6F52381A" w14:textId="77777777" w:rsidR="00847254" w:rsidRDefault="00847254" w:rsidP="0016468D">
            <w:pPr>
              <w:pStyle w:val="Default"/>
              <w:jc w:val="center"/>
              <w:rPr>
                <w:b/>
              </w:rPr>
            </w:pPr>
            <w:r>
              <w:rPr>
                <w:b/>
              </w:rPr>
              <w:t>+</w:t>
            </w:r>
          </w:p>
        </w:tc>
        <w:tc>
          <w:tcPr>
            <w:tcW w:w="319" w:type="dxa"/>
            <w:shd w:val="clear" w:color="auto" w:fill="FFFFFF" w:themeFill="background1"/>
          </w:tcPr>
          <w:p w14:paraId="403F3302" w14:textId="77777777" w:rsidR="00847254" w:rsidRDefault="00847254" w:rsidP="0016468D">
            <w:pPr>
              <w:pStyle w:val="Default"/>
              <w:jc w:val="center"/>
              <w:rPr>
                <w:b/>
              </w:rPr>
            </w:pPr>
            <w:r>
              <w:rPr>
                <w:b/>
              </w:rPr>
              <w:t>-</w:t>
            </w:r>
          </w:p>
        </w:tc>
        <w:tc>
          <w:tcPr>
            <w:tcW w:w="319" w:type="dxa"/>
            <w:shd w:val="clear" w:color="auto" w:fill="FFFFFF" w:themeFill="background1"/>
          </w:tcPr>
          <w:p w14:paraId="5394AD6A" w14:textId="77777777" w:rsidR="00847254" w:rsidRDefault="00847254" w:rsidP="0016468D">
            <w:pPr>
              <w:pStyle w:val="Default"/>
              <w:jc w:val="center"/>
              <w:rPr>
                <w:b/>
              </w:rPr>
            </w:pPr>
            <w:r>
              <w:rPr>
                <w:b/>
              </w:rPr>
              <w:t>-</w:t>
            </w:r>
          </w:p>
        </w:tc>
      </w:tr>
      <w:tr w:rsidR="00847254" w14:paraId="70593958" w14:textId="77777777" w:rsidTr="0016468D">
        <w:trPr>
          <w:trHeight w:val="573"/>
          <w:jc w:val="center"/>
        </w:trPr>
        <w:tc>
          <w:tcPr>
            <w:tcW w:w="8647" w:type="dxa"/>
            <w:shd w:val="clear" w:color="auto" w:fill="FFFFFF" w:themeFill="background1"/>
          </w:tcPr>
          <w:p w14:paraId="31570CF1" w14:textId="77777777" w:rsidR="00847254" w:rsidRPr="005A6C11" w:rsidRDefault="00847254" w:rsidP="0016468D">
            <w:pPr>
              <w:jc w:val="both"/>
            </w:pPr>
            <w:r>
              <w:t xml:space="preserve">17. </w:t>
            </w:r>
            <w:r w:rsidRPr="00C805FF">
              <w:t>Требования к поведению и внешности работников, осуществляющих охрану ОО в экипажах мобильных групп.</w:t>
            </w:r>
          </w:p>
        </w:tc>
        <w:tc>
          <w:tcPr>
            <w:tcW w:w="319" w:type="dxa"/>
            <w:shd w:val="clear" w:color="auto" w:fill="FFFFFF" w:themeFill="background1"/>
          </w:tcPr>
          <w:p w14:paraId="73984706" w14:textId="77777777" w:rsidR="00847254" w:rsidRDefault="00847254" w:rsidP="0016468D">
            <w:pPr>
              <w:pStyle w:val="Default"/>
              <w:jc w:val="center"/>
              <w:rPr>
                <w:b/>
              </w:rPr>
            </w:pPr>
            <w:r>
              <w:rPr>
                <w:b/>
              </w:rPr>
              <w:t>-</w:t>
            </w:r>
          </w:p>
        </w:tc>
        <w:tc>
          <w:tcPr>
            <w:tcW w:w="319" w:type="dxa"/>
            <w:shd w:val="clear" w:color="auto" w:fill="FBE4D5" w:themeFill="accent2" w:themeFillTint="33"/>
          </w:tcPr>
          <w:p w14:paraId="33E9AA57" w14:textId="77777777" w:rsidR="00847254" w:rsidRDefault="00847254" w:rsidP="0016468D">
            <w:pPr>
              <w:pStyle w:val="Default"/>
              <w:jc w:val="center"/>
              <w:rPr>
                <w:b/>
              </w:rPr>
            </w:pPr>
            <w:r>
              <w:rPr>
                <w:b/>
              </w:rPr>
              <w:t>+</w:t>
            </w:r>
          </w:p>
        </w:tc>
        <w:tc>
          <w:tcPr>
            <w:tcW w:w="319" w:type="dxa"/>
            <w:shd w:val="clear" w:color="auto" w:fill="FFFFFF" w:themeFill="background1"/>
          </w:tcPr>
          <w:p w14:paraId="26389A82" w14:textId="77777777" w:rsidR="00847254" w:rsidRDefault="00847254" w:rsidP="0016468D">
            <w:pPr>
              <w:pStyle w:val="Default"/>
              <w:jc w:val="center"/>
              <w:rPr>
                <w:b/>
              </w:rPr>
            </w:pPr>
            <w:r>
              <w:rPr>
                <w:b/>
              </w:rPr>
              <w:t>-</w:t>
            </w:r>
          </w:p>
        </w:tc>
        <w:tc>
          <w:tcPr>
            <w:tcW w:w="319" w:type="dxa"/>
            <w:shd w:val="clear" w:color="auto" w:fill="FFFFFF" w:themeFill="background1"/>
          </w:tcPr>
          <w:p w14:paraId="648C2AF7" w14:textId="77777777" w:rsidR="00847254" w:rsidRDefault="00847254" w:rsidP="0016468D">
            <w:pPr>
              <w:pStyle w:val="Default"/>
              <w:jc w:val="center"/>
              <w:rPr>
                <w:b/>
              </w:rPr>
            </w:pPr>
            <w:r>
              <w:rPr>
                <w:b/>
              </w:rPr>
              <w:t>-</w:t>
            </w:r>
          </w:p>
        </w:tc>
      </w:tr>
      <w:tr w:rsidR="00847254" w14:paraId="1ABB5507" w14:textId="77777777" w:rsidTr="0016468D">
        <w:trPr>
          <w:trHeight w:val="549"/>
          <w:jc w:val="center"/>
        </w:trPr>
        <w:tc>
          <w:tcPr>
            <w:tcW w:w="8647" w:type="dxa"/>
            <w:shd w:val="clear" w:color="auto" w:fill="FFFFFF" w:themeFill="background1"/>
          </w:tcPr>
          <w:p w14:paraId="29F9C939" w14:textId="77777777" w:rsidR="00847254" w:rsidRPr="00E22E18" w:rsidRDefault="00847254" w:rsidP="0016468D">
            <w:pPr>
              <w:jc w:val="both"/>
            </w:pPr>
            <w:r w:rsidRPr="00E22E18">
              <w:t>1</w:t>
            </w:r>
            <w:r>
              <w:t>8</w:t>
            </w:r>
            <w:r w:rsidRPr="00E22E18">
              <w:t xml:space="preserve">. </w:t>
            </w:r>
            <w:r w:rsidRPr="00C805FF">
              <w:t>Поведение работника экипажа мобильной группы в чрезвычайной ситуации, связанной с вооруженным нападением, совершением террористического акта, захватом заложников.</w:t>
            </w:r>
          </w:p>
        </w:tc>
        <w:tc>
          <w:tcPr>
            <w:tcW w:w="319" w:type="dxa"/>
            <w:shd w:val="clear" w:color="auto" w:fill="FFFFFF" w:themeFill="background1"/>
          </w:tcPr>
          <w:p w14:paraId="6EA96B0B" w14:textId="77777777" w:rsidR="00847254" w:rsidRDefault="00847254" w:rsidP="0016468D">
            <w:pPr>
              <w:pStyle w:val="Default"/>
              <w:jc w:val="center"/>
              <w:rPr>
                <w:b/>
              </w:rPr>
            </w:pPr>
            <w:r>
              <w:rPr>
                <w:b/>
              </w:rPr>
              <w:t>-</w:t>
            </w:r>
          </w:p>
        </w:tc>
        <w:tc>
          <w:tcPr>
            <w:tcW w:w="319" w:type="dxa"/>
            <w:shd w:val="clear" w:color="auto" w:fill="FBE4D5" w:themeFill="accent2" w:themeFillTint="33"/>
          </w:tcPr>
          <w:p w14:paraId="747C6EF1" w14:textId="77777777" w:rsidR="00847254"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64B90DC2" w14:textId="77777777" w:rsidR="00847254"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2A51AF35" w14:textId="77777777" w:rsidR="00847254" w:rsidRDefault="00847254" w:rsidP="0016468D">
            <w:pPr>
              <w:pStyle w:val="Default"/>
              <w:jc w:val="center"/>
              <w:rPr>
                <w:b/>
              </w:rPr>
            </w:pPr>
            <w:r>
              <w:rPr>
                <w:b/>
              </w:rPr>
              <w:t>-</w:t>
            </w:r>
          </w:p>
        </w:tc>
      </w:tr>
      <w:tr w:rsidR="00847254" w14:paraId="5A3BE5E6" w14:textId="77777777" w:rsidTr="0016468D">
        <w:trPr>
          <w:trHeight w:val="578"/>
          <w:jc w:val="center"/>
        </w:trPr>
        <w:tc>
          <w:tcPr>
            <w:tcW w:w="8647" w:type="dxa"/>
            <w:shd w:val="clear" w:color="auto" w:fill="FFFFFF" w:themeFill="background1"/>
          </w:tcPr>
          <w:p w14:paraId="1FB9C00B" w14:textId="77777777" w:rsidR="00847254" w:rsidRPr="005A6C11" w:rsidRDefault="00847254" w:rsidP="0016468D">
            <w:pPr>
              <w:jc w:val="both"/>
            </w:pPr>
            <w:r>
              <w:t xml:space="preserve">19. </w:t>
            </w:r>
            <w:r w:rsidRPr="00C805FF">
              <w:t>Профессиональное здоровье работника охраны ОО как индикатор его профессиональной успешности.</w:t>
            </w:r>
            <w:r>
              <w:t xml:space="preserve"> </w:t>
            </w:r>
            <w:r w:rsidRPr="00C805FF">
              <w:t>Понятие о психологической устойчивости</w:t>
            </w:r>
            <w:r>
              <w:t xml:space="preserve">. </w:t>
            </w:r>
            <w:r>
              <w:rPr>
                <w:b/>
                <w:color w:val="FF0000"/>
              </w:rPr>
              <w:t xml:space="preserve"> </w:t>
            </w:r>
          </w:p>
        </w:tc>
        <w:tc>
          <w:tcPr>
            <w:tcW w:w="319" w:type="dxa"/>
            <w:shd w:val="clear" w:color="auto" w:fill="FFFFFF" w:themeFill="background1"/>
          </w:tcPr>
          <w:p w14:paraId="340918F3" w14:textId="77777777" w:rsidR="00847254" w:rsidRDefault="00847254" w:rsidP="0016468D">
            <w:pPr>
              <w:pStyle w:val="Default"/>
              <w:jc w:val="center"/>
              <w:rPr>
                <w:b/>
              </w:rPr>
            </w:pPr>
            <w:r>
              <w:rPr>
                <w:b/>
              </w:rPr>
              <w:t>-</w:t>
            </w:r>
          </w:p>
        </w:tc>
        <w:tc>
          <w:tcPr>
            <w:tcW w:w="319" w:type="dxa"/>
            <w:shd w:val="clear" w:color="auto" w:fill="FBE4D5" w:themeFill="accent2" w:themeFillTint="33"/>
          </w:tcPr>
          <w:p w14:paraId="5C0EE988" w14:textId="77777777" w:rsidR="00847254" w:rsidRPr="00C805FF" w:rsidRDefault="00847254" w:rsidP="0016468D">
            <w:pPr>
              <w:pStyle w:val="Default"/>
              <w:jc w:val="center"/>
              <w:rPr>
                <w:b/>
              </w:rPr>
            </w:pPr>
            <w:r>
              <w:rPr>
                <w:b/>
              </w:rPr>
              <w:t>+</w:t>
            </w:r>
          </w:p>
        </w:tc>
        <w:tc>
          <w:tcPr>
            <w:tcW w:w="319" w:type="dxa"/>
            <w:shd w:val="clear" w:color="auto" w:fill="DEEAF6" w:themeFill="accent1" w:themeFillTint="33"/>
          </w:tcPr>
          <w:p w14:paraId="4321FCA5" w14:textId="77777777" w:rsidR="00847254" w:rsidRPr="00C805FF" w:rsidRDefault="00847254" w:rsidP="0016468D">
            <w:pPr>
              <w:pStyle w:val="Default"/>
              <w:jc w:val="center"/>
              <w:rPr>
                <w:b/>
              </w:rPr>
            </w:pPr>
            <w:r>
              <w:rPr>
                <w:b/>
              </w:rPr>
              <w:t>+</w:t>
            </w:r>
          </w:p>
        </w:tc>
        <w:tc>
          <w:tcPr>
            <w:tcW w:w="319" w:type="dxa"/>
            <w:shd w:val="clear" w:color="auto" w:fill="E2EFD9" w:themeFill="accent6" w:themeFillTint="33"/>
          </w:tcPr>
          <w:p w14:paraId="09E6118C" w14:textId="77777777" w:rsidR="00847254" w:rsidRPr="00C805FF" w:rsidRDefault="00847254" w:rsidP="0016468D">
            <w:pPr>
              <w:pStyle w:val="Default"/>
              <w:jc w:val="center"/>
              <w:rPr>
                <w:b/>
              </w:rPr>
            </w:pPr>
            <w:r>
              <w:rPr>
                <w:b/>
              </w:rPr>
              <w:t>+</w:t>
            </w:r>
          </w:p>
        </w:tc>
      </w:tr>
      <w:tr w:rsidR="00847254" w14:paraId="5246732F" w14:textId="77777777" w:rsidTr="0016468D">
        <w:trPr>
          <w:trHeight w:val="559"/>
          <w:jc w:val="center"/>
        </w:trPr>
        <w:tc>
          <w:tcPr>
            <w:tcW w:w="8647" w:type="dxa"/>
            <w:shd w:val="clear" w:color="auto" w:fill="FFFFFF" w:themeFill="background1"/>
          </w:tcPr>
          <w:p w14:paraId="46EF91AE" w14:textId="77777777" w:rsidR="00847254" w:rsidRDefault="00847254" w:rsidP="0016468D">
            <w:pPr>
              <w:jc w:val="both"/>
            </w:pPr>
            <w:r>
              <w:t xml:space="preserve">20. </w:t>
            </w:r>
            <w:r w:rsidRPr="00C805FF">
              <w:t>Современные факторы, негативно влияющие на эмоциональное благополучие и поведение детей и подростков.</w:t>
            </w:r>
          </w:p>
        </w:tc>
        <w:tc>
          <w:tcPr>
            <w:tcW w:w="319" w:type="dxa"/>
            <w:shd w:val="clear" w:color="auto" w:fill="FFFFFF" w:themeFill="background1"/>
          </w:tcPr>
          <w:p w14:paraId="6FB493FA" w14:textId="77777777" w:rsidR="00847254" w:rsidRDefault="00847254" w:rsidP="0016468D">
            <w:pPr>
              <w:pStyle w:val="Default"/>
              <w:jc w:val="center"/>
              <w:rPr>
                <w:b/>
              </w:rPr>
            </w:pPr>
            <w:r>
              <w:rPr>
                <w:b/>
              </w:rPr>
              <w:t>-</w:t>
            </w:r>
          </w:p>
        </w:tc>
        <w:tc>
          <w:tcPr>
            <w:tcW w:w="319" w:type="dxa"/>
            <w:shd w:val="clear" w:color="auto" w:fill="FFFFFF" w:themeFill="background1"/>
          </w:tcPr>
          <w:p w14:paraId="7D9DE0DE"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2CC89903" w14:textId="77777777" w:rsidR="00847254" w:rsidRDefault="00847254" w:rsidP="0016468D">
            <w:pPr>
              <w:pStyle w:val="Default"/>
              <w:jc w:val="center"/>
              <w:rPr>
                <w:b/>
              </w:rPr>
            </w:pPr>
            <w:r>
              <w:rPr>
                <w:b/>
              </w:rPr>
              <w:t>+</w:t>
            </w:r>
          </w:p>
        </w:tc>
        <w:tc>
          <w:tcPr>
            <w:tcW w:w="319" w:type="dxa"/>
            <w:shd w:val="clear" w:color="auto" w:fill="FFFFFF" w:themeFill="background1"/>
          </w:tcPr>
          <w:p w14:paraId="26A2E561" w14:textId="77777777" w:rsidR="00847254" w:rsidRDefault="00847254" w:rsidP="0016468D">
            <w:pPr>
              <w:pStyle w:val="Default"/>
              <w:jc w:val="center"/>
              <w:rPr>
                <w:b/>
              </w:rPr>
            </w:pPr>
            <w:r>
              <w:rPr>
                <w:b/>
              </w:rPr>
              <w:t>-</w:t>
            </w:r>
          </w:p>
        </w:tc>
      </w:tr>
      <w:tr w:rsidR="00847254" w14:paraId="616EDACC" w14:textId="77777777" w:rsidTr="0016468D">
        <w:trPr>
          <w:trHeight w:val="559"/>
          <w:jc w:val="center"/>
        </w:trPr>
        <w:tc>
          <w:tcPr>
            <w:tcW w:w="8647" w:type="dxa"/>
            <w:shd w:val="clear" w:color="auto" w:fill="FFFFFF" w:themeFill="background1"/>
          </w:tcPr>
          <w:p w14:paraId="73BDADB5" w14:textId="77777777" w:rsidR="00847254" w:rsidRDefault="00847254" w:rsidP="0016468D">
            <w:pPr>
              <w:jc w:val="both"/>
            </w:pPr>
            <w:r>
              <w:t xml:space="preserve">21. </w:t>
            </w:r>
            <w:r w:rsidRPr="00C805FF">
              <w:t>Возможности удаленного контроля психологического состояния и поведения работников стационарных постов охраны в ОО.</w:t>
            </w:r>
          </w:p>
        </w:tc>
        <w:tc>
          <w:tcPr>
            <w:tcW w:w="319" w:type="dxa"/>
            <w:shd w:val="clear" w:color="auto" w:fill="FFFFFF" w:themeFill="background1"/>
          </w:tcPr>
          <w:p w14:paraId="4EBDFE93" w14:textId="77777777" w:rsidR="00847254" w:rsidRDefault="00847254" w:rsidP="0016468D">
            <w:pPr>
              <w:pStyle w:val="Default"/>
              <w:jc w:val="center"/>
              <w:rPr>
                <w:b/>
              </w:rPr>
            </w:pPr>
            <w:r>
              <w:rPr>
                <w:b/>
              </w:rPr>
              <w:t>-</w:t>
            </w:r>
          </w:p>
        </w:tc>
        <w:tc>
          <w:tcPr>
            <w:tcW w:w="319" w:type="dxa"/>
            <w:shd w:val="clear" w:color="auto" w:fill="FFFFFF" w:themeFill="background1"/>
          </w:tcPr>
          <w:p w14:paraId="69DC3720"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403BABC7" w14:textId="77777777" w:rsidR="00847254" w:rsidRDefault="00847254" w:rsidP="0016468D">
            <w:pPr>
              <w:pStyle w:val="Default"/>
              <w:jc w:val="center"/>
              <w:rPr>
                <w:b/>
              </w:rPr>
            </w:pPr>
            <w:r>
              <w:rPr>
                <w:b/>
              </w:rPr>
              <w:t>+</w:t>
            </w:r>
          </w:p>
        </w:tc>
        <w:tc>
          <w:tcPr>
            <w:tcW w:w="319" w:type="dxa"/>
            <w:tcBorders>
              <w:bottom w:val="single" w:sz="4" w:space="0" w:color="auto"/>
            </w:tcBorders>
            <w:shd w:val="clear" w:color="auto" w:fill="FFFFFF" w:themeFill="background1"/>
          </w:tcPr>
          <w:p w14:paraId="4C39D360" w14:textId="77777777" w:rsidR="00847254" w:rsidRDefault="00847254" w:rsidP="0016468D">
            <w:pPr>
              <w:pStyle w:val="Default"/>
              <w:jc w:val="center"/>
              <w:rPr>
                <w:b/>
              </w:rPr>
            </w:pPr>
            <w:r>
              <w:rPr>
                <w:b/>
              </w:rPr>
              <w:t>-</w:t>
            </w:r>
          </w:p>
        </w:tc>
      </w:tr>
      <w:tr w:rsidR="00847254" w14:paraId="3AB24324" w14:textId="77777777" w:rsidTr="0016468D">
        <w:trPr>
          <w:trHeight w:val="559"/>
          <w:jc w:val="center"/>
        </w:trPr>
        <w:tc>
          <w:tcPr>
            <w:tcW w:w="8647" w:type="dxa"/>
            <w:shd w:val="clear" w:color="auto" w:fill="FFFFFF" w:themeFill="background1"/>
          </w:tcPr>
          <w:p w14:paraId="74CCA48A" w14:textId="77777777" w:rsidR="00847254" w:rsidRDefault="00847254" w:rsidP="0016468D">
            <w:pPr>
              <w:jc w:val="both"/>
            </w:pPr>
            <w:r>
              <w:t xml:space="preserve">22. </w:t>
            </w:r>
            <w:r w:rsidRPr="00C805FF">
              <w:t>Назначение дисциплины «Психологическая подготовка» в целях выполнения задач профессионального стандарта. Психологическая подготовка как самостоятельное средство охранной профилактики.</w:t>
            </w:r>
          </w:p>
        </w:tc>
        <w:tc>
          <w:tcPr>
            <w:tcW w:w="319" w:type="dxa"/>
            <w:shd w:val="clear" w:color="auto" w:fill="FFFFFF" w:themeFill="background1"/>
          </w:tcPr>
          <w:p w14:paraId="69D13991" w14:textId="77777777" w:rsidR="00847254" w:rsidRDefault="00847254" w:rsidP="0016468D">
            <w:pPr>
              <w:pStyle w:val="Default"/>
              <w:jc w:val="center"/>
              <w:rPr>
                <w:b/>
              </w:rPr>
            </w:pPr>
            <w:r>
              <w:rPr>
                <w:b/>
              </w:rPr>
              <w:t>-</w:t>
            </w:r>
          </w:p>
        </w:tc>
        <w:tc>
          <w:tcPr>
            <w:tcW w:w="319" w:type="dxa"/>
            <w:shd w:val="clear" w:color="auto" w:fill="FFFFFF" w:themeFill="background1"/>
          </w:tcPr>
          <w:p w14:paraId="1A9A5E33"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2F1C7AEF"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72A4E356" w14:textId="77777777" w:rsidR="00847254" w:rsidRDefault="00847254" w:rsidP="0016468D">
            <w:pPr>
              <w:pStyle w:val="Default"/>
              <w:jc w:val="center"/>
              <w:rPr>
                <w:b/>
              </w:rPr>
            </w:pPr>
            <w:r>
              <w:rPr>
                <w:b/>
              </w:rPr>
              <w:t>+</w:t>
            </w:r>
          </w:p>
        </w:tc>
      </w:tr>
      <w:tr w:rsidR="00847254" w14:paraId="1FBF0D6B" w14:textId="77777777" w:rsidTr="0016468D">
        <w:trPr>
          <w:trHeight w:val="559"/>
          <w:jc w:val="center"/>
        </w:trPr>
        <w:tc>
          <w:tcPr>
            <w:tcW w:w="8647" w:type="dxa"/>
            <w:shd w:val="clear" w:color="auto" w:fill="FFFFFF" w:themeFill="background1"/>
          </w:tcPr>
          <w:p w14:paraId="63C6A14E" w14:textId="77777777" w:rsidR="00847254" w:rsidRDefault="00847254" w:rsidP="0016468D">
            <w:pPr>
              <w:jc w:val="both"/>
            </w:pPr>
            <w:r>
              <w:t xml:space="preserve">23. </w:t>
            </w:r>
            <w:r w:rsidRPr="00C805FF">
              <w:t>Профессионально важные психологические качества и противопоказания к профессии «Работник по обеспечению охраны образовательных организаций».</w:t>
            </w:r>
          </w:p>
        </w:tc>
        <w:tc>
          <w:tcPr>
            <w:tcW w:w="319" w:type="dxa"/>
            <w:shd w:val="clear" w:color="auto" w:fill="FFFFFF" w:themeFill="background1"/>
          </w:tcPr>
          <w:p w14:paraId="56271662" w14:textId="77777777" w:rsidR="00847254" w:rsidRDefault="00847254" w:rsidP="0016468D">
            <w:pPr>
              <w:pStyle w:val="Default"/>
              <w:jc w:val="center"/>
              <w:rPr>
                <w:b/>
              </w:rPr>
            </w:pPr>
            <w:r>
              <w:rPr>
                <w:b/>
              </w:rPr>
              <w:t>-</w:t>
            </w:r>
          </w:p>
        </w:tc>
        <w:tc>
          <w:tcPr>
            <w:tcW w:w="319" w:type="dxa"/>
            <w:shd w:val="clear" w:color="auto" w:fill="FFFFFF" w:themeFill="background1"/>
          </w:tcPr>
          <w:p w14:paraId="3492A0C4"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782E6002"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262620A4" w14:textId="77777777" w:rsidR="00847254" w:rsidRDefault="00847254" w:rsidP="0016468D">
            <w:pPr>
              <w:pStyle w:val="Default"/>
              <w:jc w:val="center"/>
              <w:rPr>
                <w:b/>
              </w:rPr>
            </w:pPr>
            <w:r>
              <w:rPr>
                <w:b/>
              </w:rPr>
              <w:t>+</w:t>
            </w:r>
          </w:p>
        </w:tc>
      </w:tr>
      <w:tr w:rsidR="00847254" w14:paraId="404597E6" w14:textId="77777777" w:rsidTr="0016468D">
        <w:trPr>
          <w:trHeight w:val="559"/>
          <w:jc w:val="center"/>
        </w:trPr>
        <w:tc>
          <w:tcPr>
            <w:tcW w:w="8647" w:type="dxa"/>
            <w:shd w:val="clear" w:color="auto" w:fill="FFFFFF" w:themeFill="background1"/>
          </w:tcPr>
          <w:p w14:paraId="7F72938A" w14:textId="77777777" w:rsidR="00847254" w:rsidRDefault="00847254" w:rsidP="0016468D">
            <w:pPr>
              <w:jc w:val="both"/>
            </w:pPr>
            <w:r>
              <w:t xml:space="preserve">24. </w:t>
            </w:r>
            <w:r w:rsidRPr="00C805FF">
              <w:t>Понятие о психологической совместимости.</w:t>
            </w:r>
            <w:r w:rsidRPr="001710C9">
              <w:t xml:space="preserve"> </w:t>
            </w:r>
            <w:r w:rsidRPr="00C805FF">
              <w:t>Учет начальником охраны индивидуально-психологических особенностей подчиненных в оптимизации социально-психологического климата в коллективе.</w:t>
            </w:r>
            <w:r>
              <w:t xml:space="preserve"> </w:t>
            </w:r>
            <w:r w:rsidRPr="00C805FF">
              <w:t xml:space="preserve"> Профилактика и пути преодоления конфликтов в дежурных сменах.</w:t>
            </w:r>
            <w:r>
              <w:t xml:space="preserve">  </w:t>
            </w:r>
          </w:p>
        </w:tc>
        <w:tc>
          <w:tcPr>
            <w:tcW w:w="319" w:type="dxa"/>
            <w:shd w:val="clear" w:color="auto" w:fill="FFFFFF" w:themeFill="background1"/>
          </w:tcPr>
          <w:p w14:paraId="699314E2" w14:textId="77777777" w:rsidR="00847254" w:rsidRDefault="00847254" w:rsidP="0016468D">
            <w:pPr>
              <w:pStyle w:val="Default"/>
              <w:jc w:val="center"/>
              <w:rPr>
                <w:b/>
              </w:rPr>
            </w:pPr>
            <w:r>
              <w:rPr>
                <w:b/>
              </w:rPr>
              <w:t>-</w:t>
            </w:r>
          </w:p>
        </w:tc>
        <w:tc>
          <w:tcPr>
            <w:tcW w:w="319" w:type="dxa"/>
            <w:shd w:val="clear" w:color="auto" w:fill="FFFFFF" w:themeFill="background1"/>
          </w:tcPr>
          <w:p w14:paraId="4A9516C4"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54972FEC"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47165EF4" w14:textId="77777777" w:rsidR="00847254" w:rsidRDefault="00847254" w:rsidP="0016468D">
            <w:pPr>
              <w:pStyle w:val="Default"/>
              <w:jc w:val="center"/>
              <w:rPr>
                <w:b/>
              </w:rPr>
            </w:pPr>
            <w:r>
              <w:rPr>
                <w:b/>
              </w:rPr>
              <w:t>+</w:t>
            </w:r>
          </w:p>
        </w:tc>
      </w:tr>
      <w:tr w:rsidR="00847254" w14:paraId="271692C5" w14:textId="77777777" w:rsidTr="0016468D">
        <w:trPr>
          <w:trHeight w:val="559"/>
          <w:jc w:val="center"/>
        </w:trPr>
        <w:tc>
          <w:tcPr>
            <w:tcW w:w="8647" w:type="dxa"/>
            <w:shd w:val="clear" w:color="auto" w:fill="FFFFFF" w:themeFill="background1"/>
          </w:tcPr>
          <w:p w14:paraId="48E1238D" w14:textId="77777777" w:rsidR="00847254" w:rsidRDefault="00847254" w:rsidP="0016468D">
            <w:pPr>
              <w:jc w:val="both"/>
            </w:pPr>
            <w:r>
              <w:t xml:space="preserve">25. </w:t>
            </w:r>
            <w:r w:rsidRPr="00C805FF">
              <w:t>Наиболее характерные отклонения в поведении работников охраны ОО, вызванные отсутствием дисциплинированности. Законные способы реагирования ЧОО.</w:t>
            </w:r>
          </w:p>
        </w:tc>
        <w:tc>
          <w:tcPr>
            <w:tcW w:w="319" w:type="dxa"/>
            <w:shd w:val="clear" w:color="auto" w:fill="FFFFFF" w:themeFill="background1"/>
          </w:tcPr>
          <w:p w14:paraId="001DBFA1" w14:textId="77777777" w:rsidR="00847254" w:rsidRDefault="00847254" w:rsidP="0016468D">
            <w:pPr>
              <w:pStyle w:val="Default"/>
              <w:jc w:val="center"/>
              <w:rPr>
                <w:b/>
              </w:rPr>
            </w:pPr>
            <w:r>
              <w:rPr>
                <w:b/>
              </w:rPr>
              <w:t>-</w:t>
            </w:r>
          </w:p>
        </w:tc>
        <w:tc>
          <w:tcPr>
            <w:tcW w:w="319" w:type="dxa"/>
            <w:shd w:val="clear" w:color="auto" w:fill="FFFFFF" w:themeFill="background1"/>
          </w:tcPr>
          <w:p w14:paraId="104D2A14"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7B5409A5"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6202F8FB" w14:textId="77777777" w:rsidR="00847254" w:rsidRDefault="00847254" w:rsidP="0016468D">
            <w:pPr>
              <w:pStyle w:val="Default"/>
              <w:jc w:val="center"/>
              <w:rPr>
                <w:b/>
              </w:rPr>
            </w:pPr>
            <w:r>
              <w:rPr>
                <w:b/>
              </w:rPr>
              <w:t>+</w:t>
            </w:r>
          </w:p>
        </w:tc>
      </w:tr>
      <w:tr w:rsidR="00847254" w14:paraId="7167678D" w14:textId="77777777" w:rsidTr="0016468D">
        <w:trPr>
          <w:trHeight w:val="559"/>
          <w:jc w:val="center"/>
        </w:trPr>
        <w:tc>
          <w:tcPr>
            <w:tcW w:w="8647" w:type="dxa"/>
            <w:shd w:val="clear" w:color="auto" w:fill="FFFFFF" w:themeFill="background1"/>
          </w:tcPr>
          <w:p w14:paraId="28096463" w14:textId="77777777" w:rsidR="00847254" w:rsidRDefault="00847254" w:rsidP="0016468D">
            <w:pPr>
              <w:jc w:val="both"/>
            </w:pPr>
            <w:r>
              <w:t xml:space="preserve">26. </w:t>
            </w:r>
            <w:r w:rsidRPr="00C805FF">
              <w:t>Профессиональное становление работника охраны ОО: понятие, этапы и их содержание.</w:t>
            </w:r>
            <w:r>
              <w:t xml:space="preserve"> С</w:t>
            </w:r>
            <w:r w:rsidRPr="00C805FF">
              <w:t>остояни</w:t>
            </w:r>
            <w:r>
              <w:t>е</w:t>
            </w:r>
            <w:r w:rsidRPr="00C805FF">
              <w:t xml:space="preserve"> психологической готовности к противодействию рискам и угрозам безопасности ОО.</w:t>
            </w:r>
          </w:p>
        </w:tc>
        <w:tc>
          <w:tcPr>
            <w:tcW w:w="319" w:type="dxa"/>
            <w:shd w:val="clear" w:color="auto" w:fill="FFFFFF" w:themeFill="background1"/>
          </w:tcPr>
          <w:p w14:paraId="0B5CF51F" w14:textId="77777777" w:rsidR="00847254" w:rsidRDefault="00847254" w:rsidP="0016468D">
            <w:pPr>
              <w:pStyle w:val="Default"/>
              <w:jc w:val="center"/>
              <w:rPr>
                <w:b/>
              </w:rPr>
            </w:pPr>
            <w:r>
              <w:rPr>
                <w:b/>
              </w:rPr>
              <w:t>-</w:t>
            </w:r>
          </w:p>
        </w:tc>
        <w:tc>
          <w:tcPr>
            <w:tcW w:w="319" w:type="dxa"/>
            <w:shd w:val="clear" w:color="auto" w:fill="FFFFFF" w:themeFill="background1"/>
          </w:tcPr>
          <w:p w14:paraId="083460DC" w14:textId="77777777" w:rsidR="00847254" w:rsidRDefault="00847254" w:rsidP="0016468D">
            <w:pPr>
              <w:pStyle w:val="Default"/>
              <w:jc w:val="center"/>
              <w:rPr>
                <w:b/>
              </w:rPr>
            </w:pPr>
            <w:r>
              <w:rPr>
                <w:b/>
              </w:rPr>
              <w:t>-</w:t>
            </w:r>
          </w:p>
        </w:tc>
        <w:tc>
          <w:tcPr>
            <w:tcW w:w="319" w:type="dxa"/>
            <w:shd w:val="clear" w:color="auto" w:fill="DEEAF6" w:themeFill="accent1" w:themeFillTint="33"/>
          </w:tcPr>
          <w:p w14:paraId="5C748D0B"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7E53D6E1" w14:textId="77777777" w:rsidR="00847254" w:rsidRDefault="00847254" w:rsidP="0016468D">
            <w:pPr>
              <w:pStyle w:val="Default"/>
              <w:jc w:val="center"/>
              <w:rPr>
                <w:b/>
              </w:rPr>
            </w:pPr>
            <w:r>
              <w:rPr>
                <w:b/>
              </w:rPr>
              <w:t>+</w:t>
            </w:r>
          </w:p>
        </w:tc>
      </w:tr>
      <w:tr w:rsidR="00847254" w14:paraId="206D5967" w14:textId="77777777" w:rsidTr="0016468D">
        <w:trPr>
          <w:trHeight w:val="559"/>
          <w:jc w:val="center"/>
        </w:trPr>
        <w:tc>
          <w:tcPr>
            <w:tcW w:w="8647" w:type="dxa"/>
            <w:shd w:val="clear" w:color="auto" w:fill="FFFFFF" w:themeFill="background1"/>
          </w:tcPr>
          <w:p w14:paraId="26FC8921" w14:textId="77777777" w:rsidR="00847254" w:rsidRDefault="00847254" w:rsidP="0016468D">
            <w:pPr>
              <w:jc w:val="both"/>
            </w:pPr>
            <w:r>
              <w:t xml:space="preserve">27. </w:t>
            </w:r>
            <w:r w:rsidRPr="00C805FF">
              <w:t>Профессиональный психологический отбор работников охраны объектов образования: понятие, цель, задачи.</w:t>
            </w:r>
          </w:p>
        </w:tc>
        <w:tc>
          <w:tcPr>
            <w:tcW w:w="319" w:type="dxa"/>
            <w:shd w:val="clear" w:color="auto" w:fill="FFFFFF" w:themeFill="background1"/>
          </w:tcPr>
          <w:p w14:paraId="41258909" w14:textId="77777777" w:rsidR="00847254" w:rsidRDefault="00847254" w:rsidP="0016468D">
            <w:pPr>
              <w:pStyle w:val="Default"/>
              <w:jc w:val="center"/>
              <w:rPr>
                <w:b/>
              </w:rPr>
            </w:pPr>
            <w:r>
              <w:rPr>
                <w:b/>
              </w:rPr>
              <w:t>-</w:t>
            </w:r>
          </w:p>
        </w:tc>
        <w:tc>
          <w:tcPr>
            <w:tcW w:w="319" w:type="dxa"/>
            <w:shd w:val="clear" w:color="auto" w:fill="FFFFFF" w:themeFill="background1"/>
          </w:tcPr>
          <w:p w14:paraId="5806F423" w14:textId="77777777" w:rsidR="00847254" w:rsidRDefault="00847254" w:rsidP="0016468D">
            <w:pPr>
              <w:pStyle w:val="Default"/>
              <w:jc w:val="center"/>
              <w:rPr>
                <w:b/>
              </w:rPr>
            </w:pPr>
            <w:r>
              <w:rPr>
                <w:b/>
              </w:rPr>
              <w:t>-</w:t>
            </w:r>
          </w:p>
        </w:tc>
        <w:tc>
          <w:tcPr>
            <w:tcW w:w="319" w:type="dxa"/>
            <w:shd w:val="clear" w:color="auto" w:fill="FFFFFF" w:themeFill="background1"/>
          </w:tcPr>
          <w:p w14:paraId="1DD0C2B3"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6CCA1AA7" w14:textId="77777777" w:rsidR="00847254" w:rsidRDefault="00847254" w:rsidP="0016468D">
            <w:pPr>
              <w:pStyle w:val="Default"/>
              <w:jc w:val="center"/>
              <w:rPr>
                <w:b/>
              </w:rPr>
            </w:pPr>
            <w:r>
              <w:rPr>
                <w:b/>
              </w:rPr>
              <w:t>+</w:t>
            </w:r>
          </w:p>
        </w:tc>
      </w:tr>
      <w:tr w:rsidR="00847254" w14:paraId="22EF080F" w14:textId="77777777" w:rsidTr="0016468D">
        <w:trPr>
          <w:trHeight w:val="559"/>
          <w:jc w:val="center"/>
        </w:trPr>
        <w:tc>
          <w:tcPr>
            <w:tcW w:w="8647" w:type="dxa"/>
            <w:shd w:val="clear" w:color="auto" w:fill="FFFFFF" w:themeFill="background1"/>
          </w:tcPr>
          <w:p w14:paraId="1E0B8B14" w14:textId="77777777" w:rsidR="00847254" w:rsidRDefault="00847254" w:rsidP="0016468D">
            <w:pPr>
              <w:jc w:val="both"/>
            </w:pPr>
            <w:r>
              <w:t xml:space="preserve">28. </w:t>
            </w:r>
            <w:r w:rsidRPr="00C805FF">
              <w:t xml:space="preserve">Механизм получения медицинского заключения по результатам освидетельствования об отсутствии противопоказаний, препятствующих </w:t>
            </w:r>
            <w:r w:rsidRPr="00C805FF">
              <w:lastRenderedPageBreak/>
              <w:t>исполнению обязанностей частного охранника; его недостатки.</w:t>
            </w:r>
          </w:p>
        </w:tc>
        <w:tc>
          <w:tcPr>
            <w:tcW w:w="319" w:type="dxa"/>
            <w:shd w:val="clear" w:color="auto" w:fill="FFFFFF" w:themeFill="background1"/>
          </w:tcPr>
          <w:p w14:paraId="3BE33CC2" w14:textId="77777777" w:rsidR="00847254" w:rsidRDefault="00847254" w:rsidP="0016468D">
            <w:pPr>
              <w:pStyle w:val="Default"/>
              <w:jc w:val="center"/>
              <w:rPr>
                <w:b/>
              </w:rPr>
            </w:pPr>
            <w:r>
              <w:rPr>
                <w:b/>
              </w:rPr>
              <w:lastRenderedPageBreak/>
              <w:t>-</w:t>
            </w:r>
          </w:p>
        </w:tc>
        <w:tc>
          <w:tcPr>
            <w:tcW w:w="319" w:type="dxa"/>
            <w:shd w:val="clear" w:color="auto" w:fill="FFFFFF" w:themeFill="background1"/>
          </w:tcPr>
          <w:p w14:paraId="179EA4B0" w14:textId="77777777" w:rsidR="00847254" w:rsidRDefault="00847254" w:rsidP="0016468D">
            <w:pPr>
              <w:pStyle w:val="Default"/>
              <w:jc w:val="center"/>
              <w:rPr>
                <w:b/>
              </w:rPr>
            </w:pPr>
            <w:r>
              <w:rPr>
                <w:b/>
              </w:rPr>
              <w:t>-</w:t>
            </w:r>
          </w:p>
        </w:tc>
        <w:tc>
          <w:tcPr>
            <w:tcW w:w="319" w:type="dxa"/>
            <w:shd w:val="clear" w:color="auto" w:fill="FFFFFF" w:themeFill="background1"/>
          </w:tcPr>
          <w:p w14:paraId="3C20AEFB"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4CE5B21E" w14:textId="77777777" w:rsidR="00847254" w:rsidRDefault="00847254" w:rsidP="0016468D">
            <w:pPr>
              <w:pStyle w:val="Default"/>
              <w:jc w:val="center"/>
              <w:rPr>
                <w:b/>
              </w:rPr>
            </w:pPr>
            <w:r>
              <w:rPr>
                <w:b/>
              </w:rPr>
              <w:t>+</w:t>
            </w:r>
          </w:p>
        </w:tc>
      </w:tr>
      <w:tr w:rsidR="00847254" w14:paraId="725627AB" w14:textId="77777777" w:rsidTr="0016468D">
        <w:trPr>
          <w:trHeight w:val="559"/>
          <w:jc w:val="center"/>
        </w:trPr>
        <w:tc>
          <w:tcPr>
            <w:tcW w:w="8647" w:type="dxa"/>
            <w:shd w:val="clear" w:color="auto" w:fill="FFFFFF" w:themeFill="background1"/>
          </w:tcPr>
          <w:p w14:paraId="4714F526" w14:textId="77777777" w:rsidR="00847254" w:rsidRDefault="00847254" w:rsidP="0016468D">
            <w:pPr>
              <w:jc w:val="both"/>
            </w:pPr>
            <w:r>
              <w:lastRenderedPageBreak/>
              <w:t xml:space="preserve">29. </w:t>
            </w:r>
            <w:r w:rsidRPr="00C805FF">
              <w:t>Роль начальника охраны в формировании у подчиненных самокритичного, требовательного отношения к себе и развитии потребности в профессиональном росте.</w:t>
            </w:r>
          </w:p>
        </w:tc>
        <w:tc>
          <w:tcPr>
            <w:tcW w:w="319" w:type="dxa"/>
            <w:shd w:val="clear" w:color="auto" w:fill="FFFFFF" w:themeFill="background1"/>
          </w:tcPr>
          <w:p w14:paraId="0A0D9A82" w14:textId="77777777" w:rsidR="00847254" w:rsidRDefault="00847254" w:rsidP="0016468D">
            <w:pPr>
              <w:pStyle w:val="Default"/>
              <w:jc w:val="center"/>
              <w:rPr>
                <w:b/>
              </w:rPr>
            </w:pPr>
            <w:r>
              <w:rPr>
                <w:b/>
              </w:rPr>
              <w:t>-</w:t>
            </w:r>
          </w:p>
        </w:tc>
        <w:tc>
          <w:tcPr>
            <w:tcW w:w="319" w:type="dxa"/>
            <w:shd w:val="clear" w:color="auto" w:fill="FFFFFF" w:themeFill="background1"/>
          </w:tcPr>
          <w:p w14:paraId="46ED2FB0" w14:textId="77777777" w:rsidR="00847254" w:rsidRDefault="00847254" w:rsidP="0016468D">
            <w:pPr>
              <w:pStyle w:val="Default"/>
              <w:jc w:val="center"/>
              <w:rPr>
                <w:b/>
              </w:rPr>
            </w:pPr>
            <w:r>
              <w:rPr>
                <w:b/>
              </w:rPr>
              <w:t>-</w:t>
            </w:r>
          </w:p>
        </w:tc>
        <w:tc>
          <w:tcPr>
            <w:tcW w:w="319" w:type="dxa"/>
            <w:shd w:val="clear" w:color="auto" w:fill="FFFFFF" w:themeFill="background1"/>
          </w:tcPr>
          <w:p w14:paraId="144B5133"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2876D856" w14:textId="77777777" w:rsidR="00847254" w:rsidRDefault="00847254" w:rsidP="0016468D">
            <w:pPr>
              <w:pStyle w:val="Default"/>
              <w:jc w:val="center"/>
              <w:rPr>
                <w:b/>
              </w:rPr>
            </w:pPr>
            <w:r>
              <w:rPr>
                <w:b/>
              </w:rPr>
              <w:t>+</w:t>
            </w:r>
          </w:p>
        </w:tc>
      </w:tr>
      <w:tr w:rsidR="00847254" w14:paraId="2BB31339" w14:textId="77777777" w:rsidTr="0016468D">
        <w:trPr>
          <w:trHeight w:val="284"/>
          <w:jc w:val="center"/>
        </w:trPr>
        <w:tc>
          <w:tcPr>
            <w:tcW w:w="8647" w:type="dxa"/>
            <w:shd w:val="clear" w:color="auto" w:fill="FFFFFF" w:themeFill="background1"/>
          </w:tcPr>
          <w:p w14:paraId="6E3CAF73" w14:textId="77777777" w:rsidR="00847254" w:rsidRDefault="00847254" w:rsidP="0016468D">
            <w:pPr>
              <w:jc w:val="both"/>
            </w:pPr>
            <w:r>
              <w:t xml:space="preserve">30. </w:t>
            </w:r>
            <w:r w:rsidRPr="00C805FF">
              <w:t>Роль мотивации в управленческой деятельности начальника охраны.</w:t>
            </w:r>
          </w:p>
        </w:tc>
        <w:tc>
          <w:tcPr>
            <w:tcW w:w="319" w:type="dxa"/>
            <w:tcBorders>
              <w:bottom w:val="single" w:sz="4" w:space="0" w:color="auto"/>
            </w:tcBorders>
            <w:shd w:val="clear" w:color="auto" w:fill="FFFFFF" w:themeFill="background1"/>
          </w:tcPr>
          <w:p w14:paraId="2923B103" w14:textId="77777777" w:rsidR="00847254" w:rsidRDefault="00847254" w:rsidP="0016468D">
            <w:pPr>
              <w:pStyle w:val="Default"/>
              <w:jc w:val="center"/>
              <w:rPr>
                <w:b/>
              </w:rPr>
            </w:pPr>
            <w:r>
              <w:rPr>
                <w:b/>
              </w:rPr>
              <w:t>-</w:t>
            </w:r>
          </w:p>
        </w:tc>
        <w:tc>
          <w:tcPr>
            <w:tcW w:w="319" w:type="dxa"/>
            <w:shd w:val="clear" w:color="auto" w:fill="FFFFFF" w:themeFill="background1"/>
          </w:tcPr>
          <w:p w14:paraId="594A78A9" w14:textId="77777777" w:rsidR="00847254" w:rsidRDefault="00847254" w:rsidP="0016468D">
            <w:pPr>
              <w:pStyle w:val="Default"/>
              <w:jc w:val="center"/>
              <w:rPr>
                <w:b/>
              </w:rPr>
            </w:pPr>
            <w:r>
              <w:rPr>
                <w:b/>
              </w:rPr>
              <w:t>-</w:t>
            </w:r>
          </w:p>
        </w:tc>
        <w:tc>
          <w:tcPr>
            <w:tcW w:w="319" w:type="dxa"/>
            <w:shd w:val="clear" w:color="auto" w:fill="FFFFFF" w:themeFill="background1"/>
          </w:tcPr>
          <w:p w14:paraId="1903CA8E" w14:textId="77777777" w:rsidR="00847254" w:rsidRDefault="00847254" w:rsidP="0016468D">
            <w:pPr>
              <w:pStyle w:val="Default"/>
              <w:jc w:val="center"/>
              <w:rPr>
                <w:b/>
              </w:rPr>
            </w:pPr>
            <w:r>
              <w:rPr>
                <w:b/>
              </w:rPr>
              <w:t>-</w:t>
            </w:r>
          </w:p>
        </w:tc>
        <w:tc>
          <w:tcPr>
            <w:tcW w:w="319" w:type="dxa"/>
            <w:shd w:val="clear" w:color="auto" w:fill="E2EFD9" w:themeFill="accent6" w:themeFillTint="33"/>
          </w:tcPr>
          <w:p w14:paraId="417E7749" w14:textId="77777777" w:rsidR="00847254" w:rsidRDefault="00847254" w:rsidP="0016468D">
            <w:pPr>
              <w:pStyle w:val="Default"/>
              <w:jc w:val="center"/>
              <w:rPr>
                <w:b/>
              </w:rPr>
            </w:pPr>
            <w:r>
              <w:rPr>
                <w:b/>
              </w:rPr>
              <w:t>+</w:t>
            </w:r>
          </w:p>
        </w:tc>
      </w:tr>
    </w:tbl>
    <w:p w14:paraId="7A092655" w14:textId="40A886A9" w:rsidR="003E05F5" w:rsidRDefault="003E05F5" w:rsidP="00F373C7">
      <w:pPr>
        <w:pStyle w:val="a7"/>
        <w:ind w:left="0"/>
        <w:jc w:val="center"/>
        <w:rPr>
          <w:b/>
          <w:sz w:val="28"/>
          <w:szCs w:val="28"/>
        </w:rPr>
      </w:pPr>
    </w:p>
    <w:p w14:paraId="28C3CD57" w14:textId="2C814394" w:rsidR="00FB6A5D" w:rsidRDefault="00FB6A5D" w:rsidP="00A85A6E">
      <w:pPr>
        <w:pStyle w:val="a7"/>
        <w:numPr>
          <w:ilvl w:val="2"/>
          <w:numId w:val="29"/>
        </w:numPr>
        <w:spacing w:after="120"/>
        <w:contextualSpacing w:val="0"/>
        <w:rPr>
          <w:b/>
          <w:sz w:val="28"/>
          <w:szCs w:val="28"/>
        </w:rPr>
      </w:pPr>
      <w:r>
        <w:rPr>
          <w:b/>
          <w:sz w:val="28"/>
          <w:szCs w:val="28"/>
        </w:rPr>
        <w:t>Практические задания</w:t>
      </w:r>
      <w:r w:rsidR="000A1988">
        <w:rPr>
          <w:b/>
          <w:sz w:val="28"/>
          <w:szCs w:val="28"/>
        </w:rPr>
        <w:t xml:space="preserve"> и ситуативные задачи</w:t>
      </w:r>
      <w:r>
        <w:rPr>
          <w:b/>
          <w:sz w:val="28"/>
          <w:szCs w:val="28"/>
        </w:rPr>
        <w:t xml:space="preserve"> для проведения квалификационного экзамена</w:t>
      </w:r>
    </w:p>
    <w:p w14:paraId="46AA128C" w14:textId="2F866E77" w:rsidR="0016468D" w:rsidRDefault="0016468D" w:rsidP="0016468D">
      <w:pPr>
        <w:ind w:firstLine="709"/>
        <w:jc w:val="both"/>
        <w:rPr>
          <w:sz w:val="28"/>
          <w:szCs w:val="28"/>
        </w:rPr>
      </w:pPr>
      <w:r>
        <w:rPr>
          <w:sz w:val="28"/>
          <w:szCs w:val="28"/>
        </w:rPr>
        <w:t>1. Выполните предусмотренные инструкцией по обеспечению пропускного режима действия по техническому обследованию обучающегося при проходе на ЕГЭ, с применением ручного металлодетектора.</w:t>
      </w:r>
    </w:p>
    <w:p w14:paraId="14ED1713" w14:textId="439E14C3" w:rsidR="0016468D" w:rsidRDefault="0016468D" w:rsidP="008A7730">
      <w:pPr>
        <w:ind w:firstLine="709"/>
        <w:jc w:val="both"/>
        <w:rPr>
          <w:sz w:val="28"/>
          <w:szCs w:val="28"/>
        </w:rPr>
      </w:pPr>
      <w:r>
        <w:rPr>
          <w:sz w:val="28"/>
          <w:szCs w:val="28"/>
        </w:rPr>
        <w:t>2. Пока</w:t>
      </w:r>
      <w:r w:rsidR="000A1988">
        <w:rPr>
          <w:sz w:val="28"/>
          <w:szCs w:val="28"/>
        </w:rPr>
        <w:t>жите</w:t>
      </w:r>
      <w:r>
        <w:rPr>
          <w:sz w:val="28"/>
          <w:szCs w:val="28"/>
        </w:rPr>
        <w:t xml:space="preserve"> практические навыки пользования противогаз</w:t>
      </w:r>
      <w:r w:rsidR="000A1988">
        <w:rPr>
          <w:sz w:val="28"/>
          <w:szCs w:val="28"/>
        </w:rPr>
        <w:t>ом</w:t>
      </w:r>
      <w:r>
        <w:rPr>
          <w:sz w:val="28"/>
          <w:szCs w:val="28"/>
        </w:rPr>
        <w:t xml:space="preserve"> при поступлении информации о </w:t>
      </w:r>
      <w:r w:rsidR="000A1988">
        <w:rPr>
          <w:sz w:val="28"/>
          <w:szCs w:val="28"/>
        </w:rPr>
        <w:t>присутствии в</w:t>
      </w:r>
      <w:r>
        <w:rPr>
          <w:sz w:val="28"/>
          <w:szCs w:val="28"/>
        </w:rPr>
        <w:t xml:space="preserve"> воздухе одной из аудиторий отравляющих или раздражающих веществ.</w:t>
      </w:r>
    </w:p>
    <w:p w14:paraId="1AF9B581" w14:textId="20F11E68" w:rsidR="008A7730" w:rsidRDefault="008A7730" w:rsidP="008A7730">
      <w:pPr>
        <w:ind w:firstLine="709"/>
        <w:jc w:val="both"/>
        <w:rPr>
          <w:sz w:val="28"/>
          <w:szCs w:val="28"/>
        </w:rPr>
      </w:pPr>
      <w:r>
        <w:rPr>
          <w:sz w:val="28"/>
          <w:szCs w:val="28"/>
        </w:rPr>
        <w:t>3. П</w:t>
      </w:r>
      <w:r w:rsidRPr="00401EEB">
        <w:rPr>
          <w:sz w:val="28"/>
          <w:szCs w:val="28"/>
        </w:rPr>
        <w:t>родемонстрир</w:t>
      </w:r>
      <w:r>
        <w:rPr>
          <w:sz w:val="28"/>
          <w:szCs w:val="28"/>
        </w:rPr>
        <w:t>уйте</w:t>
      </w:r>
      <w:r w:rsidRPr="00401EEB">
        <w:rPr>
          <w:sz w:val="28"/>
          <w:szCs w:val="28"/>
        </w:rPr>
        <w:t xml:space="preserve"> практические навыки постановки на охранную сигнализацию и сняти</w:t>
      </w:r>
      <w:r>
        <w:rPr>
          <w:sz w:val="28"/>
          <w:szCs w:val="28"/>
        </w:rPr>
        <w:t>я</w:t>
      </w:r>
      <w:r w:rsidRPr="00401EEB">
        <w:rPr>
          <w:sz w:val="28"/>
          <w:szCs w:val="28"/>
        </w:rPr>
        <w:t xml:space="preserve"> с охранной сигнализации помещений, оборудованных технической охраной.</w:t>
      </w:r>
    </w:p>
    <w:p w14:paraId="0356F344" w14:textId="1602EA97" w:rsidR="008579C1" w:rsidRDefault="008579C1" w:rsidP="008579C1">
      <w:pPr>
        <w:ind w:firstLine="709"/>
        <w:jc w:val="both"/>
        <w:rPr>
          <w:sz w:val="28"/>
          <w:szCs w:val="28"/>
        </w:rPr>
      </w:pPr>
      <w:r>
        <w:rPr>
          <w:sz w:val="28"/>
          <w:szCs w:val="28"/>
        </w:rPr>
        <w:t>4. Покажите практические навыки пользования системой громкого оповещения при поступлении информации о возгорании в пищеблоке</w:t>
      </w:r>
      <w:r w:rsidR="003D4215">
        <w:rPr>
          <w:sz w:val="28"/>
          <w:szCs w:val="28"/>
        </w:rPr>
        <w:t xml:space="preserve"> ОО</w:t>
      </w:r>
      <w:r>
        <w:rPr>
          <w:sz w:val="28"/>
          <w:szCs w:val="28"/>
        </w:rPr>
        <w:t>.</w:t>
      </w:r>
    </w:p>
    <w:p w14:paraId="4DB44F8F" w14:textId="5DD525DE" w:rsidR="0001318F" w:rsidRDefault="003D4215" w:rsidP="0001318F">
      <w:pPr>
        <w:ind w:firstLine="709"/>
        <w:jc w:val="both"/>
        <w:rPr>
          <w:sz w:val="28"/>
          <w:szCs w:val="28"/>
        </w:rPr>
      </w:pPr>
      <w:r>
        <w:rPr>
          <w:sz w:val="28"/>
          <w:szCs w:val="28"/>
        </w:rPr>
        <w:t>5</w:t>
      </w:r>
      <w:r w:rsidR="0001318F">
        <w:rPr>
          <w:sz w:val="28"/>
          <w:szCs w:val="28"/>
        </w:rPr>
        <w:t xml:space="preserve">. Используя план-схему образовательной организации, покажите представителям экзаменационной комиссии, как производится обход охраняемой </w:t>
      </w:r>
      <w:r w:rsidR="0001318F" w:rsidRPr="00E47727">
        <w:rPr>
          <w:sz w:val="28"/>
          <w:szCs w:val="28"/>
        </w:rPr>
        <w:t>территории</w:t>
      </w:r>
      <w:r w:rsidR="0001318F">
        <w:rPr>
          <w:sz w:val="28"/>
          <w:szCs w:val="28"/>
        </w:rPr>
        <w:t xml:space="preserve"> образовательной организации и обследование площади двора, стен здания и периметра. Поясните, наличие каких угроз и недостатков в обеспечении безопасности контролирует работник стационарного поста во время внешнего обхода.</w:t>
      </w:r>
    </w:p>
    <w:p w14:paraId="3DE0D23D" w14:textId="388CBC41" w:rsidR="0001318F" w:rsidRDefault="003D4215" w:rsidP="0001318F">
      <w:pPr>
        <w:ind w:firstLine="709"/>
        <w:jc w:val="both"/>
        <w:rPr>
          <w:sz w:val="28"/>
          <w:szCs w:val="28"/>
        </w:rPr>
      </w:pPr>
      <w:r>
        <w:rPr>
          <w:sz w:val="28"/>
          <w:szCs w:val="28"/>
        </w:rPr>
        <w:t>6</w:t>
      </w:r>
      <w:r w:rsidR="0001318F">
        <w:rPr>
          <w:sz w:val="28"/>
          <w:szCs w:val="28"/>
        </w:rPr>
        <w:t>. Используя план-схему дошкольной образовательной организации, покажите представителю экзаменационной комиссии место нахождения работника стационарного поста во время утреннего прихода детей в ОО и вечернего ухода детей домой и поясните задачи по обеспечению безопасности.</w:t>
      </w:r>
    </w:p>
    <w:p w14:paraId="03754356" w14:textId="128D00F1" w:rsidR="003D4215" w:rsidRPr="00DC1914" w:rsidRDefault="003D4215" w:rsidP="003D4215">
      <w:pPr>
        <w:ind w:firstLine="709"/>
        <w:jc w:val="both"/>
        <w:rPr>
          <w:sz w:val="28"/>
          <w:szCs w:val="28"/>
        </w:rPr>
      </w:pPr>
      <w:r>
        <w:rPr>
          <w:sz w:val="28"/>
          <w:szCs w:val="28"/>
        </w:rPr>
        <w:t>7. З</w:t>
      </w:r>
      <w:r w:rsidRPr="00DC1914">
        <w:rPr>
          <w:sz w:val="28"/>
          <w:szCs w:val="28"/>
        </w:rPr>
        <w:t>аполнит</w:t>
      </w:r>
      <w:r>
        <w:rPr>
          <w:sz w:val="28"/>
          <w:szCs w:val="28"/>
        </w:rPr>
        <w:t>е</w:t>
      </w:r>
      <w:r w:rsidRPr="00DC1914">
        <w:rPr>
          <w:sz w:val="28"/>
          <w:szCs w:val="28"/>
        </w:rPr>
        <w:t xml:space="preserve"> акт внутренней проверки на объекте охраны</w:t>
      </w:r>
      <w:r>
        <w:rPr>
          <w:sz w:val="28"/>
          <w:szCs w:val="28"/>
        </w:rPr>
        <w:t xml:space="preserve"> (ОО)</w:t>
      </w:r>
      <w:r w:rsidRPr="00DC1914">
        <w:rPr>
          <w:sz w:val="28"/>
          <w:szCs w:val="28"/>
        </w:rPr>
        <w:t xml:space="preserve"> с указанием выявленных нарушений.</w:t>
      </w:r>
    </w:p>
    <w:p w14:paraId="10BDD579" w14:textId="605D381C" w:rsidR="003D4215" w:rsidRPr="003D4215" w:rsidRDefault="003D4215" w:rsidP="003D4215">
      <w:pPr>
        <w:ind w:firstLine="709"/>
        <w:jc w:val="both"/>
        <w:rPr>
          <w:sz w:val="28"/>
          <w:szCs w:val="28"/>
        </w:rPr>
      </w:pPr>
      <w:r>
        <w:rPr>
          <w:sz w:val="28"/>
          <w:szCs w:val="28"/>
        </w:rPr>
        <w:t>8. З</w:t>
      </w:r>
      <w:r w:rsidRPr="00DC1914">
        <w:rPr>
          <w:sz w:val="28"/>
          <w:szCs w:val="28"/>
        </w:rPr>
        <w:t>аполнит</w:t>
      </w:r>
      <w:r>
        <w:rPr>
          <w:sz w:val="28"/>
          <w:szCs w:val="28"/>
        </w:rPr>
        <w:t>е</w:t>
      </w:r>
      <w:r w:rsidRPr="00DC1914">
        <w:rPr>
          <w:sz w:val="28"/>
          <w:szCs w:val="28"/>
        </w:rPr>
        <w:t xml:space="preserve"> акт</w:t>
      </w:r>
      <w:r>
        <w:rPr>
          <w:sz w:val="28"/>
          <w:szCs w:val="28"/>
        </w:rPr>
        <w:t xml:space="preserve"> незамедлительной передачи задержанного лица, совершившего административное правонарушение на территории охраняемой ОО, работникам полиции.</w:t>
      </w:r>
    </w:p>
    <w:p w14:paraId="4496ACB9" w14:textId="026F0C07" w:rsidR="00E6279C" w:rsidRPr="00E6279C" w:rsidRDefault="00E6279C" w:rsidP="00E6279C">
      <w:pPr>
        <w:ind w:firstLine="709"/>
        <w:jc w:val="both"/>
        <w:rPr>
          <w:sz w:val="28"/>
          <w:szCs w:val="28"/>
        </w:rPr>
      </w:pPr>
      <w:r>
        <w:rPr>
          <w:sz w:val="28"/>
          <w:szCs w:val="28"/>
        </w:rPr>
        <w:t>9. П</w:t>
      </w:r>
      <w:r w:rsidRPr="008A76E1">
        <w:rPr>
          <w:sz w:val="28"/>
          <w:szCs w:val="28"/>
        </w:rPr>
        <w:t>ока</w:t>
      </w:r>
      <w:r>
        <w:rPr>
          <w:sz w:val="28"/>
          <w:szCs w:val="28"/>
        </w:rPr>
        <w:t>жите</w:t>
      </w:r>
      <w:r w:rsidRPr="008A76E1">
        <w:rPr>
          <w:sz w:val="28"/>
          <w:szCs w:val="28"/>
        </w:rPr>
        <w:t xml:space="preserve"> практические навыки</w:t>
      </w:r>
      <w:r>
        <w:rPr>
          <w:sz w:val="28"/>
          <w:szCs w:val="28"/>
        </w:rPr>
        <w:t xml:space="preserve"> заполнения маршрутного листа со сменным заданием.</w:t>
      </w:r>
    </w:p>
    <w:p w14:paraId="0162D9FE" w14:textId="77777777" w:rsidR="0066462A" w:rsidRDefault="00E6279C" w:rsidP="0066462A">
      <w:pPr>
        <w:ind w:firstLine="709"/>
        <w:jc w:val="both"/>
        <w:rPr>
          <w:sz w:val="28"/>
          <w:szCs w:val="28"/>
        </w:rPr>
      </w:pPr>
      <w:r>
        <w:rPr>
          <w:sz w:val="28"/>
          <w:szCs w:val="28"/>
        </w:rPr>
        <w:t xml:space="preserve">10. </w:t>
      </w:r>
      <w:r w:rsidR="0066462A">
        <w:rPr>
          <w:sz w:val="28"/>
          <w:szCs w:val="28"/>
        </w:rPr>
        <w:t>П</w:t>
      </w:r>
      <w:r w:rsidR="0066462A" w:rsidRPr="002837AC">
        <w:rPr>
          <w:sz w:val="28"/>
          <w:szCs w:val="28"/>
        </w:rPr>
        <w:t>родемонстрир</w:t>
      </w:r>
      <w:r w:rsidR="0066462A">
        <w:rPr>
          <w:sz w:val="28"/>
          <w:szCs w:val="28"/>
        </w:rPr>
        <w:t>уйте</w:t>
      </w:r>
      <w:r w:rsidR="0066462A" w:rsidRPr="002837AC">
        <w:rPr>
          <w:sz w:val="28"/>
          <w:szCs w:val="28"/>
        </w:rPr>
        <w:t xml:space="preserve"> навыки скрытого ношения и скрытой активации КЭВП.</w:t>
      </w:r>
    </w:p>
    <w:p w14:paraId="473990D3" w14:textId="77777777" w:rsidR="0066462A" w:rsidRDefault="0066462A" w:rsidP="0066462A">
      <w:pPr>
        <w:ind w:firstLine="709"/>
        <w:jc w:val="both"/>
        <w:rPr>
          <w:sz w:val="28"/>
          <w:szCs w:val="28"/>
        </w:rPr>
      </w:pPr>
      <w:r>
        <w:rPr>
          <w:sz w:val="28"/>
          <w:szCs w:val="28"/>
        </w:rPr>
        <w:lastRenderedPageBreak/>
        <w:t>11. П</w:t>
      </w:r>
      <w:r w:rsidRPr="001E5BD2">
        <w:rPr>
          <w:sz w:val="28"/>
          <w:szCs w:val="28"/>
        </w:rPr>
        <w:t>родемонстрир</w:t>
      </w:r>
      <w:r>
        <w:rPr>
          <w:sz w:val="28"/>
          <w:szCs w:val="28"/>
        </w:rPr>
        <w:t>уйте</w:t>
      </w:r>
      <w:r w:rsidRPr="001E5BD2">
        <w:rPr>
          <w:sz w:val="28"/>
          <w:szCs w:val="28"/>
        </w:rPr>
        <w:t xml:space="preserve"> </w:t>
      </w:r>
      <w:r>
        <w:rPr>
          <w:sz w:val="28"/>
          <w:szCs w:val="28"/>
        </w:rPr>
        <w:t xml:space="preserve">практические навыки </w:t>
      </w:r>
      <w:r w:rsidRPr="001E5BD2">
        <w:rPr>
          <w:sz w:val="28"/>
          <w:szCs w:val="28"/>
        </w:rPr>
        <w:t>пользовани</w:t>
      </w:r>
      <w:r>
        <w:rPr>
          <w:sz w:val="28"/>
          <w:szCs w:val="28"/>
        </w:rPr>
        <w:t>я ручным металлодетектором при необходимости выявления металлических предметов в ручной клади (в ходе обеспечения пропускного режима в ОО).</w:t>
      </w:r>
    </w:p>
    <w:p w14:paraId="776E21C2" w14:textId="1335396D" w:rsidR="000A1988" w:rsidRDefault="0077594C" w:rsidP="008A7730">
      <w:pPr>
        <w:ind w:firstLine="709"/>
        <w:jc w:val="both"/>
        <w:rPr>
          <w:sz w:val="28"/>
          <w:szCs w:val="28"/>
        </w:rPr>
      </w:pPr>
      <w:r>
        <w:rPr>
          <w:sz w:val="28"/>
          <w:szCs w:val="28"/>
        </w:rPr>
        <w:t>12</w:t>
      </w:r>
      <w:r w:rsidR="000A1988">
        <w:rPr>
          <w:sz w:val="28"/>
          <w:szCs w:val="28"/>
        </w:rPr>
        <w:t xml:space="preserve">. На тротуаре возле главного входа в ОО краской </w:t>
      </w:r>
      <w:r w:rsidR="000A1988" w:rsidRPr="00401EEB">
        <w:rPr>
          <w:sz w:val="28"/>
          <w:szCs w:val="28"/>
        </w:rPr>
        <w:t>из аэрозольного баллончика</w:t>
      </w:r>
      <w:r w:rsidR="000A1988">
        <w:rPr>
          <w:sz w:val="28"/>
          <w:szCs w:val="28"/>
        </w:rPr>
        <w:t xml:space="preserve"> сделана надпись «spice»</w:t>
      </w:r>
      <w:r w:rsidR="000A1988" w:rsidRPr="002837AC">
        <w:rPr>
          <w:sz w:val="28"/>
          <w:szCs w:val="28"/>
        </w:rPr>
        <w:t xml:space="preserve"> </w:t>
      </w:r>
      <w:r w:rsidR="000A1988">
        <w:rPr>
          <w:sz w:val="28"/>
          <w:szCs w:val="28"/>
        </w:rPr>
        <w:t xml:space="preserve">и номер мобильного телефона. Опишите алгоритм действий </w:t>
      </w:r>
      <w:r w:rsidR="000A1988" w:rsidRPr="002837AC">
        <w:rPr>
          <w:sz w:val="28"/>
          <w:szCs w:val="28"/>
        </w:rPr>
        <w:t>работник</w:t>
      </w:r>
      <w:r w:rsidR="000A1988">
        <w:rPr>
          <w:sz w:val="28"/>
          <w:szCs w:val="28"/>
        </w:rPr>
        <w:t>а</w:t>
      </w:r>
      <w:r w:rsidR="000A1988" w:rsidRPr="002837AC">
        <w:rPr>
          <w:sz w:val="28"/>
          <w:szCs w:val="28"/>
        </w:rPr>
        <w:t xml:space="preserve"> стационарного поста</w:t>
      </w:r>
      <w:r w:rsidR="000A1988">
        <w:rPr>
          <w:sz w:val="28"/>
          <w:szCs w:val="28"/>
        </w:rPr>
        <w:t xml:space="preserve"> охраны в ОО. </w:t>
      </w:r>
    </w:p>
    <w:p w14:paraId="2DD16A57" w14:textId="19BDFB24" w:rsidR="000A1988" w:rsidRDefault="0077594C" w:rsidP="008A7730">
      <w:pPr>
        <w:ind w:firstLine="709"/>
        <w:jc w:val="both"/>
        <w:rPr>
          <w:sz w:val="28"/>
          <w:szCs w:val="28"/>
        </w:rPr>
      </w:pPr>
      <w:r>
        <w:rPr>
          <w:sz w:val="28"/>
          <w:szCs w:val="28"/>
        </w:rPr>
        <w:t>13</w:t>
      </w:r>
      <w:r w:rsidR="000A1988">
        <w:rPr>
          <w:sz w:val="28"/>
          <w:szCs w:val="28"/>
        </w:rPr>
        <w:t xml:space="preserve">. Во время утреннего обхода на стене школы работник стационарного поста охраны в ОО обнаружил экстремистский лозунг, написанный краской. Опишите алгоритм действий </w:t>
      </w:r>
      <w:r w:rsidR="000A1988" w:rsidRPr="002837AC">
        <w:rPr>
          <w:sz w:val="28"/>
          <w:szCs w:val="28"/>
        </w:rPr>
        <w:t>работник</w:t>
      </w:r>
      <w:r w:rsidR="000A1988">
        <w:rPr>
          <w:sz w:val="28"/>
          <w:szCs w:val="28"/>
        </w:rPr>
        <w:t>а</w:t>
      </w:r>
      <w:r w:rsidR="000A1988" w:rsidRPr="002837AC">
        <w:rPr>
          <w:sz w:val="28"/>
          <w:szCs w:val="28"/>
        </w:rPr>
        <w:t xml:space="preserve"> стационарного поста</w:t>
      </w:r>
      <w:r w:rsidR="000A1988">
        <w:rPr>
          <w:sz w:val="28"/>
          <w:szCs w:val="28"/>
        </w:rPr>
        <w:t xml:space="preserve"> охраны в ОО. </w:t>
      </w:r>
    </w:p>
    <w:p w14:paraId="53767CAE" w14:textId="0978AF58" w:rsidR="00A34114" w:rsidRDefault="0077594C" w:rsidP="008A7730">
      <w:pPr>
        <w:ind w:firstLine="709"/>
        <w:jc w:val="both"/>
        <w:rPr>
          <w:sz w:val="28"/>
          <w:szCs w:val="28"/>
        </w:rPr>
      </w:pPr>
      <w:r>
        <w:rPr>
          <w:sz w:val="28"/>
          <w:szCs w:val="28"/>
        </w:rPr>
        <w:t>14</w:t>
      </w:r>
      <w:r w:rsidR="000A1988">
        <w:rPr>
          <w:sz w:val="28"/>
          <w:szCs w:val="28"/>
        </w:rPr>
        <w:t xml:space="preserve">. </w:t>
      </w:r>
      <w:r w:rsidR="00A34114">
        <w:rPr>
          <w:sz w:val="28"/>
          <w:szCs w:val="28"/>
        </w:rPr>
        <w:t>Покажите</w:t>
      </w:r>
      <w:r w:rsidR="00A34114" w:rsidRPr="00823086">
        <w:rPr>
          <w:sz w:val="28"/>
          <w:szCs w:val="28"/>
        </w:rPr>
        <w:t xml:space="preserve"> </w:t>
      </w:r>
      <w:r w:rsidR="00A34114">
        <w:rPr>
          <w:sz w:val="28"/>
          <w:szCs w:val="28"/>
        </w:rPr>
        <w:t>алгоритм действий при попытке представителей СМИ пронести в школу аппаратуру для видеосъемки.</w:t>
      </w:r>
    </w:p>
    <w:p w14:paraId="1625D852" w14:textId="5B0B3C29" w:rsidR="007A3322" w:rsidRDefault="0077594C" w:rsidP="008A7730">
      <w:pPr>
        <w:ind w:firstLine="709"/>
        <w:jc w:val="both"/>
        <w:rPr>
          <w:sz w:val="28"/>
          <w:szCs w:val="28"/>
        </w:rPr>
      </w:pPr>
      <w:r>
        <w:rPr>
          <w:sz w:val="28"/>
          <w:szCs w:val="28"/>
        </w:rPr>
        <w:t>15</w:t>
      </w:r>
      <w:r w:rsidR="00A34114">
        <w:rPr>
          <w:sz w:val="28"/>
          <w:szCs w:val="28"/>
        </w:rPr>
        <w:t xml:space="preserve">. </w:t>
      </w:r>
      <w:r w:rsidR="007A3322">
        <w:rPr>
          <w:sz w:val="28"/>
          <w:szCs w:val="28"/>
        </w:rPr>
        <w:t>Р</w:t>
      </w:r>
      <w:r w:rsidR="007A3322" w:rsidRPr="004E6CDD">
        <w:rPr>
          <w:sz w:val="28"/>
          <w:szCs w:val="28"/>
        </w:rPr>
        <w:t>аботник</w:t>
      </w:r>
      <w:r w:rsidR="007A3322">
        <w:rPr>
          <w:sz w:val="28"/>
          <w:szCs w:val="28"/>
        </w:rPr>
        <w:t xml:space="preserve"> стационарного поста охраны в ОО во время ночного обхода обнаружил открытым окно на первом этаже. Во время предыдущего обхода вечером окно было закрыто. Опишите алгоритм его дальнейших действий.</w:t>
      </w:r>
    </w:p>
    <w:p w14:paraId="03977EBD" w14:textId="605976DB" w:rsidR="007A3322" w:rsidRDefault="0077594C" w:rsidP="008A7730">
      <w:pPr>
        <w:ind w:firstLine="709"/>
        <w:jc w:val="both"/>
        <w:rPr>
          <w:sz w:val="28"/>
          <w:szCs w:val="28"/>
        </w:rPr>
      </w:pPr>
      <w:r>
        <w:rPr>
          <w:sz w:val="28"/>
          <w:szCs w:val="28"/>
        </w:rPr>
        <w:t>16</w:t>
      </w:r>
      <w:r w:rsidR="007A3322">
        <w:rPr>
          <w:sz w:val="28"/>
          <w:szCs w:val="28"/>
        </w:rPr>
        <w:t xml:space="preserve">. Во время обхода в выходной день работник стационарного поста охраны в ОО почувствовал запах гари. Из распределительного щитка шел дым. Продемонстрируйте </w:t>
      </w:r>
      <w:r w:rsidR="00F96996">
        <w:rPr>
          <w:sz w:val="28"/>
          <w:szCs w:val="28"/>
        </w:rPr>
        <w:t xml:space="preserve">знание </w:t>
      </w:r>
      <w:r w:rsidR="007A3322">
        <w:rPr>
          <w:sz w:val="28"/>
          <w:szCs w:val="28"/>
        </w:rPr>
        <w:t>первоочередных действий</w:t>
      </w:r>
      <w:r w:rsidR="00F96996">
        <w:rPr>
          <w:sz w:val="28"/>
          <w:szCs w:val="28"/>
        </w:rPr>
        <w:t xml:space="preserve"> охранника</w:t>
      </w:r>
      <w:r w:rsidR="007A3322">
        <w:rPr>
          <w:sz w:val="28"/>
          <w:szCs w:val="28"/>
        </w:rPr>
        <w:t>.</w:t>
      </w:r>
    </w:p>
    <w:p w14:paraId="3D69F36D" w14:textId="1213C111" w:rsidR="007A3322" w:rsidRDefault="007A3322" w:rsidP="008A7730">
      <w:pPr>
        <w:ind w:firstLine="709"/>
        <w:jc w:val="both"/>
        <w:rPr>
          <w:sz w:val="28"/>
          <w:szCs w:val="28"/>
        </w:rPr>
      </w:pPr>
      <w:r>
        <w:rPr>
          <w:sz w:val="28"/>
          <w:szCs w:val="28"/>
        </w:rPr>
        <w:t>1</w:t>
      </w:r>
      <w:r w:rsidR="0077594C">
        <w:rPr>
          <w:sz w:val="28"/>
          <w:szCs w:val="28"/>
        </w:rPr>
        <w:t>7</w:t>
      </w:r>
      <w:r>
        <w:rPr>
          <w:sz w:val="28"/>
          <w:szCs w:val="28"/>
        </w:rPr>
        <w:t>. Продемонстрируйте</w:t>
      </w:r>
      <w:r w:rsidRPr="001338C7">
        <w:rPr>
          <w:sz w:val="28"/>
          <w:szCs w:val="28"/>
        </w:rPr>
        <w:t xml:space="preserve"> порядок действий работника стационарного поста </w:t>
      </w:r>
      <w:r>
        <w:rPr>
          <w:sz w:val="28"/>
          <w:szCs w:val="28"/>
        </w:rPr>
        <w:t xml:space="preserve">охраны в ОО </w:t>
      </w:r>
      <w:r w:rsidRPr="001338C7">
        <w:rPr>
          <w:sz w:val="28"/>
          <w:szCs w:val="28"/>
        </w:rPr>
        <w:t xml:space="preserve">при поступлении телефонного звонка о бомбе, заложенной в </w:t>
      </w:r>
      <w:r>
        <w:rPr>
          <w:sz w:val="28"/>
          <w:szCs w:val="28"/>
        </w:rPr>
        <w:t>ОО</w:t>
      </w:r>
      <w:r w:rsidRPr="001338C7">
        <w:rPr>
          <w:sz w:val="28"/>
          <w:szCs w:val="28"/>
        </w:rPr>
        <w:t>.</w:t>
      </w:r>
    </w:p>
    <w:p w14:paraId="4436F9A4" w14:textId="2695DD65" w:rsidR="007A3322" w:rsidRDefault="007A3322" w:rsidP="008A7730">
      <w:pPr>
        <w:ind w:firstLine="709"/>
        <w:jc w:val="both"/>
        <w:rPr>
          <w:sz w:val="28"/>
          <w:szCs w:val="28"/>
        </w:rPr>
      </w:pPr>
      <w:r>
        <w:rPr>
          <w:sz w:val="28"/>
          <w:szCs w:val="28"/>
        </w:rPr>
        <w:t>1</w:t>
      </w:r>
      <w:r w:rsidR="0077594C">
        <w:rPr>
          <w:sz w:val="28"/>
          <w:szCs w:val="28"/>
        </w:rPr>
        <w:t>8</w:t>
      </w:r>
      <w:r>
        <w:rPr>
          <w:sz w:val="28"/>
          <w:szCs w:val="28"/>
        </w:rPr>
        <w:t>. В</w:t>
      </w:r>
      <w:r w:rsidRPr="00E671C1">
        <w:rPr>
          <w:sz w:val="28"/>
          <w:szCs w:val="28"/>
        </w:rPr>
        <w:t xml:space="preserve"> часы проведения образовательного процесса в туалете </w:t>
      </w:r>
      <w:r>
        <w:rPr>
          <w:sz w:val="28"/>
          <w:szCs w:val="28"/>
        </w:rPr>
        <w:t>ОО</w:t>
      </w:r>
      <w:r w:rsidRPr="00E671C1">
        <w:rPr>
          <w:sz w:val="28"/>
          <w:szCs w:val="28"/>
        </w:rPr>
        <w:t xml:space="preserve"> </w:t>
      </w:r>
      <w:r>
        <w:rPr>
          <w:sz w:val="28"/>
          <w:szCs w:val="28"/>
        </w:rPr>
        <w:t xml:space="preserve">работником, обеспечивающим охрану на </w:t>
      </w:r>
      <w:r w:rsidRPr="00E671C1">
        <w:rPr>
          <w:sz w:val="28"/>
          <w:szCs w:val="28"/>
        </w:rPr>
        <w:t>стационарном пост</w:t>
      </w:r>
      <w:r>
        <w:rPr>
          <w:sz w:val="28"/>
          <w:szCs w:val="28"/>
        </w:rPr>
        <w:t>у,</w:t>
      </w:r>
      <w:r w:rsidRPr="00E671C1">
        <w:rPr>
          <w:sz w:val="28"/>
          <w:szCs w:val="28"/>
        </w:rPr>
        <w:t xml:space="preserve"> обнаружен подросток в состоянии </w:t>
      </w:r>
      <w:r>
        <w:rPr>
          <w:sz w:val="28"/>
          <w:szCs w:val="28"/>
        </w:rPr>
        <w:t>наркотического</w:t>
      </w:r>
      <w:r w:rsidRPr="00E671C1">
        <w:rPr>
          <w:sz w:val="28"/>
          <w:szCs w:val="28"/>
        </w:rPr>
        <w:t xml:space="preserve"> оп</w:t>
      </w:r>
      <w:r>
        <w:rPr>
          <w:sz w:val="28"/>
          <w:szCs w:val="28"/>
        </w:rPr>
        <w:t>ь</w:t>
      </w:r>
      <w:r w:rsidRPr="00E671C1">
        <w:rPr>
          <w:sz w:val="28"/>
          <w:szCs w:val="28"/>
        </w:rPr>
        <w:t xml:space="preserve">янения. </w:t>
      </w:r>
      <w:r>
        <w:rPr>
          <w:sz w:val="28"/>
          <w:szCs w:val="28"/>
        </w:rPr>
        <w:t>Продемонстрируйте</w:t>
      </w:r>
      <w:r w:rsidRPr="00E671C1">
        <w:rPr>
          <w:sz w:val="28"/>
          <w:szCs w:val="28"/>
        </w:rPr>
        <w:t xml:space="preserve"> знание перв</w:t>
      </w:r>
      <w:r>
        <w:rPr>
          <w:sz w:val="28"/>
          <w:szCs w:val="28"/>
        </w:rPr>
        <w:t>оочередных</w:t>
      </w:r>
      <w:r w:rsidRPr="00E671C1">
        <w:rPr>
          <w:sz w:val="28"/>
          <w:szCs w:val="28"/>
        </w:rPr>
        <w:t xml:space="preserve"> действий охранника.</w:t>
      </w:r>
    </w:p>
    <w:p w14:paraId="26BF4059" w14:textId="6FDA97CE" w:rsidR="00CF6E42" w:rsidRDefault="007A3322" w:rsidP="008A7730">
      <w:pPr>
        <w:ind w:firstLine="709"/>
        <w:jc w:val="both"/>
        <w:rPr>
          <w:sz w:val="28"/>
          <w:szCs w:val="28"/>
        </w:rPr>
      </w:pPr>
      <w:r>
        <w:rPr>
          <w:sz w:val="28"/>
          <w:szCs w:val="28"/>
        </w:rPr>
        <w:t>1</w:t>
      </w:r>
      <w:r w:rsidR="0077594C">
        <w:rPr>
          <w:sz w:val="28"/>
          <w:szCs w:val="28"/>
        </w:rPr>
        <w:t>9</w:t>
      </w:r>
      <w:r>
        <w:rPr>
          <w:sz w:val="28"/>
          <w:szCs w:val="28"/>
        </w:rPr>
        <w:t xml:space="preserve">. </w:t>
      </w:r>
      <w:r w:rsidR="00CF6E42">
        <w:rPr>
          <w:sz w:val="28"/>
          <w:szCs w:val="28"/>
        </w:rPr>
        <w:t>В</w:t>
      </w:r>
      <w:r w:rsidR="00CF6E42" w:rsidRPr="00783837">
        <w:rPr>
          <w:sz w:val="28"/>
          <w:szCs w:val="28"/>
        </w:rPr>
        <w:t>о время обхода территории школьного двора работником стационарного поста</w:t>
      </w:r>
      <w:r w:rsidR="00CF6E42">
        <w:rPr>
          <w:sz w:val="28"/>
          <w:szCs w:val="28"/>
        </w:rPr>
        <w:t xml:space="preserve"> охраны в ОО</w:t>
      </w:r>
      <w:r w:rsidR="00CF6E42" w:rsidRPr="00783837">
        <w:rPr>
          <w:sz w:val="28"/>
          <w:szCs w:val="28"/>
        </w:rPr>
        <w:t xml:space="preserve"> обнаружена группа кур</w:t>
      </w:r>
      <w:r w:rsidR="00CF6E42">
        <w:rPr>
          <w:sz w:val="28"/>
          <w:szCs w:val="28"/>
        </w:rPr>
        <w:t>ящих</w:t>
      </w:r>
      <w:r w:rsidR="00CF6E42" w:rsidRPr="00783837">
        <w:rPr>
          <w:sz w:val="28"/>
          <w:szCs w:val="28"/>
        </w:rPr>
        <w:t xml:space="preserve"> подростков. Изложит</w:t>
      </w:r>
      <w:r w:rsidR="00CF6E42">
        <w:rPr>
          <w:sz w:val="28"/>
          <w:szCs w:val="28"/>
        </w:rPr>
        <w:t>е</w:t>
      </w:r>
      <w:r w:rsidR="00CF6E42" w:rsidRPr="00783837">
        <w:rPr>
          <w:sz w:val="28"/>
          <w:szCs w:val="28"/>
        </w:rPr>
        <w:t xml:space="preserve"> действия </w:t>
      </w:r>
      <w:r w:rsidR="00CF6E42">
        <w:rPr>
          <w:sz w:val="28"/>
          <w:szCs w:val="28"/>
        </w:rPr>
        <w:t>работника, обеспечивающего охрану ОО</w:t>
      </w:r>
      <w:r w:rsidR="00CF6E42" w:rsidRPr="00783837">
        <w:rPr>
          <w:sz w:val="28"/>
          <w:szCs w:val="28"/>
        </w:rPr>
        <w:t>.</w:t>
      </w:r>
    </w:p>
    <w:p w14:paraId="2035AA04" w14:textId="46917FF9" w:rsidR="00F55B3E" w:rsidRDefault="0077594C" w:rsidP="008A7730">
      <w:pPr>
        <w:ind w:firstLine="709"/>
        <w:jc w:val="both"/>
        <w:rPr>
          <w:sz w:val="28"/>
          <w:szCs w:val="28"/>
        </w:rPr>
      </w:pPr>
      <w:r>
        <w:rPr>
          <w:sz w:val="28"/>
          <w:szCs w:val="28"/>
        </w:rPr>
        <w:t>20</w:t>
      </w:r>
      <w:r w:rsidR="00CF6E42">
        <w:rPr>
          <w:sz w:val="28"/>
          <w:szCs w:val="28"/>
        </w:rPr>
        <w:t xml:space="preserve">. </w:t>
      </w:r>
      <w:r w:rsidR="00F55B3E" w:rsidRPr="00F55B3E">
        <w:rPr>
          <w:sz w:val="28"/>
          <w:szCs w:val="28"/>
        </w:rPr>
        <w:t>У</w:t>
      </w:r>
      <w:r w:rsidR="00F55B3E" w:rsidRPr="00A84232">
        <w:rPr>
          <w:sz w:val="28"/>
          <w:szCs w:val="28"/>
        </w:rPr>
        <w:t xml:space="preserve">читель физкультуры, проходя через КПП, сообщил работнику стационарного поста, что вечером уезжает на охоту и несет в большой спортивной сумке разобранный охотничий карабин и патроны к нему. </w:t>
      </w:r>
      <w:r w:rsidR="00F55B3E">
        <w:rPr>
          <w:sz w:val="28"/>
          <w:szCs w:val="28"/>
        </w:rPr>
        <w:t>Изложите алгоритм</w:t>
      </w:r>
      <w:r w:rsidR="00F55B3E" w:rsidRPr="00A84232">
        <w:rPr>
          <w:sz w:val="28"/>
          <w:szCs w:val="28"/>
        </w:rPr>
        <w:t xml:space="preserve"> практически</w:t>
      </w:r>
      <w:r w:rsidR="00F55B3E">
        <w:rPr>
          <w:sz w:val="28"/>
          <w:szCs w:val="28"/>
        </w:rPr>
        <w:t>х</w:t>
      </w:r>
      <w:r w:rsidR="00F55B3E" w:rsidRPr="00A84232">
        <w:rPr>
          <w:sz w:val="28"/>
          <w:szCs w:val="28"/>
        </w:rPr>
        <w:t xml:space="preserve"> действи</w:t>
      </w:r>
      <w:r w:rsidR="00F55B3E">
        <w:rPr>
          <w:sz w:val="28"/>
          <w:szCs w:val="28"/>
        </w:rPr>
        <w:t>й</w:t>
      </w:r>
      <w:r w:rsidR="00886ED9">
        <w:rPr>
          <w:sz w:val="28"/>
          <w:szCs w:val="28"/>
        </w:rPr>
        <w:t xml:space="preserve"> охранника.</w:t>
      </w:r>
    </w:p>
    <w:p w14:paraId="1560557E" w14:textId="6014B982" w:rsidR="00886ED9" w:rsidRDefault="0077594C" w:rsidP="008A7730">
      <w:pPr>
        <w:ind w:firstLine="709"/>
        <w:jc w:val="both"/>
        <w:rPr>
          <w:sz w:val="28"/>
          <w:szCs w:val="28"/>
        </w:rPr>
      </w:pPr>
      <w:r>
        <w:rPr>
          <w:sz w:val="28"/>
          <w:szCs w:val="28"/>
        </w:rPr>
        <w:t>21</w:t>
      </w:r>
      <w:r w:rsidR="00886ED9">
        <w:rPr>
          <w:sz w:val="28"/>
          <w:szCs w:val="28"/>
        </w:rPr>
        <w:t>. В</w:t>
      </w:r>
      <w:r w:rsidR="00886ED9" w:rsidRPr="00AC6C3F">
        <w:rPr>
          <w:sz w:val="28"/>
          <w:szCs w:val="28"/>
        </w:rPr>
        <w:t xml:space="preserve"> выходной день после занятий физкультурой и спортом на территории спортивной площадки школы группа мо</w:t>
      </w:r>
      <w:r w:rsidR="00886ED9">
        <w:rPr>
          <w:sz w:val="28"/>
          <w:szCs w:val="28"/>
        </w:rPr>
        <w:t>л</w:t>
      </w:r>
      <w:r w:rsidR="00886ED9" w:rsidRPr="00AC6C3F">
        <w:rPr>
          <w:sz w:val="28"/>
          <w:szCs w:val="28"/>
        </w:rPr>
        <w:t xml:space="preserve">одых людей, жителей района, расположилась для распития спиртных напитков. </w:t>
      </w:r>
      <w:r w:rsidR="00886ED9">
        <w:rPr>
          <w:sz w:val="28"/>
          <w:szCs w:val="28"/>
        </w:rPr>
        <w:t>Изложите алгоритм</w:t>
      </w:r>
      <w:r w:rsidR="00886ED9" w:rsidRPr="00AC6C3F">
        <w:rPr>
          <w:sz w:val="28"/>
          <w:szCs w:val="28"/>
        </w:rPr>
        <w:t xml:space="preserve"> практически</w:t>
      </w:r>
      <w:r w:rsidR="00886ED9">
        <w:rPr>
          <w:sz w:val="28"/>
          <w:szCs w:val="28"/>
        </w:rPr>
        <w:t>х</w:t>
      </w:r>
      <w:r w:rsidR="00886ED9" w:rsidRPr="00AC6C3F">
        <w:rPr>
          <w:sz w:val="28"/>
          <w:szCs w:val="28"/>
        </w:rPr>
        <w:t xml:space="preserve"> действи</w:t>
      </w:r>
      <w:r w:rsidR="00886ED9">
        <w:rPr>
          <w:sz w:val="28"/>
          <w:szCs w:val="28"/>
        </w:rPr>
        <w:t>й</w:t>
      </w:r>
      <w:r w:rsidR="00886ED9" w:rsidRPr="00AC6C3F">
        <w:rPr>
          <w:sz w:val="28"/>
          <w:szCs w:val="28"/>
        </w:rPr>
        <w:t xml:space="preserve"> работ</w:t>
      </w:r>
      <w:r w:rsidR="00886ED9">
        <w:rPr>
          <w:sz w:val="28"/>
          <w:szCs w:val="28"/>
        </w:rPr>
        <w:t>ника стационарного поста охраны.</w:t>
      </w:r>
    </w:p>
    <w:p w14:paraId="5D87A436" w14:textId="2D46FF86" w:rsidR="00886ED9" w:rsidRDefault="0077594C" w:rsidP="008A7730">
      <w:pPr>
        <w:ind w:firstLine="709"/>
        <w:jc w:val="both"/>
        <w:rPr>
          <w:sz w:val="28"/>
          <w:szCs w:val="28"/>
        </w:rPr>
      </w:pPr>
      <w:r>
        <w:rPr>
          <w:sz w:val="28"/>
          <w:szCs w:val="28"/>
        </w:rPr>
        <w:t>22</w:t>
      </w:r>
      <w:r w:rsidR="00886ED9">
        <w:rPr>
          <w:sz w:val="28"/>
          <w:szCs w:val="28"/>
        </w:rPr>
        <w:t>. Д</w:t>
      </w:r>
      <w:r w:rsidR="00886ED9" w:rsidRPr="008564A8">
        <w:rPr>
          <w:sz w:val="28"/>
          <w:szCs w:val="28"/>
        </w:rPr>
        <w:t xml:space="preserve">иректор Центра образования вызвал работника стационарного поста в свой кабинет и потребовал, применив физическую силу, вывести за пределы </w:t>
      </w:r>
      <w:r w:rsidR="00886ED9">
        <w:rPr>
          <w:sz w:val="28"/>
          <w:szCs w:val="28"/>
        </w:rPr>
        <w:t>ОО</w:t>
      </w:r>
      <w:r w:rsidR="00886ED9" w:rsidRPr="008564A8">
        <w:rPr>
          <w:sz w:val="28"/>
          <w:szCs w:val="28"/>
        </w:rPr>
        <w:t xml:space="preserve"> посетителя, мешающего нормальной работе. </w:t>
      </w:r>
      <w:r w:rsidR="00886ED9">
        <w:rPr>
          <w:sz w:val="28"/>
          <w:szCs w:val="28"/>
        </w:rPr>
        <w:t>Изложите алгоритм</w:t>
      </w:r>
      <w:r w:rsidR="00886ED9" w:rsidRPr="00AC6C3F">
        <w:rPr>
          <w:sz w:val="28"/>
          <w:szCs w:val="28"/>
        </w:rPr>
        <w:t xml:space="preserve"> практически</w:t>
      </w:r>
      <w:r w:rsidR="00886ED9">
        <w:rPr>
          <w:sz w:val="28"/>
          <w:szCs w:val="28"/>
        </w:rPr>
        <w:t>х</w:t>
      </w:r>
      <w:r w:rsidR="00886ED9" w:rsidRPr="00AC6C3F">
        <w:rPr>
          <w:sz w:val="28"/>
          <w:szCs w:val="28"/>
        </w:rPr>
        <w:t xml:space="preserve"> действи</w:t>
      </w:r>
      <w:r w:rsidR="00886ED9">
        <w:rPr>
          <w:sz w:val="28"/>
          <w:szCs w:val="28"/>
        </w:rPr>
        <w:t>й</w:t>
      </w:r>
      <w:r w:rsidR="00886ED9" w:rsidRPr="00AC6C3F">
        <w:rPr>
          <w:sz w:val="28"/>
          <w:szCs w:val="28"/>
        </w:rPr>
        <w:t xml:space="preserve"> работ</w:t>
      </w:r>
      <w:r w:rsidR="00886ED9">
        <w:rPr>
          <w:sz w:val="28"/>
          <w:szCs w:val="28"/>
        </w:rPr>
        <w:t>ника стационарного поста охраны.</w:t>
      </w:r>
    </w:p>
    <w:p w14:paraId="6DA05E85" w14:textId="1A949F27" w:rsidR="008A7730" w:rsidRDefault="0077594C" w:rsidP="008A7730">
      <w:pPr>
        <w:ind w:firstLine="709"/>
        <w:jc w:val="both"/>
        <w:rPr>
          <w:sz w:val="28"/>
          <w:szCs w:val="28"/>
        </w:rPr>
      </w:pPr>
      <w:r>
        <w:rPr>
          <w:sz w:val="28"/>
          <w:szCs w:val="28"/>
        </w:rPr>
        <w:t>23</w:t>
      </w:r>
      <w:r w:rsidR="00886ED9">
        <w:rPr>
          <w:sz w:val="28"/>
          <w:szCs w:val="28"/>
        </w:rPr>
        <w:t xml:space="preserve">. </w:t>
      </w:r>
      <w:r w:rsidR="008A7730">
        <w:rPr>
          <w:sz w:val="28"/>
          <w:szCs w:val="28"/>
        </w:rPr>
        <w:t>Руководитель</w:t>
      </w:r>
      <w:r w:rsidR="008A7730" w:rsidRPr="008A4973">
        <w:rPr>
          <w:sz w:val="28"/>
          <w:szCs w:val="28"/>
        </w:rPr>
        <w:t xml:space="preserve"> коммерческой образовательной орган</w:t>
      </w:r>
      <w:r w:rsidR="008A7730">
        <w:rPr>
          <w:sz w:val="28"/>
          <w:szCs w:val="28"/>
        </w:rPr>
        <w:t xml:space="preserve">изации </w:t>
      </w:r>
      <w:r w:rsidR="008A7730" w:rsidRPr="008A4973">
        <w:rPr>
          <w:sz w:val="28"/>
          <w:szCs w:val="28"/>
        </w:rPr>
        <w:t xml:space="preserve">потребовал у </w:t>
      </w:r>
      <w:r w:rsidR="008A7730">
        <w:rPr>
          <w:sz w:val="28"/>
          <w:szCs w:val="28"/>
        </w:rPr>
        <w:t xml:space="preserve">работника </w:t>
      </w:r>
      <w:r w:rsidR="008A7730" w:rsidRPr="008A4973">
        <w:rPr>
          <w:sz w:val="28"/>
          <w:szCs w:val="28"/>
        </w:rPr>
        <w:t>стационарного поста</w:t>
      </w:r>
      <w:r w:rsidR="008A7730">
        <w:rPr>
          <w:sz w:val="28"/>
          <w:szCs w:val="28"/>
        </w:rPr>
        <w:t xml:space="preserve"> охраны</w:t>
      </w:r>
      <w:r w:rsidR="008A7730" w:rsidRPr="008A4973">
        <w:rPr>
          <w:sz w:val="28"/>
          <w:szCs w:val="28"/>
        </w:rPr>
        <w:t xml:space="preserve"> оформить разрешение на покупку и использование огнестрельного оружия ограниченного </w:t>
      </w:r>
      <w:r w:rsidR="008A7730" w:rsidRPr="008A4973">
        <w:rPr>
          <w:sz w:val="28"/>
          <w:szCs w:val="28"/>
        </w:rPr>
        <w:lastRenderedPageBreak/>
        <w:t xml:space="preserve">поражения с тем, чтобы иметь его при себе на посту охраны. </w:t>
      </w:r>
      <w:r w:rsidR="008A7730">
        <w:rPr>
          <w:sz w:val="28"/>
          <w:szCs w:val="28"/>
        </w:rPr>
        <w:t>Что необходимо предпринять работнику охраны?</w:t>
      </w:r>
    </w:p>
    <w:p w14:paraId="37D2D899" w14:textId="121D804B" w:rsidR="008A7730" w:rsidRDefault="0077594C" w:rsidP="008A7730">
      <w:pPr>
        <w:ind w:firstLine="709"/>
        <w:jc w:val="both"/>
        <w:rPr>
          <w:sz w:val="28"/>
          <w:szCs w:val="28"/>
        </w:rPr>
      </w:pPr>
      <w:r>
        <w:rPr>
          <w:sz w:val="28"/>
          <w:szCs w:val="28"/>
        </w:rPr>
        <w:t>24</w:t>
      </w:r>
      <w:r w:rsidR="008A7730">
        <w:rPr>
          <w:sz w:val="28"/>
          <w:szCs w:val="28"/>
        </w:rPr>
        <w:t>. В</w:t>
      </w:r>
      <w:r w:rsidR="008A7730" w:rsidRPr="00B26B17">
        <w:rPr>
          <w:sz w:val="28"/>
          <w:szCs w:val="28"/>
        </w:rPr>
        <w:t xml:space="preserve"> общеобразовательную школу хочет пройти мужчина в темных очках с собакой-поводырем, пояснивший работнику стационарного поста</w:t>
      </w:r>
      <w:r w:rsidR="008A7730">
        <w:rPr>
          <w:sz w:val="28"/>
          <w:szCs w:val="28"/>
        </w:rPr>
        <w:t xml:space="preserve"> охраны</w:t>
      </w:r>
      <w:r w:rsidR="008A7730" w:rsidRPr="00B26B17">
        <w:rPr>
          <w:sz w:val="28"/>
          <w:szCs w:val="28"/>
        </w:rPr>
        <w:t xml:space="preserve">, что он инвалид по зрению. </w:t>
      </w:r>
      <w:r w:rsidR="008A7730">
        <w:rPr>
          <w:sz w:val="28"/>
          <w:szCs w:val="28"/>
        </w:rPr>
        <w:t>Изложите алгоритм</w:t>
      </w:r>
      <w:r w:rsidR="008A7730" w:rsidRPr="00AC6C3F">
        <w:rPr>
          <w:sz w:val="28"/>
          <w:szCs w:val="28"/>
        </w:rPr>
        <w:t xml:space="preserve"> практически</w:t>
      </w:r>
      <w:r w:rsidR="008A7730">
        <w:rPr>
          <w:sz w:val="28"/>
          <w:szCs w:val="28"/>
        </w:rPr>
        <w:t>х</w:t>
      </w:r>
      <w:r w:rsidR="008A7730" w:rsidRPr="00AC6C3F">
        <w:rPr>
          <w:sz w:val="28"/>
          <w:szCs w:val="28"/>
        </w:rPr>
        <w:t xml:space="preserve"> действи</w:t>
      </w:r>
      <w:r w:rsidR="008A7730">
        <w:rPr>
          <w:sz w:val="28"/>
          <w:szCs w:val="28"/>
        </w:rPr>
        <w:t>й</w:t>
      </w:r>
      <w:r w:rsidR="008A7730" w:rsidRPr="00AC6C3F">
        <w:rPr>
          <w:sz w:val="28"/>
          <w:szCs w:val="28"/>
        </w:rPr>
        <w:t xml:space="preserve"> работ</w:t>
      </w:r>
      <w:r w:rsidR="008A7730">
        <w:rPr>
          <w:sz w:val="28"/>
          <w:szCs w:val="28"/>
        </w:rPr>
        <w:t>ника стационарного поста охраны.</w:t>
      </w:r>
    </w:p>
    <w:p w14:paraId="5B02F3AF" w14:textId="0378FB34" w:rsidR="008A7730" w:rsidRDefault="0077594C" w:rsidP="008A7730">
      <w:pPr>
        <w:ind w:firstLine="709"/>
        <w:jc w:val="both"/>
        <w:rPr>
          <w:sz w:val="28"/>
          <w:szCs w:val="28"/>
        </w:rPr>
      </w:pPr>
      <w:r>
        <w:rPr>
          <w:sz w:val="28"/>
          <w:szCs w:val="28"/>
        </w:rPr>
        <w:t>25</w:t>
      </w:r>
      <w:r w:rsidR="008A7730">
        <w:rPr>
          <w:sz w:val="28"/>
          <w:szCs w:val="28"/>
        </w:rPr>
        <w:t>. В</w:t>
      </w:r>
      <w:r w:rsidR="008A7730" w:rsidRPr="00A55760">
        <w:rPr>
          <w:sz w:val="28"/>
          <w:szCs w:val="28"/>
        </w:rPr>
        <w:t xml:space="preserve"> дошкольную образовательную организацию хочет пройти девочка, на вид 10-12 лет, которая поясняет работнику стационарного поста</w:t>
      </w:r>
      <w:r w:rsidR="008A7730">
        <w:rPr>
          <w:sz w:val="28"/>
          <w:szCs w:val="28"/>
        </w:rPr>
        <w:t xml:space="preserve"> охраны</w:t>
      </w:r>
      <w:r w:rsidR="008A7730" w:rsidRPr="00A55760">
        <w:rPr>
          <w:sz w:val="28"/>
          <w:szCs w:val="28"/>
        </w:rPr>
        <w:t>, что ей</w:t>
      </w:r>
      <w:r w:rsidR="008A7730">
        <w:rPr>
          <w:sz w:val="28"/>
          <w:szCs w:val="28"/>
        </w:rPr>
        <w:t xml:space="preserve"> нужно забрать в группе младшего брата. Продемонстрируйте</w:t>
      </w:r>
      <w:r w:rsidR="008A7730" w:rsidRPr="00E671C1">
        <w:rPr>
          <w:sz w:val="28"/>
          <w:szCs w:val="28"/>
        </w:rPr>
        <w:t xml:space="preserve"> знание перв</w:t>
      </w:r>
      <w:r w:rsidR="008A7730">
        <w:rPr>
          <w:sz w:val="28"/>
          <w:szCs w:val="28"/>
        </w:rPr>
        <w:t>оочередных</w:t>
      </w:r>
      <w:r w:rsidR="008A7730" w:rsidRPr="00E671C1">
        <w:rPr>
          <w:sz w:val="28"/>
          <w:szCs w:val="28"/>
        </w:rPr>
        <w:t xml:space="preserve"> действий охранника.</w:t>
      </w:r>
    </w:p>
    <w:p w14:paraId="127CD06F" w14:textId="5C6ECD5D" w:rsidR="00C5695D" w:rsidRDefault="0077594C" w:rsidP="00C5695D">
      <w:pPr>
        <w:ind w:firstLine="709"/>
        <w:jc w:val="both"/>
        <w:rPr>
          <w:sz w:val="28"/>
          <w:szCs w:val="28"/>
        </w:rPr>
      </w:pPr>
      <w:r>
        <w:rPr>
          <w:sz w:val="28"/>
          <w:szCs w:val="28"/>
        </w:rPr>
        <w:t>26</w:t>
      </w:r>
      <w:r w:rsidR="00C5695D">
        <w:rPr>
          <w:sz w:val="28"/>
          <w:szCs w:val="28"/>
        </w:rPr>
        <w:t>. К</w:t>
      </w:r>
      <w:r w:rsidR="00C5695D" w:rsidRPr="00BF462B">
        <w:rPr>
          <w:sz w:val="28"/>
          <w:szCs w:val="28"/>
        </w:rPr>
        <w:t xml:space="preserve"> работник</w:t>
      </w:r>
      <w:r w:rsidR="00C5695D">
        <w:rPr>
          <w:sz w:val="28"/>
          <w:szCs w:val="28"/>
        </w:rPr>
        <w:t>у стационарного поста охраны в ОО обратилась директор школы и сообщила, что за периметром школы заметила группа хулиганов во главе с несовершеннолетним, которому в прошлом году была изменена траектория образования в связи с плохим поведением. Хулиганы намерены избить примерного ученика за то, что он, являясь старостой класса и школьным активистом, помогал администрации школы поддерживать дисциплину.</w:t>
      </w:r>
      <w:r w:rsidR="00C5695D" w:rsidRPr="0043145B">
        <w:rPr>
          <w:sz w:val="28"/>
          <w:szCs w:val="28"/>
        </w:rPr>
        <w:t xml:space="preserve"> </w:t>
      </w:r>
      <w:r w:rsidR="00C5695D">
        <w:rPr>
          <w:sz w:val="28"/>
          <w:szCs w:val="28"/>
        </w:rPr>
        <w:t>Изложите алгоритм</w:t>
      </w:r>
      <w:r w:rsidR="00C5695D" w:rsidRPr="00AC6C3F">
        <w:rPr>
          <w:sz w:val="28"/>
          <w:szCs w:val="28"/>
        </w:rPr>
        <w:t xml:space="preserve"> практически</w:t>
      </w:r>
      <w:r w:rsidR="00C5695D">
        <w:rPr>
          <w:sz w:val="28"/>
          <w:szCs w:val="28"/>
        </w:rPr>
        <w:t>х</w:t>
      </w:r>
      <w:r w:rsidR="00C5695D" w:rsidRPr="00AC6C3F">
        <w:rPr>
          <w:sz w:val="28"/>
          <w:szCs w:val="28"/>
        </w:rPr>
        <w:t xml:space="preserve"> действи</w:t>
      </w:r>
      <w:r w:rsidR="00C5695D">
        <w:rPr>
          <w:sz w:val="28"/>
          <w:szCs w:val="28"/>
        </w:rPr>
        <w:t>й</w:t>
      </w:r>
      <w:r w:rsidR="00C5695D" w:rsidRPr="00AC6C3F">
        <w:rPr>
          <w:sz w:val="28"/>
          <w:szCs w:val="28"/>
        </w:rPr>
        <w:t xml:space="preserve"> работ</w:t>
      </w:r>
      <w:r w:rsidR="00C5695D">
        <w:rPr>
          <w:sz w:val="28"/>
          <w:szCs w:val="28"/>
        </w:rPr>
        <w:t>ника стационарного поста охраны.</w:t>
      </w:r>
    </w:p>
    <w:p w14:paraId="1D41E831" w14:textId="2D4BC94B" w:rsidR="00DF4713" w:rsidRDefault="00DF4713" w:rsidP="00DF4713">
      <w:pPr>
        <w:ind w:firstLine="709"/>
        <w:jc w:val="both"/>
        <w:rPr>
          <w:sz w:val="28"/>
          <w:szCs w:val="28"/>
        </w:rPr>
      </w:pPr>
      <w:r>
        <w:rPr>
          <w:sz w:val="28"/>
          <w:szCs w:val="28"/>
        </w:rPr>
        <w:t>2</w:t>
      </w:r>
      <w:r w:rsidR="0077594C">
        <w:rPr>
          <w:sz w:val="28"/>
          <w:szCs w:val="28"/>
        </w:rPr>
        <w:t>7</w:t>
      </w:r>
      <w:r>
        <w:rPr>
          <w:sz w:val="28"/>
          <w:szCs w:val="28"/>
        </w:rPr>
        <w:t>. У</w:t>
      </w:r>
      <w:r w:rsidRPr="00C80529">
        <w:rPr>
          <w:sz w:val="28"/>
          <w:szCs w:val="28"/>
        </w:rPr>
        <w:t xml:space="preserve"> работника,</w:t>
      </w:r>
      <w:r w:rsidRPr="00DF4713">
        <w:rPr>
          <w:sz w:val="28"/>
          <w:szCs w:val="28"/>
        </w:rPr>
        <w:t xml:space="preserve"> </w:t>
      </w:r>
      <w:r w:rsidRPr="002A6AF6">
        <w:rPr>
          <w:sz w:val="28"/>
          <w:szCs w:val="28"/>
        </w:rPr>
        <w:t xml:space="preserve">обеспечивающего охрану территории </w:t>
      </w:r>
      <w:r>
        <w:rPr>
          <w:sz w:val="28"/>
          <w:szCs w:val="28"/>
        </w:rPr>
        <w:t>ОО</w:t>
      </w:r>
      <w:r w:rsidRPr="002A6AF6">
        <w:rPr>
          <w:sz w:val="28"/>
          <w:szCs w:val="28"/>
        </w:rPr>
        <w:t xml:space="preserve"> высшего образования возник</w:t>
      </w:r>
      <w:r>
        <w:rPr>
          <w:sz w:val="28"/>
          <w:szCs w:val="28"/>
        </w:rPr>
        <w:t>ла</w:t>
      </w:r>
      <w:r w:rsidRPr="002A6AF6">
        <w:rPr>
          <w:sz w:val="28"/>
          <w:szCs w:val="28"/>
        </w:rPr>
        <w:t xml:space="preserve"> конфликт</w:t>
      </w:r>
      <w:r>
        <w:rPr>
          <w:sz w:val="28"/>
          <w:szCs w:val="28"/>
        </w:rPr>
        <w:t>ная ситуация</w:t>
      </w:r>
      <w:r w:rsidRPr="002A6AF6">
        <w:rPr>
          <w:sz w:val="28"/>
          <w:szCs w:val="28"/>
        </w:rPr>
        <w:t xml:space="preserve"> с гражданином, который треб</w:t>
      </w:r>
      <w:r>
        <w:rPr>
          <w:sz w:val="28"/>
          <w:szCs w:val="28"/>
        </w:rPr>
        <w:t>ует</w:t>
      </w:r>
      <w:r w:rsidRPr="002A6AF6">
        <w:rPr>
          <w:sz w:val="28"/>
          <w:szCs w:val="28"/>
        </w:rPr>
        <w:t xml:space="preserve"> поднять шлагбаум и дать ему въехать внутрь периметра.</w:t>
      </w:r>
      <w:r>
        <w:rPr>
          <w:sz w:val="28"/>
          <w:szCs w:val="28"/>
        </w:rPr>
        <w:t xml:space="preserve"> При этом гражданин показывает документ, подтверждающий, что его обладатель является инвалидом II</w:t>
      </w:r>
      <w:r w:rsidRPr="002A6AF6">
        <w:rPr>
          <w:sz w:val="28"/>
          <w:szCs w:val="28"/>
        </w:rPr>
        <w:t xml:space="preserve"> </w:t>
      </w:r>
      <w:r>
        <w:rPr>
          <w:sz w:val="28"/>
          <w:szCs w:val="28"/>
        </w:rPr>
        <w:t>группы. Изложите алгоритм</w:t>
      </w:r>
      <w:r w:rsidRPr="00AC6C3F">
        <w:rPr>
          <w:sz w:val="28"/>
          <w:szCs w:val="28"/>
        </w:rPr>
        <w:t xml:space="preserve"> практически</w:t>
      </w:r>
      <w:r>
        <w:rPr>
          <w:sz w:val="28"/>
          <w:szCs w:val="28"/>
        </w:rPr>
        <w:t>х</w:t>
      </w:r>
      <w:r w:rsidRPr="00AC6C3F">
        <w:rPr>
          <w:sz w:val="28"/>
          <w:szCs w:val="28"/>
        </w:rPr>
        <w:t xml:space="preserve"> действи</w:t>
      </w:r>
      <w:r>
        <w:rPr>
          <w:sz w:val="28"/>
          <w:szCs w:val="28"/>
        </w:rPr>
        <w:t>й</w:t>
      </w:r>
      <w:r w:rsidRPr="00AC6C3F">
        <w:rPr>
          <w:sz w:val="28"/>
          <w:szCs w:val="28"/>
        </w:rPr>
        <w:t xml:space="preserve"> работ</w:t>
      </w:r>
      <w:r>
        <w:rPr>
          <w:sz w:val="28"/>
          <w:szCs w:val="28"/>
        </w:rPr>
        <w:t>ника стационарного поста охраны.</w:t>
      </w:r>
    </w:p>
    <w:p w14:paraId="21E9E627" w14:textId="6C4C00EA" w:rsidR="00BA635A" w:rsidRDefault="00BA635A" w:rsidP="00BA635A">
      <w:pPr>
        <w:ind w:firstLine="709"/>
        <w:jc w:val="both"/>
        <w:rPr>
          <w:sz w:val="28"/>
          <w:szCs w:val="28"/>
        </w:rPr>
      </w:pPr>
      <w:r>
        <w:rPr>
          <w:sz w:val="28"/>
          <w:szCs w:val="28"/>
        </w:rPr>
        <w:t>2</w:t>
      </w:r>
      <w:r w:rsidR="0077594C">
        <w:rPr>
          <w:sz w:val="28"/>
          <w:szCs w:val="28"/>
        </w:rPr>
        <w:t>8</w:t>
      </w:r>
      <w:r>
        <w:rPr>
          <w:sz w:val="28"/>
          <w:szCs w:val="28"/>
        </w:rPr>
        <w:t>. В рабочее время на охраняемый объект зашел сотрудник полиции и, сославшись на обязанность ЧОО оказывать содействие правоохранительным органам, потребовал от охранника покинуть пост и проследовать с ним для дальнейшего участия в оперативно-следственных действиях в качестве понятого. Изложите алгоритм</w:t>
      </w:r>
      <w:r w:rsidRPr="00AC6C3F">
        <w:rPr>
          <w:sz w:val="28"/>
          <w:szCs w:val="28"/>
        </w:rPr>
        <w:t xml:space="preserve"> практически</w:t>
      </w:r>
      <w:r>
        <w:rPr>
          <w:sz w:val="28"/>
          <w:szCs w:val="28"/>
        </w:rPr>
        <w:t>х</w:t>
      </w:r>
      <w:r w:rsidRPr="00AC6C3F">
        <w:rPr>
          <w:sz w:val="28"/>
          <w:szCs w:val="28"/>
        </w:rPr>
        <w:t xml:space="preserve"> действи</w:t>
      </w:r>
      <w:r>
        <w:rPr>
          <w:sz w:val="28"/>
          <w:szCs w:val="28"/>
        </w:rPr>
        <w:t>й</w:t>
      </w:r>
      <w:r w:rsidRPr="00AC6C3F">
        <w:rPr>
          <w:sz w:val="28"/>
          <w:szCs w:val="28"/>
        </w:rPr>
        <w:t xml:space="preserve"> работ</w:t>
      </w:r>
      <w:r>
        <w:rPr>
          <w:sz w:val="28"/>
          <w:szCs w:val="28"/>
        </w:rPr>
        <w:t>ника стационарного поста охраны.</w:t>
      </w:r>
    </w:p>
    <w:p w14:paraId="0AC4DFED" w14:textId="45D4CD6F" w:rsidR="0066462A" w:rsidRDefault="0077594C" w:rsidP="0066462A">
      <w:pPr>
        <w:ind w:firstLine="709"/>
        <w:jc w:val="both"/>
        <w:rPr>
          <w:sz w:val="28"/>
          <w:szCs w:val="28"/>
        </w:rPr>
      </w:pPr>
      <w:r>
        <w:rPr>
          <w:sz w:val="28"/>
          <w:szCs w:val="28"/>
        </w:rPr>
        <w:t>2</w:t>
      </w:r>
      <w:r w:rsidR="0066462A">
        <w:rPr>
          <w:sz w:val="28"/>
          <w:szCs w:val="28"/>
        </w:rPr>
        <w:t>9. О</w:t>
      </w:r>
      <w:r w:rsidR="0066462A" w:rsidRPr="00C925EB">
        <w:rPr>
          <w:sz w:val="28"/>
          <w:szCs w:val="28"/>
        </w:rPr>
        <w:t xml:space="preserve">т оперативного дежурного поступила информация: </w:t>
      </w:r>
      <w:r w:rsidR="0066462A">
        <w:rPr>
          <w:sz w:val="28"/>
          <w:szCs w:val="28"/>
        </w:rPr>
        <w:t>«Ч</w:t>
      </w:r>
      <w:r w:rsidR="0066462A" w:rsidRPr="00C925EB">
        <w:rPr>
          <w:sz w:val="28"/>
          <w:szCs w:val="28"/>
        </w:rPr>
        <w:t>ерез периметр детского сада проникла группа молодых людей, которые распивают спиртные напитки</w:t>
      </w:r>
      <w:r w:rsidR="0066462A">
        <w:rPr>
          <w:sz w:val="28"/>
          <w:szCs w:val="28"/>
        </w:rPr>
        <w:t xml:space="preserve"> в детской беседке на прогулочной площадке. На требования работника охраны стационарного поста покинуть территорию ответили угрозами». Каков план действий работников экипажа мобильной группы по пресечению </w:t>
      </w:r>
      <w:r w:rsidR="0066462A" w:rsidRPr="001B35F4">
        <w:rPr>
          <w:sz w:val="28"/>
          <w:szCs w:val="28"/>
        </w:rPr>
        <w:t xml:space="preserve">(двух) совершаемых </w:t>
      </w:r>
      <w:r w:rsidR="0066462A">
        <w:rPr>
          <w:sz w:val="28"/>
          <w:szCs w:val="28"/>
        </w:rPr>
        <w:t>административных правонарушений?</w:t>
      </w:r>
    </w:p>
    <w:p w14:paraId="068996B4" w14:textId="2A0BC48B" w:rsidR="0066462A" w:rsidRDefault="0077594C" w:rsidP="0066462A">
      <w:pPr>
        <w:ind w:firstLine="709"/>
        <w:jc w:val="both"/>
        <w:rPr>
          <w:sz w:val="28"/>
          <w:szCs w:val="28"/>
        </w:rPr>
      </w:pPr>
      <w:r>
        <w:rPr>
          <w:sz w:val="28"/>
          <w:szCs w:val="28"/>
        </w:rPr>
        <w:t>3</w:t>
      </w:r>
      <w:r w:rsidR="0066462A">
        <w:rPr>
          <w:sz w:val="28"/>
          <w:szCs w:val="28"/>
        </w:rPr>
        <w:t>0. Р</w:t>
      </w:r>
      <w:r w:rsidR="0066462A" w:rsidRPr="00C80983">
        <w:rPr>
          <w:sz w:val="28"/>
          <w:szCs w:val="28"/>
        </w:rPr>
        <w:t>аботник, обе</w:t>
      </w:r>
      <w:r w:rsidR="0066462A">
        <w:rPr>
          <w:sz w:val="28"/>
          <w:szCs w:val="28"/>
        </w:rPr>
        <w:t>спечивающий охрану ОО, встретил экипаж мобильной группы, прибывший по его вызову.  Он пояснил, что только что группа подростков, проникшая в пищеблок, выбежала через запасной выход из помещения, перелезла через ограждение и скрылась на соседней улице. Каковы действия экипажа мобильной группы?</w:t>
      </w:r>
    </w:p>
    <w:p w14:paraId="6B16FCA8" w14:textId="67F53FA9" w:rsidR="0066462A" w:rsidRDefault="0077594C" w:rsidP="0066462A">
      <w:pPr>
        <w:ind w:firstLine="709"/>
        <w:jc w:val="both"/>
        <w:rPr>
          <w:sz w:val="28"/>
          <w:szCs w:val="28"/>
        </w:rPr>
      </w:pPr>
      <w:r>
        <w:rPr>
          <w:sz w:val="28"/>
          <w:szCs w:val="28"/>
        </w:rPr>
        <w:t>3</w:t>
      </w:r>
      <w:r w:rsidR="0066462A">
        <w:rPr>
          <w:sz w:val="28"/>
          <w:szCs w:val="28"/>
        </w:rPr>
        <w:t>1. Р</w:t>
      </w:r>
      <w:r w:rsidR="0066462A" w:rsidRPr="00720267">
        <w:rPr>
          <w:sz w:val="28"/>
          <w:szCs w:val="28"/>
        </w:rPr>
        <w:t xml:space="preserve">аботник, обеспечивающий охрану </w:t>
      </w:r>
      <w:r w:rsidR="0066462A">
        <w:rPr>
          <w:sz w:val="28"/>
          <w:szCs w:val="28"/>
        </w:rPr>
        <w:t>ОО</w:t>
      </w:r>
      <w:r w:rsidR="0066462A" w:rsidRPr="00720267">
        <w:rPr>
          <w:sz w:val="28"/>
          <w:szCs w:val="28"/>
        </w:rPr>
        <w:t xml:space="preserve"> на стационарном посту</w:t>
      </w:r>
      <w:r w:rsidR="0066462A">
        <w:rPr>
          <w:sz w:val="28"/>
          <w:szCs w:val="28"/>
        </w:rPr>
        <w:t xml:space="preserve">, показал прибывшим членам экипажа мобильной группы коробку с </w:t>
      </w:r>
      <w:r w:rsidR="0066462A">
        <w:rPr>
          <w:sz w:val="28"/>
          <w:szCs w:val="28"/>
        </w:rPr>
        <w:lastRenderedPageBreak/>
        <w:t xml:space="preserve">торчащими проводами, лежащую возле забора. </w:t>
      </w:r>
      <w:r w:rsidR="002E4586">
        <w:rPr>
          <w:sz w:val="28"/>
          <w:szCs w:val="28"/>
        </w:rPr>
        <w:t>Изложите алгоритм</w:t>
      </w:r>
      <w:r w:rsidR="002E4586" w:rsidRPr="00A84232">
        <w:rPr>
          <w:sz w:val="28"/>
          <w:szCs w:val="28"/>
        </w:rPr>
        <w:t xml:space="preserve"> практически</w:t>
      </w:r>
      <w:r w:rsidR="002E4586">
        <w:rPr>
          <w:sz w:val="28"/>
          <w:szCs w:val="28"/>
        </w:rPr>
        <w:t>х</w:t>
      </w:r>
      <w:r w:rsidR="002E4586" w:rsidRPr="00A84232">
        <w:rPr>
          <w:sz w:val="28"/>
          <w:szCs w:val="28"/>
        </w:rPr>
        <w:t xml:space="preserve"> действи</w:t>
      </w:r>
      <w:r w:rsidR="002E4586">
        <w:rPr>
          <w:sz w:val="28"/>
          <w:szCs w:val="28"/>
        </w:rPr>
        <w:t>й членов экипажа.</w:t>
      </w:r>
    </w:p>
    <w:p w14:paraId="6048C194" w14:textId="5B91DBAC" w:rsidR="002E4586" w:rsidRDefault="0077594C" w:rsidP="002E4586">
      <w:pPr>
        <w:ind w:firstLine="709"/>
        <w:jc w:val="both"/>
        <w:rPr>
          <w:sz w:val="28"/>
          <w:szCs w:val="28"/>
        </w:rPr>
      </w:pPr>
      <w:r>
        <w:rPr>
          <w:sz w:val="28"/>
          <w:szCs w:val="28"/>
        </w:rPr>
        <w:t>3</w:t>
      </w:r>
      <w:r w:rsidR="0066462A">
        <w:rPr>
          <w:sz w:val="28"/>
          <w:szCs w:val="28"/>
        </w:rPr>
        <w:t xml:space="preserve">2. </w:t>
      </w:r>
      <w:r w:rsidR="002E4586">
        <w:rPr>
          <w:sz w:val="28"/>
          <w:szCs w:val="28"/>
        </w:rPr>
        <w:t>В 21</w:t>
      </w:r>
      <w:r w:rsidR="00FC5505">
        <w:rPr>
          <w:sz w:val="28"/>
          <w:szCs w:val="28"/>
        </w:rPr>
        <w:t>.</w:t>
      </w:r>
      <w:r w:rsidR="002E4586" w:rsidRPr="00C5695D">
        <w:rPr>
          <w:sz w:val="28"/>
          <w:szCs w:val="28"/>
        </w:rPr>
        <w:t>00</w:t>
      </w:r>
      <w:r w:rsidR="002E4586">
        <w:rPr>
          <w:sz w:val="28"/>
          <w:szCs w:val="28"/>
        </w:rPr>
        <w:t xml:space="preserve"> </w:t>
      </w:r>
      <w:r w:rsidR="002E4586" w:rsidRPr="009328B1">
        <w:rPr>
          <w:sz w:val="28"/>
          <w:szCs w:val="28"/>
        </w:rPr>
        <w:t>по указанию оперативного дежурного</w:t>
      </w:r>
      <w:r w:rsidR="002E4586">
        <w:rPr>
          <w:sz w:val="28"/>
          <w:szCs w:val="28"/>
        </w:rPr>
        <w:t xml:space="preserve"> экипаж мобильной группы</w:t>
      </w:r>
      <w:r w:rsidR="002E4586" w:rsidRPr="009328B1">
        <w:rPr>
          <w:sz w:val="28"/>
          <w:szCs w:val="28"/>
        </w:rPr>
        <w:t xml:space="preserve"> </w:t>
      </w:r>
      <w:r w:rsidR="002E4586">
        <w:rPr>
          <w:sz w:val="28"/>
          <w:szCs w:val="28"/>
        </w:rPr>
        <w:t>выехал</w:t>
      </w:r>
      <w:r w:rsidR="002E4586" w:rsidRPr="009328B1">
        <w:rPr>
          <w:sz w:val="28"/>
          <w:szCs w:val="28"/>
        </w:rPr>
        <w:t xml:space="preserve"> в общеобразовательную школу, где обучающийся старшего класса</w:t>
      </w:r>
      <w:r w:rsidR="002E4586">
        <w:rPr>
          <w:sz w:val="28"/>
          <w:szCs w:val="28"/>
        </w:rPr>
        <w:t xml:space="preserve"> Егор требует от работника, обеспечивающего охрану на стационарном посту, пропустить его в спортивный зал на занятие волейбольной секции. Работник заметил у Егора под одеждой бейсбольную биту. Егор угрожает работнику. Не доезжая небольшое расстояние до школы, автомобиль мобильной группы становится участником ДТП. Изложите алгоритм</w:t>
      </w:r>
      <w:r w:rsidR="002E4586" w:rsidRPr="00A84232">
        <w:rPr>
          <w:sz w:val="28"/>
          <w:szCs w:val="28"/>
        </w:rPr>
        <w:t xml:space="preserve"> практически</w:t>
      </w:r>
      <w:r w:rsidR="002E4586">
        <w:rPr>
          <w:sz w:val="28"/>
          <w:szCs w:val="28"/>
        </w:rPr>
        <w:t>х</w:t>
      </w:r>
      <w:r w:rsidR="002E4586" w:rsidRPr="00A84232">
        <w:rPr>
          <w:sz w:val="28"/>
          <w:szCs w:val="28"/>
        </w:rPr>
        <w:t xml:space="preserve"> действи</w:t>
      </w:r>
      <w:r w:rsidR="002E4586">
        <w:rPr>
          <w:sz w:val="28"/>
          <w:szCs w:val="28"/>
        </w:rPr>
        <w:t>й старшего экипажа.</w:t>
      </w:r>
    </w:p>
    <w:p w14:paraId="2D1E41AC" w14:textId="7D5D0976" w:rsidR="002E4586" w:rsidRDefault="0077594C" w:rsidP="002E4586">
      <w:pPr>
        <w:ind w:firstLine="709"/>
        <w:jc w:val="both"/>
        <w:rPr>
          <w:sz w:val="28"/>
          <w:szCs w:val="28"/>
        </w:rPr>
      </w:pPr>
      <w:r>
        <w:rPr>
          <w:sz w:val="28"/>
          <w:szCs w:val="28"/>
        </w:rPr>
        <w:t>3</w:t>
      </w:r>
      <w:r w:rsidR="002E4586">
        <w:rPr>
          <w:sz w:val="28"/>
          <w:szCs w:val="28"/>
        </w:rPr>
        <w:t>3. В</w:t>
      </w:r>
      <w:r w:rsidR="002E4586" w:rsidRPr="003278E5">
        <w:rPr>
          <w:sz w:val="28"/>
          <w:szCs w:val="28"/>
        </w:rPr>
        <w:t xml:space="preserve"> ходе плановой проверки уровня качества оказания услуги дошкольной </w:t>
      </w:r>
      <w:r w:rsidR="002E4586">
        <w:rPr>
          <w:sz w:val="28"/>
          <w:szCs w:val="28"/>
        </w:rPr>
        <w:t>ОО</w:t>
      </w:r>
      <w:r w:rsidR="002E4586" w:rsidRPr="003278E5">
        <w:rPr>
          <w:sz w:val="28"/>
          <w:szCs w:val="28"/>
        </w:rPr>
        <w:t xml:space="preserve"> в выходной день экипаж мобильной группы обнаруживает работника </w:t>
      </w:r>
      <w:r w:rsidR="002E4586">
        <w:rPr>
          <w:sz w:val="28"/>
          <w:szCs w:val="28"/>
        </w:rPr>
        <w:t xml:space="preserve">стационарного поста </w:t>
      </w:r>
      <w:r w:rsidR="002E4586" w:rsidRPr="003278E5">
        <w:rPr>
          <w:sz w:val="28"/>
          <w:szCs w:val="28"/>
        </w:rPr>
        <w:t xml:space="preserve">охраны в нетрезвом состоянии. При составлении акта работник отказывается давать объяснение и требует официального освидетельствования. </w:t>
      </w:r>
      <w:r w:rsidR="002E4586">
        <w:rPr>
          <w:sz w:val="28"/>
          <w:szCs w:val="28"/>
        </w:rPr>
        <w:t>Изложите алгоритм</w:t>
      </w:r>
      <w:r w:rsidR="002E4586" w:rsidRPr="00A84232">
        <w:rPr>
          <w:sz w:val="28"/>
          <w:szCs w:val="28"/>
        </w:rPr>
        <w:t xml:space="preserve"> практически</w:t>
      </w:r>
      <w:r w:rsidR="002E4586">
        <w:rPr>
          <w:sz w:val="28"/>
          <w:szCs w:val="28"/>
        </w:rPr>
        <w:t>х</w:t>
      </w:r>
      <w:r w:rsidR="002E4586" w:rsidRPr="00A84232">
        <w:rPr>
          <w:sz w:val="28"/>
          <w:szCs w:val="28"/>
        </w:rPr>
        <w:t xml:space="preserve"> действи</w:t>
      </w:r>
      <w:r w:rsidR="002E4586">
        <w:rPr>
          <w:sz w:val="28"/>
          <w:szCs w:val="28"/>
        </w:rPr>
        <w:t>й старшего экипажа.</w:t>
      </w:r>
    </w:p>
    <w:p w14:paraId="32398CF8" w14:textId="67518633" w:rsidR="002E4586" w:rsidRDefault="0077594C" w:rsidP="002E4586">
      <w:pPr>
        <w:ind w:firstLine="709"/>
        <w:jc w:val="both"/>
        <w:rPr>
          <w:sz w:val="28"/>
          <w:szCs w:val="28"/>
        </w:rPr>
      </w:pPr>
      <w:r>
        <w:rPr>
          <w:sz w:val="28"/>
          <w:szCs w:val="28"/>
        </w:rPr>
        <w:t>3</w:t>
      </w:r>
      <w:r w:rsidR="002E4586">
        <w:rPr>
          <w:sz w:val="28"/>
          <w:szCs w:val="28"/>
        </w:rPr>
        <w:t>4. В</w:t>
      </w:r>
      <w:r w:rsidR="002E4586" w:rsidRPr="003278E5">
        <w:rPr>
          <w:sz w:val="28"/>
          <w:szCs w:val="28"/>
        </w:rPr>
        <w:t xml:space="preserve"> ходе </w:t>
      </w:r>
      <w:r w:rsidR="002E4586">
        <w:rPr>
          <w:sz w:val="28"/>
          <w:szCs w:val="28"/>
        </w:rPr>
        <w:t xml:space="preserve">проведения </w:t>
      </w:r>
      <w:r w:rsidR="002E4586" w:rsidRPr="003278E5">
        <w:rPr>
          <w:sz w:val="28"/>
          <w:szCs w:val="28"/>
        </w:rPr>
        <w:t>плановой проверки уровня качества оказ</w:t>
      </w:r>
      <w:r w:rsidR="002E4586">
        <w:rPr>
          <w:sz w:val="28"/>
          <w:szCs w:val="28"/>
        </w:rPr>
        <w:t xml:space="preserve">ываемой </w:t>
      </w:r>
      <w:r w:rsidR="002E4586" w:rsidRPr="003278E5">
        <w:rPr>
          <w:sz w:val="28"/>
          <w:szCs w:val="28"/>
        </w:rPr>
        <w:t xml:space="preserve">услуги </w:t>
      </w:r>
      <w:r w:rsidR="002E4586">
        <w:rPr>
          <w:sz w:val="28"/>
          <w:szCs w:val="28"/>
        </w:rPr>
        <w:t>ОО экипаж мобильной группы в течение 30 минут не может попасть в помещение. Работник, обеспечивающий охрану на стационарном посту, не отвечает на вызов по мобильному и городскому телефонам. Дверь заперта. Наконец работник открывает дверь, предстает перед проверяющими в нижнем белье и говорит, что он спал, ему положен отдых.</w:t>
      </w:r>
      <w:r w:rsidR="002E4586" w:rsidRPr="0032382C">
        <w:rPr>
          <w:sz w:val="28"/>
          <w:szCs w:val="28"/>
        </w:rPr>
        <w:t xml:space="preserve"> </w:t>
      </w:r>
      <w:r w:rsidR="002E4586">
        <w:rPr>
          <w:sz w:val="28"/>
          <w:szCs w:val="28"/>
        </w:rPr>
        <w:t>Изложите алгоритм</w:t>
      </w:r>
      <w:r w:rsidR="002E4586" w:rsidRPr="00A84232">
        <w:rPr>
          <w:sz w:val="28"/>
          <w:szCs w:val="28"/>
        </w:rPr>
        <w:t xml:space="preserve"> практически</w:t>
      </w:r>
      <w:r w:rsidR="002E4586">
        <w:rPr>
          <w:sz w:val="28"/>
          <w:szCs w:val="28"/>
        </w:rPr>
        <w:t>х</w:t>
      </w:r>
      <w:r w:rsidR="002E4586" w:rsidRPr="00A84232">
        <w:rPr>
          <w:sz w:val="28"/>
          <w:szCs w:val="28"/>
        </w:rPr>
        <w:t xml:space="preserve"> действи</w:t>
      </w:r>
      <w:r w:rsidR="002E4586">
        <w:rPr>
          <w:sz w:val="28"/>
          <w:szCs w:val="28"/>
        </w:rPr>
        <w:t>й старшего экипажа.</w:t>
      </w:r>
    </w:p>
    <w:p w14:paraId="1AC23E23" w14:textId="28C87B8D" w:rsidR="002E4586" w:rsidRDefault="0077594C" w:rsidP="002E4586">
      <w:pPr>
        <w:ind w:firstLine="709"/>
        <w:jc w:val="both"/>
        <w:rPr>
          <w:sz w:val="28"/>
          <w:szCs w:val="28"/>
        </w:rPr>
      </w:pPr>
      <w:r>
        <w:rPr>
          <w:sz w:val="28"/>
          <w:szCs w:val="28"/>
        </w:rPr>
        <w:t>3</w:t>
      </w:r>
      <w:r w:rsidR="002E4586">
        <w:rPr>
          <w:sz w:val="28"/>
          <w:szCs w:val="28"/>
        </w:rPr>
        <w:t>5. В</w:t>
      </w:r>
      <w:r w:rsidR="002E4586" w:rsidRPr="003278E5">
        <w:rPr>
          <w:sz w:val="28"/>
          <w:szCs w:val="28"/>
        </w:rPr>
        <w:t xml:space="preserve"> </w:t>
      </w:r>
      <w:r w:rsidR="002E4586">
        <w:rPr>
          <w:sz w:val="28"/>
          <w:szCs w:val="28"/>
        </w:rPr>
        <w:t xml:space="preserve">22 часа 30 минут в </w:t>
      </w:r>
      <w:r w:rsidR="002E4586" w:rsidRPr="003278E5">
        <w:rPr>
          <w:sz w:val="28"/>
          <w:szCs w:val="28"/>
        </w:rPr>
        <w:t xml:space="preserve">ходе </w:t>
      </w:r>
      <w:r w:rsidR="002E4586">
        <w:rPr>
          <w:sz w:val="28"/>
          <w:szCs w:val="28"/>
        </w:rPr>
        <w:t xml:space="preserve">проведения </w:t>
      </w:r>
      <w:r w:rsidR="002E4586" w:rsidRPr="003278E5">
        <w:rPr>
          <w:sz w:val="28"/>
          <w:szCs w:val="28"/>
        </w:rPr>
        <w:t>плановой проверки уровня качества оказ</w:t>
      </w:r>
      <w:r w:rsidR="002E4586">
        <w:rPr>
          <w:sz w:val="28"/>
          <w:szCs w:val="28"/>
        </w:rPr>
        <w:t xml:space="preserve">ываемой </w:t>
      </w:r>
      <w:r w:rsidR="002E4586" w:rsidRPr="003278E5">
        <w:rPr>
          <w:sz w:val="28"/>
          <w:szCs w:val="28"/>
        </w:rPr>
        <w:t>услуги</w:t>
      </w:r>
      <w:r w:rsidR="002E4586" w:rsidRPr="007E7B15">
        <w:rPr>
          <w:sz w:val="28"/>
          <w:szCs w:val="28"/>
        </w:rPr>
        <w:t xml:space="preserve"> </w:t>
      </w:r>
      <w:r w:rsidR="002E4586">
        <w:rPr>
          <w:sz w:val="28"/>
          <w:szCs w:val="28"/>
        </w:rPr>
        <w:t>ОО экипаж мобильной группы в течение 10 минут не может попасть в здание ОО. Городской телефон не отвечает, к двери никто не подходит. Наконец работник, обеспечивающий охрану на стационарном посту, появляется со стороны улицы и утверждает, что ходил в аптеку за лекарством.</w:t>
      </w:r>
      <w:r w:rsidR="002E4586" w:rsidRPr="009B342A">
        <w:rPr>
          <w:sz w:val="28"/>
          <w:szCs w:val="28"/>
        </w:rPr>
        <w:t xml:space="preserve"> </w:t>
      </w:r>
      <w:r w:rsidR="002E4586">
        <w:rPr>
          <w:sz w:val="28"/>
          <w:szCs w:val="28"/>
        </w:rPr>
        <w:t>Изложите алгоритм</w:t>
      </w:r>
      <w:r w:rsidR="002E4586" w:rsidRPr="00A84232">
        <w:rPr>
          <w:sz w:val="28"/>
          <w:szCs w:val="28"/>
        </w:rPr>
        <w:t xml:space="preserve"> практически</w:t>
      </w:r>
      <w:r w:rsidR="002E4586">
        <w:rPr>
          <w:sz w:val="28"/>
          <w:szCs w:val="28"/>
        </w:rPr>
        <w:t>х</w:t>
      </w:r>
      <w:r w:rsidR="002E4586" w:rsidRPr="00A84232">
        <w:rPr>
          <w:sz w:val="28"/>
          <w:szCs w:val="28"/>
        </w:rPr>
        <w:t xml:space="preserve"> действи</w:t>
      </w:r>
      <w:r w:rsidR="002E4586">
        <w:rPr>
          <w:sz w:val="28"/>
          <w:szCs w:val="28"/>
        </w:rPr>
        <w:t>й старшего экипажа.</w:t>
      </w:r>
    </w:p>
    <w:p w14:paraId="21B369BF" w14:textId="7AD00D72" w:rsidR="00865A1C" w:rsidRDefault="0077594C" w:rsidP="00865A1C">
      <w:pPr>
        <w:ind w:firstLine="709"/>
        <w:jc w:val="both"/>
        <w:rPr>
          <w:sz w:val="28"/>
          <w:szCs w:val="28"/>
        </w:rPr>
      </w:pPr>
      <w:r>
        <w:rPr>
          <w:sz w:val="28"/>
          <w:szCs w:val="28"/>
        </w:rPr>
        <w:t>3</w:t>
      </w:r>
      <w:r w:rsidR="002E4586">
        <w:rPr>
          <w:sz w:val="28"/>
          <w:szCs w:val="28"/>
        </w:rPr>
        <w:t>6. По указанию оперативного дежурного э</w:t>
      </w:r>
      <w:r w:rsidR="002E4586" w:rsidRPr="0055285D">
        <w:rPr>
          <w:sz w:val="28"/>
          <w:szCs w:val="28"/>
        </w:rPr>
        <w:t>кипаж</w:t>
      </w:r>
      <w:r w:rsidR="002E4586">
        <w:rPr>
          <w:sz w:val="28"/>
          <w:szCs w:val="28"/>
        </w:rPr>
        <w:t xml:space="preserve"> выехал в общеобразовательную школу. По информации работника охраны стационарного поста в школу пыталась пройти девушка, обучавшаяся в старшем классе год назад. Работнику известно, что у девушки конфликт с бывшими одноклассницами. Работник не пропустил девушку, но она</w:t>
      </w:r>
      <w:r w:rsidR="00865A1C">
        <w:rPr>
          <w:sz w:val="28"/>
          <w:szCs w:val="28"/>
        </w:rPr>
        <w:t xml:space="preserve">, будучи агрессивно настроенной, </w:t>
      </w:r>
      <w:r w:rsidR="002E4586">
        <w:rPr>
          <w:sz w:val="28"/>
          <w:szCs w:val="28"/>
        </w:rPr>
        <w:t>находится у дверей школы, ожидая выхода одноклассниц</w:t>
      </w:r>
      <w:r w:rsidR="00865A1C">
        <w:rPr>
          <w:sz w:val="28"/>
          <w:szCs w:val="28"/>
        </w:rPr>
        <w:t xml:space="preserve">. </w:t>
      </w:r>
      <w:r w:rsidR="002E4586">
        <w:rPr>
          <w:sz w:val="28"/>
          <w:szCs w:val="28"/>
        </w:rPr>
        <w:t>При ней находится сумка, которую</w:t>
      </w:r>
      <w:r w:rsidR="00865A1C">
        <w:rPr>
          <w:sz w:val="28"/>
          <w:szCs w:val="28"/>
        </w:rPr>
        <w:t xml:space="preserve"> девушка</w:t>
      </w:r>
      <w:r w:rsidR="002E4586">
        <w:rPr>
          <w:sz w:val="28"/>
          <w:szCs w:val="28"/>
        </w:rPr>
        <w:t xml:space="preserve"> отказалась предъявить для осмотра. </w:t>
      </w:r>
      <w:r w:rsidR="00865A1C">
        <w:rPr>
          <w:sz w:val="28"/>
          <w:szCs w:val="28"/>
        </w:rPr>
        <w:t>Изложите алгоритм</w:t>
      </w:r>
      <w:r w:rsidR="00865A1C" w:rsidRPr="00A84232">
        <w:rPr>
          <w:sz w:val="28"/>
          <w:szCs w:val="28"/>
        </w:rPr>
        <w:t xml:space="preserve"> практически</w:t>
      </w:r>
      <w:r w:rsidR="00865A1C">
        <w:rPr>
          <w:sz w:val="28"/>
          <w:szCs w:val="28"/>
        </w:rPr>
        <w:t>х</w:t>
      </w:r>
      <w:r w:rsidR="00865A1C" w:rsidRPr="00A84232">
        <w:rPr>
          <w:sz w:val="28"/>
          <w:szCs w:val="28"/>
        </w:rPr>
        <w:t xml:space="preserve"> действи</w:t>
      </w:r>
      <w:r w:rsidR="00865A1C">
        <w:rPr>
          <w:sz w:val="28"/>
          <w:szCs w:val="28"/>
        </w:rPr>
        <w:t>й старшего экипажа.</w:t>
      </w:r>
    </w:p>
    <w:p w14:paraId="15E3EC94" w14:textId="379CA086" w:rsidR="005443C3" w:rsidRDefault="0077594C" w:rsidP="005443C3">
      <w:pPr>
        <w:ind w:firstLine="709"/>
        <w:jc w:val="both"/>
        <w:rPr>
          <w:sz w:val="28"/>
          <w:szCs w:val="28"/>
        </w:rPr>
      </w:pPr>
      <w:r>
        <w:rPr>
          <w:sz w:val="28"/>
          <w:szCs w:val="28"/>
        </w:rPr>
        <w:t>3</w:t>
      </w:r>
      <w:r w:rsidR="005443C3">
        <w:rPr>
          <w:sz w:val="28"/>
          <w:szCs w:val="28"/>
        </w:rPr>
        <w:t>7. П</w:t>
      </w:r>
      <w:r w:rsidR="005443C3" w:rsidRPr="00BD78EF">
        <w:rPr>
          <w:sz w:val="28"/>
          <w:szCs w:val="28"/>
        </w:rPr>
        <w:t xml:space="preserve">ри </w:t>
      </w:r>
      <w:r w:rsidR="005443C3">
        <w:rPr>
          <w:sz w:val="28"/>
          <w:szCs w:val="28"/>
        </w:rPr>
        <w:t xml:space="preserve">проверке экипажем мобильной группы установленного должностной инструкцией порядка содержания бытового помещения, выделенного администрацией ОО для приема пищи и отдыха работникам, обеспечивающим охрану на круглосуточном одинарном стационарном посту, </w:t>
      </w:r>
      <w:r w:rsidR="005443C3">
        <w:rPr>
          <w:sz w:val="28"/>
          <w:szCs w:val="28"/>
        </w:rPr>
        <w:lastRenderedPageBreak/>
        <w:t>экипаж мобильной группы обнаружил электроплиту для приготовления пищи.</w:t>
      </w:r>
      <w:r w:rsidR="005443C3" w:rsidRPr="00185B0F">
        <w:rPr>
          <w:sz w:val="28"/>
          <w:szCs w:val="28"/>
        </w:rPr>
        <w:t xml:space="preserve"> </w:t>
      </w:r>
      <w:r w:rsidR="005443C3">
        <w:rPr>
          <w:sz w:val="28"/>
          <w:szCs w:val="28"/>
        </w:rPr>
        <w:t>Изложите алгоритм</w:t>
      </w:r>
      <w:r w:rsidR="005443C3" w:rsidRPr="00A84232">
        <w:rPr>
          <w:sz w:val="28"/>
          <w:szCs w:val="28"/>
        </w:rPr>
        <w:t xml:space="preserve"> практически</w:t>
      </w:r>
      <w:r w:rsidR="005443C3">
        <w:rPr>
          <w:sz w:val="28"/>
          <w:szCs w:val="28"/>
        </w:rPr>
        <w:t>х</w:t>
      </w:r>
      <w:r w:rsidR="005443C3" w:rsidRPr="00A84232">
        <w:rPr>
          <w:sz w:val="28"/>
          <w:szCs w:val="28"/>
        </w:rPr>
        <w:t xml:space="preserve"> действи</w:t>
      </w:r>
      <w:r w:rsidR="005443C3">
        <w:rPr>
          <w:sz w:val="28"/>
          <w:szCs w:val="28"/>
        </w:rPr>
        <w:t>й старшего экипажа.</w:t>
      </w:r>
    </w:p>
    <w:p w14:paraId="28735FE2" w14:textId="12A0EACC" w:rsidR="005443C3" w:rsidRDefault="0077594C" w:rsidP="005443C3">
      <w:pPr>
        <w:ind w:firstLine="709"/>
        <w:jc w:val="both"/>
        <w:rPr>
          <w:sz w:val="28"/>
          <w:szCs w:val="28"/>
        </w:rPr>
      </w:pPr>
      <w:r>
        <w:rPr>
          <w:sz w:val="28"/>
          <w:szCs w:val="28"/>
        </w:rPr>
        <w:t>3</w:t>
      </w:r>
      <w:r w:rsidR="005443C3">
        <w:rPr>
          <w:sz w:val="28"/>
          <w:szCs w:val="28"/>
        </w:rPr>
        <w:t>8. П</w:t>
      </w:r>
      <w:r w:rsidR="005443C3" w:rsidRPr="00BD78EF">
        <w:rPr>
          <w:sz w:val="28"/>
          <w:szCs w:val="28"/>
        </w:rPr>
        <w:t xml:space="preserve">ри </w:t>
      </w:r>
      <w:r w:rsidR="005443C3">
        <w:rPr>
          <w:sz w:val="28"/>
          <w:szCs w:val="28"/>
        </w:rPr>
        <w:t>проверке экипажем мобильной группы установленного должностной инструкцией порядка содержания бытового помещения, выделенного администрацией ОО для приема пищи и отдыха работникам, обеспечивающим охрану на круглосуточном одинарном стационарном посту, были обнаружены окурки сигарет и неубранные спальные принадлежности, находящиеся в антисанитарном состоянии. Изложите алгоритм</w:t>
      </w:r>
      <w:r w:rsidR="005443C3" w:rsidRPr="00A84232">
        <w:rPr>
          <w:sz w:val="28"/>
          <w:szCs w:val="28"/>
        </w:rPr>
        <w:t xml:space="preserve"> практически</w:t>
      </w:r>
      <w:r w:rsidR="005443C3">
        <w:rPr>
          <w:sz w:val="28"/>
          <w:szCs w:val="28"/>
        </w:rPr>
        <w:t>х</w:t>
      </w:r>
      <w:r w:rsidR="005443C3" w:rsidRPr="00A84232">
        <w:rPr>
          <w:sz w:val="28"/>
          <w:szCs w:val="28"/>
        </w:rPr>
        <w:t xml:space="preserve"> действи</w:t>
      </w:r>
      <w:r w:rsidR="005443C3">
        <w:rPr>
          <w:sz w:val="28"/>
          <w:szCs w:val="28"/>
        </w:rPr>
        <w:t>й старшего экипажа.</w:t>
      </w:r>
    </w:p>
    <w:p w14:paraId="05D62B83" w14:textId="2E4C7C63" w:rsidR="005443C3" w:rsidRDefault="0077594C" w:rsidP="005443C3">
      <w:pPr>
        <w:ind w:firstLine="709"/>
        <w:jc w:val="both"/>
        <w:rPr>
          <w:sz w:val="28"/>
          <w:szCs w:val="28"/>
        </w:rPr>
      </w:pPr>
      <w:r>
        <w:rPr>
          <w:sz w:val="28"/>
          <w:szCs w:val="28"/>
        </w:rPr>
        <w:t>3</w:t>
      </w:r>
      <w:r w:rsidR="005443C3">
        <w:rPr>
          <w:sz w:val="28"/>
          <w:szCs w:val="28"/>
        </w:rPr>
        <w:t>9. Р</w:t>
      </w:r>
      <w:r w:rsidR="005443C3" w:rsidRPr="00A640E5">
        <w:rPr>
          <w:sz w:val="28"/>
          <w:szCs w:val="28"/>
        </w:rPr>
        <w:t>аботник</w:t>
      </w:r>
      <w:r w:rsidR="005443C3" w:rsidRPr="005443C3">
        <w:rPr>
          <w:sz w:val="28"/>
          <w:szCs w:val="28"/>
        </w:rPr>
        <w:t xml:space="preserve"> </w:t>
      </w:r>
      <w:r w:rsidR="005443C3" w:rsidRPr="006C75E4">
        <w:rPr>
          <w:sz w:val="28"/>
          <w:szCs w:val="28"/>
        </w:rPr>
        <w:t>стационарного поста охраны</w:t>
      </w:r>
      <w:r w:rsidR="005443C3" w:rsidRPr="005443C3">
        <w:rPr>
          <w:sz w:val="28"/>
          <w:szCs w:val="28"/>
        </w:rPr>
        <w:t xml:space="preserve"> общежития </w:t>
      </w:r>
      <w:r w:rsidR="005443C3" w:rsidRPr="006C75E4">
        <w:rPr>
          <w:sz w:val="28"/>
          <w:szCs w:val="28"/>
        </w:rPr>
        <w:t>ПТУ сообщил прибывшему по его информации</w:t>
      </w:r>
      <w:r w:rsidR="005443C3">
        <w:rPr>
          <w:sz w:val="28"/>
          <w:szCs w:val="28"/>
        </w:rPr>
        <w:t xml:space="preserve"> экипажу мобильной группы, что, делая обход подконтрольных помещений, почувствовал резкий необычный запах, исходящий из одной из комнат общежития. В комнате проживает студент, который по наблюдениям работника охраны, по внешнему виду обнаруживает признаки потребления наркотических средств.</w:t>
      </w:r>
      <w:r w:rsidR="005443C3" w:rsidRPr="006C75E4">
        <w:rPr>
          <w:sz w:val="28"/>
          <w:szCs w:val="28"/>
        </w:rPr>
        <w:t xml:space="preserve"> </w:t>
      </w:r>
      <w:r w:rsidR="005443C3">
        <w:rPr>
          <w:sz w:val="28"/>
          <w:szCs w:val="28"/>
        </w:rPr>
        <w:t>Изложите алгоритм</w:t>
      </w:r>
      <w:r w:rsidR="005443C3" w:rsidRPr="00A84232">
        <w:rPr>
          <w:sz w:val="28"/>
          <w:szCs w:val="28"/>
        </w:rPr>
        <w:t xml:space="preserve"> практически</w:t>
      </w:r>
      <w:r w:rsidR="005443C3">
        <w:rPr>
          <w:sz w:val="28"/>
          <w:szCs w:val="28"/>
        </w:rPr>
        <w:t>х</w:t>
      </w:r>
      <w:r w:rsidR="005443C3" w:rsidRPr="00A84232">
        <w:rPr>
          <w:sz w:val="28"/>
          <w:szCs w:val="28"/>
        </w:rPr>
        <w:t xml:space="preserve"> действи</w:t>
      </w:r>
      <w:r w:rsidR="005443C3">
        <w:rPr>
          <w:sz w:val="28"/>
          <w:szCs w:val="28"/>
        </w:rPr>
        <w:t>й старшего экипажа.</w:t>
      </w:r>
    </w:p>
    <w:p w14:paraId="4275DAB6" w14:textId="263DDD20" w:rsidR="005443C3" w:rsidRDefault="0077594C" w:rsidP="005443C3">
      <w:pPr>
        <w:ind w:firstLine="709"/>
        <w:jc w:val="both"/>
        <w:rPr>
          <w:sz w:val="28"/>
          <w:szCs w:val="28"/>
        </w:rPr>
      </w:pPr>
      <w:r>
        <w:rPr>
          <w:sz w:val="28"/>
          <w:szCs w:val="28"/>
        </w:rPr>
        <w:t>4</w:t>
      </w:r>
      <w:r w:rsidR="005443C3">
        <w:rPr>
          <w:sz w:val="28"/>
          <w:szCs w:val="28"/>
        </w:rPr>
        <w:t>0. Пр</w:t>
      </w:r>
      <w:r w:rsidR="005443C3" w:rsidRPr="001B7D58">
        <w:rPr>
          <w:sz w:val="28"/>
          <w:szCs w:val="28"/>
        </w:rPr>
        <w:t>ибывши</w:t>
      </w:r>
      <w:r w:rsidR="005443C3">
        <w:rPr>
          <w:sz w:val="28"/>
          <w:szCs w:val="28"/>
        </w:rPr>
        <w:t>м</w:t>
      </w:r>
      <w:r w:rsidR="005443C3" w:rsidRPr="001B7D58">
        <w:rPr>
          <w:sz w:val="28"/>
          <w:szCs w:val="28"/>
        </w:rPr>
        <w:t xml:space="preserve"> по направлению</w:t>
      </w:r>
      <w:r w:rsidR="005443C3">
        <w:rPr>
          <w:sz w:val="28"/>
          <w:szCs w:val="28"/>
        </w:rPr>
        <w:t xml:space="preserve"> оперативного дежурного работникам экипажа мобильной группы работник, обеспечивающий охрану ВУЗа на стационарном посту сообщил, что в здание прошел военный в полевой форме Российской Армии в звании старшего офицера. На ремне работник заметил кобуру, по-видимому с табельным оружием. Работник растерялся и не остановил военного.</w:t>
      </w:r>
      <w:r w:rsidR="005443C3" w:rsidRPr="00BD41C0">
        <w:rPr>
          <w:sz w:val="28"/>
          <w:szCs w:val="28"/>
        </w:rPr>
        <w:t xml:space="preserve"> </w:t>
      </w:r>
      <w:r w:rsidR="005443C3">
        <w:rPr>
          <w:sz w:val="28"/>
          <w:szCs w:val="28"/>
        </w:rPr>
        <w:t>Изложите алгоритм</w:t>
      </w:r>
      <w:r w:rsidR="005443C3" w:rsidRPr="00A84232">
        <w:rPr>
          <w:sz w:val="28"/>
          <w:szCs w:val="28"/>
        </w:rPr>
        <w:t xml:space="preserve"> практически</w:t>
      </w:r>
      <w:r w:rsidR="005443C3">
        <w:rPr>
          <w:sz w:val="28"/>
          <w:szCs w:val="28"/>
        </w:rPr>
        <w:t>х</w:t>
      </w:r>
      <w:r w:rsidR="005443C3" w:rsidRPr="00A84232">
        <w:rPr>
          <w:sz w:val="28"/>
          <w:szCs w:val="28"/>
        </w:rPr>
        <w:t xml:space="preserve"> действи</w:t>
      </w:r>
      <w:r w:rsidR="005443C3">
        <w:rPr>
          <w:sz w:val="28"/>
          <w:szCs w:val="28"/>
        </w:rPr>
        <w:t>й старшего экипажа.</w:t>
      </w:r>
    </w:p>
    <w:p w14:paraId="4EAEAD46" w14:textId="1982FA50" w:rsidR="005443C3" w:rsidRDefault="0077594C" w:rsidP="005443C3">
      <w:pPr>
        <w:ind w:firstLine="709"/>
        <w:jc w:val="both"/>
        <w:rPr>
          <w:sz w:val="28"/>
          <w:szCs w:val="28"/>
        </w:rPr>
      </w:pPr>
      <w:r>
        <w:rPr>
          <w:sz w:val="28"/>
          <w:szCs w:val="28"/>
        </w:rPr>
        <w:t>4</w:t>
      </w:r>
      <w:r w:rsidR="005443C3">
        <w:rPr>
          <w:sz w:val="28"/>
          <w:szCs w:val="28"/>
        </w:rPr>
        <w:t>1. П</w:t>
      </w:r>
      <w:r w:rsidR="005443C3" w:rsidRPr="001B7D58">
        <w:rPr>
          <w:sz w:val="28"/>
          <w:szCs w:val="28"/>
        </w:rPr>
        <w:t>рибывши</w:t>
      </w:r>
      <w:r w:rsidR="005443C3">
        <w:rPr>
          <w:sz w:val="28"/>
          <w:szCs w:val="28"/>
        </w:rPr>
        <w:t>м</w:t>
      </w:r>
      <w:r w:rsidR="005443C3" w:rsidRPr="001B7D58">
        <w:rPr>
          <w:sz w:val="28"/>
          <w:szCs w:val="28"/>
        </w:rPr>
        <w:t xml:space="preserve"> по направлению</w:t>
      </w:r>
      <w:r w:rsidR="005443C3">
        <w:rPr>
          <w:sz w:val="28"/>
          <w:szCs w:val="28"/>
        </w:rPr>
        <w:t xml:space="preserve"> оперативного дежурного работникам экипажа мобильной группы неопытный работник, обеспечивающий охрану общеобразовательной школы на стационарном посту, пояснил, что «кто-то» распылил в туалете на 2-ом этаже неизвестное вещество. Аэрозольное облако распространилось по всему 2-му этажу, от детей начали поступать жалобы на раздражающее действие вещества. Работник стационарного поста охраны в замешательстве. Изложите алгоритм</w:t>
      </w:r>
      <w:r w:rsidR="005443C3" w:rsidRPr="00A84232">
        <w:rPr>
          <w:sz w:val="28"/>
          <w:szCs w:val="28"/>
        </w:rPr>
        <w:t xml:space="preserve"> практически</w:t>
      </w:r>
      <w:r w:rsidR="005443C3">
        <w:rPr>
          <w:sz w:val="28"/>
          <w:szCs w:val="28"/>
        </w:rPr>
        <w:t>х</w:t>
      </w:r>
      <w:r w:rsidR="005443C3" w:rsidRPr="00A84232">
        <w:rPr>
          <w:sz w:val="28"/>
          <w:szCs w:val="28"/>
        </w:rPr>
        <w:t xml:space="preserve"> действи</w:t>
      </w:r>
      <w:r w:rsidR="005443C3">
        <w:rPr>
          <w:sz w:val="28"/>
          <w:szCs w:val="28"/>
        </w:rPr>
        <w:t>й старшего экипажа.</w:t>
      </w:r>
    </w:p>
    <w:p w14:paraId="79E92833" w14:textId="6DCAD88D" w:rsidR="009F3B20" w:rsidRDefault="0077594C" w:rsidP="009F3B20">
      <w:pPr>
        <w:ind w:firstLine="709"/>
        <w:jc w:val="both"/>
        <w:rPr>
          <w:sz w:val="28"/>
          <w:szCs w:val="28"/>
        </w:rPr>
      </w:pPr>
      <w:r>
        <w:rPr>
          <w:sz w:val="28"/>
          <w:szCs w:val="28"/>
        </w:rPr>
        <w:t>4</w:t>
      </w:r>
      <w:r w:rsidR="00C5695D">
        <w:rPr>
          <w:sz w:val="28"/>
          <w:szCs w:val="28"/>
        </w:rPr>
        <w:t xml:space="preserve">2. </w:t>
      </w:r>
      <w:r w:rsidR="009F3B20">
        <w:rPr>
          <w:sz w:val="28"/>
          <w:szCs w:val="28"/>
        </w:rPr>
        <w:t>В</w:t>
      </w:r>
      <w:r w:rsidR="009F3B20" w:rsidRPr="003278E5">
        <w:rPr>
          <w:sz w:val="28"/>
          <w:szCs w:val="28"/>
        </w:rPr>
        <w:t xml:space="preserve"> ходе плановой проверки уровня качества оказания услуги дошкольной образовательной организации</w:t>
      </w:r>
      <w:r w:rsidR="009F3B20" w:rsidRPr="00982BE0">
        <w:rPr>
          <w:sz w:val="28"/>
          <w:szCs w:val="28"/>
        </w:rPr>
        <w:t xml:space="preserve"> </w:t>
      </w:r>
      <w:r w:rsidR="009F3B20" w:rsidRPr="00765B90">
        <w:rPr>
          <w:sz w:val="28"/>
          <w:szCs w:val="28"/>
        </w:rPr>
        <w:t>работник</w:t>
      </w:r>
      <w:r w:rsidR="009F3B20">
        <w:rPr>
          <w:sz w:val="28"/>
          <w:szCs w:val="28"/>
        </w:rPr>
        <w:t xml:space="preserve">и </w:t>
      </w:r>
      <w:r w:rsidR="009F3B20" w:rsidRPr="00765B90">
        <w:rPr>
          <w:sz w:val="28"/>
          <w:szCs w:val="28"/>
        </w:rPr>
        <w:t>экипажа мобильной группы</w:t>
      </w:r>
      <w:r w:rsidR="009F3B20">
        <w:rPr>
          <w:sz w:val="28"/>
          <w:szCs w:val="28"/>
        </w:rPr>
        <w:t xml:space="preserve"> в холодильнике, принадлежащем ЧОО и установленном в бытовом помещении, выделенном администрацией ОО для приема пищи и отдыха работников стационарного поста,  обнаружили 40 нераспечатанных йогуртов, 4 литра подсолнечного масла, 8 кг яблок и другие продукты, идентичные рациону детского питания, на которые у работника одинарного стационарного поста отсутствовали чеки о покупке в торговой сети.</w:t>
      </w:r>
      <w:r w:rsidR="009F3B20" w:rsidRPr="00765B90">
        <w:rPr>
          <w:sz w:val="28"/>
          <w:szCs w:val="28"/>
        </w:rPr>
        <w:t xml:space="preserve"> </w:t>
      </w:r>
      <w:r w:rsidR="009F3B20">
        <w:rPr>
          <w:sz w:val="28"/>
          <w:szCs w:val="28"/>
        </w:rPr>
        <w:t>Изложите алгоритм</w:t>
      </w:r>
      <w:r w:rsidR="009F3B20" w:rsidRPr="00A84232">
        <w:rPr>
          <w:sz w:val="28"/>
          <w:szCs w:val="28"/>
        </w:rPr>
        <w:t xml:space="preserve"> практически</w:t>
      </w:r>
      <w:r w:rsidR="009F3B20">
        <w:rPr>
          <w:sz w:val="28"/>
          <w:szCs w:val="28"/>
        </w:rPr>
        <w:t>х</w:t>
      </w:r>
      <w:r w:rsidR="009F3B20" w:rsidRPr="00A84232">
        <w:rPr>
          <w:sz w:val="28"/>
          <w:szCs w:val="28"/>
        </w:rPr>
        <w:t xml:space="preserve"> действи</w:t>
      </w:r>
      <w:r w:rsidR="009F3B20">
        <w:rPr>
          <w:sz w:val="28"/>
          <w:szCs w:val="28"/>
        </w:rPr>
        <w:t>й старшего экипажа.</w:t>
      </w:r>
    </w:p>
    <w:p w14:paraId="521DCB89" w14:textId="67FF0BF5" w:rsidR="00DF4713" w:rsidRDefault="0077594C" w:rsidP="00DF4713">
      <w:pPr>
        <w:ind w:firstLine="709"/>
        <w:jc w:val="both"/>
        <w:rPr>
          <w:sz w:val="28"/>
          <w:szCs w:val="28"/>
        </w:rPr>
      </w:pPr>
      <w:r>
        <w:rPr>
          <w:sz w:val="28"/>
          <w:szCs w:val="28"/>
        </w:rPr>
        <w:t>4</w:t>
      </w:r>
      <w:r w:rsidR="009F3B20">
        <w:rPr>
          <w:sz w:val="28"/>
          <w:szCs w:val="28"/>
        </w:rPr>
        <w:t xml:space="preserve">3. </w:t>
      </w:r>
      <w:r w:rsidR="00DF4713">
        <w:rPr>
          <w:sz w:val="28"/>
          <w:szCs w:val="28"/>
        </w:rPr>
        <w:t>П</w:t>
      </w:r>
      <w:r w:rsidR="00DF4713" w:rsidRPr="009479CA">
        <w:rPr>
          <w:sz w:val="28"/>
          <w:szCs w:val="28"/>
        </w:rPr>
        <w:t xml:space="preserve">одъезжая к территории </w:t>
      </w:r>
      <w:r w:rsidR="00DF4713">
        <w:rPr>
          <w:sz w:val="28"/>
          <w:szCs w:val="28"/>
        </w:rPr>
        <w:t>ОО</w:t>
      </w:r>
      <w:r w:rsidR="00DF4713" w:rsidRPr="009479CA">
        <w:rPr>
          <w:sz w:val="28"/>
          <w:szCs w:val="28"/>
        </w:rPr>
        <w:t xml:space="preserve">, работник, </w:t>
      </w:r>
      <w:r w:rsidR="00DF4713" w:rsidRPr="002A6AF6">
        <w:rPr>
          <w:sz w:val="28"/>
          <w:szCs w:val="28"/>
        </w:rPr>
        <w:t>обеспечивающ</w:t>
      </w:r>
      <w:r w:rsidR="00DF4713">
        <w:rPr>
          <w:sz w:val="28"/>
          <w:szCs w:val="28"/>
        </w:rPr>
        <w:t>ий</w:t>
      </w:r>
      <w:r w:rsidR="00DF4713" w:rsidRPr="002A6AF6">
        <w:rPr>
          <w:sz w:val="28"/>
          <w:szCs w:val="28"/>
        </w:rPr>
        <w:t xml:space="preserve"> охрану </w:t>
      </w:r>
      <w:r w:rsidR="00DF4713">
        <w:rPr>
          <w:sz w:val="28"/>
          <w:szCs w:val="28"/>
        </w:rPr>
        <w:t>объекта образования в составе экипажа мобильной группы, за периметром школы увидел несовершеннолетнего, лежащего на земле, по-видимому, без сознания. Изложите алгоритм</w:t>
      </w:r>
      <w:r w:rsidR="00DF4713" w:rsidRPr="00A84232">
        <w:rPr>
          <w:sz w:val="28"/>
          <w:szCs w:val="28"/>
        </w:rPr>
        <w:t xml:space="preserve"> практически</w:t>
      </w:r>
      <w:r w:rsidR="00DF4713">
        <w:rPr>
          <w:sz w:val="28"/>
          <w:szCs w:val="28"/>
        </w:rPr>
        <w:t>х</w:t>
      </w:r>
      <w:r w:rsidR="00DF4713" w:rsidRPr="00A84232">
        <w:rPr>
          <w:sz w:val="28"/>
          <w:szCs w:val="28"/>
        </w:rPr>
        <w:t xml:space="preserve"> действи</w:t>
      </w:r>
      <w:r w:rsidR="00DF4713">
        <w:rPr>
          <w:sz w:val="28"/>
          <w:szCs w:val="28"/>
        </w:rPr>
        <w:t>й старшего экипажа.</w:t>
      </w:r>
    </w:p>
    <w:p w14:paraId="04F882DB" w14:textId="4D4DA058" w:rsidR="00DF4713" w:rsidRDefault="0077594C" w:rsidP="00DF4713">
      <w:pPr>
        <w:ind w:firstLine="709"/>
        <w:jc w:val="both"/>
        <w:rPr>
          <w:sz w:val="28"/>
          <w:szCs w:val="28"/>
        </w:rPr>
      </w:pPr>
      <w:r>
        <w:rPr>
          <w:sz w:val="28"/>
          <w:szCs w:val="28"/>
        </w:rPr>
        <w:lastRenderedPageBreak/>
        <w:t>4</w:t>
      </w:r>
      <w:r w:rsidR="00DF4713">
        <w:rPr>
          <w:sz w:val="28"/>
          <w:szCs w:val="28"/>
        </w:rPr>
        <w:t>4. В</w:t>
      </w:r>
      <w:r w:rsidR="00DF4713" w:rsidRPr="003278E5">
        <w:rPr>
          <w:sz w:val="28"/>
          <w:szCs w:val="28"/>
        </w:rPr>
        <w:t xml:space="preserve"> ходе плановой проверки уровня качества оказания услуги дошкольной </w:t>
      </w:r>
      <w:r w:rsidR="00351626">
        <w:rPr>
          <w:sz w:val="28"/>
          <w:szCs w:val="28"/>
        </w:rPr>
        <w:t>ОО</w:t>
      </w:r>
      <w:r w:rsidR="00DF4713">
        <w:rPr>
          <w:sz w:val="28"/>
          <w:szCs w:val="28"/>
        </w:rPr>
        <w:t xml:space="preserve"> </w:t>
      </w:r>
      <w:r w:rsidR="00DF4713" w:rsidRPr="00982BE0">
        <w:rPr>
          <w:sz w:val="28"/>
          <w:szCs w:val="28"/>
        </w:rPr>
        <w:t>работники</w:t>
      </w:r>
      <w:r w:rsidR="00DF4713">
        <w:rPr>
          <w:sz w:val="28"/>
          <w:szCs w:val="28"/>
        </w:rPr>
        <w:t xml:space="preserve"> </w:t>
      </w:r>
      <w:r w:rsidR="00DF4713" w:rsidRPr="00765B90">
        <w:rPr>
          <w:sz w:val="28"/>
          <w:szCs w:val="28"/>
        </w:rPr>
        <w:t>экипажа мобильной группы</w:t>
      </w:r>
      <w:r w:rsidR="00DF4713">
        <w:rPr>
          <w:sz w:val="28"/>
          <w:szCs w:val="28"/>
        </w:rPr>
        <w:t xml:space="preserve"> обнаружили отсутствие удостоверения личности охранника (УЧО) и личной медицинской книжки у работника стационарного поста охраны. Изложите алгоритм</w:t>
      </w:r>
      <w:r w:rsidR="00DF4713" w:rsidRPr="00A84232">
        <w:rPr>
          <w:sz w:val="28"/>
          <w:szCs w:val="28"/>
        </w:rPr>
        <w:t xml:space="preserve"> практически</w:t>
      </w:r>
      <w:r w:rsidR="00DF4713">
        <w:rPr>
          <w:sz w:val="28"/>
          <w:szCs w:val="28"/>
        </w:rPr>
        <w:t>х</w:t>
      </w:r>
      <w:r w:rsidR="00DF4713" w:rsidRPr="00A84232">
        <w:rPr>
          <w:sz w:val="28"/>
          <w:szCs w:val="28"/>
        </w:rPr>
        <w:t xml:space="preserve"> действи</w:t>
      </w:r>
      <w:r w:rsidR="00DF4713">
        <w:rPr>
          <w:sz w:val="28"/>
          <w:szCs w:val="28"/>
        </w:rPr>
        <w:t>й старшего экипажа.</w:t>
      </w:r>
    </w:p>
    <w:p w14:paraId="7B1F5759" w14:textId="030EA4C0" w:rsidR="00351626" w:rsidRDefault="0077594C" w:rsidP="00351626">
      <w:pPr>
        <w:ind w:firstLine="709"/>
        <w:jc w:val="both"/>
        <w:rPr>
          <w:sz w:val="28"/>
          <w:szCs w:val="28"/>
        </w:rPr>
      </w:pPr>
      <w:r>
        <w:rPr>
          <w:sz w:val="28"/>
          <w:szCs w:val="28"/>
        </w:rPr>
        <w:t>4</w:t>
      </w:r>
      <w:r w:rsidR="00DF4713">
        <w:rPr>
          <w:sz w:val="28"/>
          <w:szCs w:val="28"/>
        </w:rPr>
        <w:t xml:space="preserve">5. </w:t>
      </w:r>
      <w:r w:rsidR="00351626">
        <w:rPr>
          <w:sz w:val="28"/>
          <w:szCs w:val="28"/>
        </w:rPr>
        <w:t>В</w:t>
      </w:r>
      <w:r w:rsidR="00351626" w:rsidRPr="00FB5BE7">
        <w:rPr>
          <w:sz w:val="28"/>
          <w:szCs w:val="28"/>
        </w:rPr>
        <w:t xml:space="preserve"> ходе проведения плановой проверки уровня качества оказываемой услуги </w:t>
      </w:r>
      <w:r w:rsidR="00351626">
        <w:rPr>
          <w:sz w:val="28"/>
          <w:szCs w:val="28"/>
        </w:rPr>
        <w:t>ОО</w:t>
      </w:r>
      <w:r w:rsidR="00351626" w:rsidRPr="00FB5BE7">
        <w:rPr>
          <w:sz w:val="28"/>
          <w:szCs w:val="28"/>
        </w:rPr>
        <w:t xml:space="preserve"> работники экипажа мобильной группы в бытовом помещении, выделенном администрацией </w:t>
      </w:r>
      <w:r w:rsidR="00351626">
        <w:rPr>
          <w:sz w:val="28"/>
          <w:szCs w:val="28"/>
        </w:rPr>
        <w:t>ОО</w:t>
      </w:r>
      <w:r w:rsidR="00351626" w:rsidRPr="00FB5BE7">
        <w:rPr>
          <w:sz w:val="28"/>
          <w:szCs w:val="28"/>
        </w:rPr>
        <w:t xml:space="preserve"> работникам стационарного одинарного поста для приема пищи и отдыха, </w:t>
      </w:r>
      <w:r w:rsidR="00351626">
        <w:rPr>
          <w:sz w:val="28"/>
          <w:szCs w:val="28"/>
        </w:rPr>
        <w:t>увидели</w:t>
      </w:r>
      <w:r w:rsidR="00351626" w:rsidRPr="00FB5BE7">
        <w:rPr>
          <w:sz w:val="28"/>
          <w:szCs w:val="28"/>
        </w:rPr>
        <w:t xml:space="preserve"> недопитую бутылку водки, бутылку шампанского и следы ночного застолья.</w:t>
      </w:r>
      <w:r w:rsidR="00351626">
        <w:rPr>
          <w:sz w:val="28"/>
          <w:szCs w:val="28"/>
        </w:rPr>
        <w:t xml:space="preserve"> Работник стационарного поста обнаруживал остаточные явления употребления алкоголя. Изложите алгоритм</w:t>
      </w:r>
      <w:r w:rsidR="00351626" w:rsidRPr="00A84232">
        <w:rPr>
          <w:sz w:val="28"/>
          <w:szCs w:val="28"/>
        </w:rPr>
        <w:t xml:space="preserve"> практически</w:t>
      </w:r>
      <w:r w:rsidR="00351626">
        <w:rPr>
          <w:sz w:val="28"/>
          <w:szCs w:val="28"/>
        </w:rPr>
        <w:t>х</w:t>
      </w:r>
      <w:r w:rsidR="00351626" w:rsidRPr="00A84232">
        <w:rPr>
          <w:sz w:val="28"/>
          <w:szCs w:val="28"/>
        </w:rPr>
        <w:t xml:space="preserve"> действи</w:t>
      </w:r>
      <w:r w:rsidR="00351626">
        <w:rPr>
          <w:sz w:val="28"/>
          <w:szCs w:val="28"/>
        </w:rPr>
        <w:t>й старшего экипажа.</w:t>
      </w:r>
    </w:p>
    <w:p w14:paraId="63D30D73" w14:textId="47ADC00F" w:rsidR="00042076" w:rsidRDefault="00042076" w:rsidP="00351626">
      <w:pPr>
        <w:ind w:firstLine="709"/>
        <w:jc w:val="both"/>
        <w:rPr>
          <w:sz w:val="28"/>
          <w:szCs w:val="28"/>
        </w:rPr>
      </w:pPr>
    </w:p>
    <w:p w14:paraId="6FADE8A5" w14:textId="3F108706" w:rsidR="00042076" w:rsidRDefault="00042076" w:rsidP="00351626">
      <w:pPr>
        <w:ind w:firstLine="709"/>
        <w:jc w:val="both"/>
        <w:rPr>
          <w:sz w:val="28"/>
          <w:szCs w:val="28"/>
        </w:rPr>
      </w:pPr>
    </w:p>
    <w:p w14:paraId="7818BC1B" w14:textId="2065C750" w:rsidR="00042076" w:rsidRDefault="00042076" w:rsidP="00351626">
      <w:pPr>
        <w:ind w:firstLine="709"/>
        <w:jc w:val="both"/>
        <w:rPr>
          <w:sz w:val="28"/>
          <w:szCs w:val="28"/>
        </w:rPr>
      </w:pPr>
    </w:p>
    <w:p w14:paraId="7B9BFED5" w14:textId="6654ED99" w:rsidR="00042076" w:rsidRDefault="00042076" w:rsidP="00351626">
      <w:pPr>
        <w:ind w:firstLine="709"/>
        <w:jc w:val="both"/>
        <w:rPr>
          <w:sz w:val="28"/>
          <w:szCs w:val="28"/>
        </w:rPr>
      </w:pPr>
    </w:p>
    <w:p w14:paraId="632C05CF" w14:textId="1AB5B935" w:rsidR="00042076" w:rsidRDefault="00042076" w:rsidP="00351626">
      <w:pPr>
        <w:ind w:firstLine="709"/>
        <w:jc w:val="both"/>
        <w:rPr>
          <w:sz w:val="28"/>
          <w:szCs w:val="28"/>
        </w:rPr>
      </w:pPr>
    </w:p>
    <w:p w14:paraId="488EE14C" w14:textId="2DE00B4F" w:rsidR="00042076" w:rsidRDefault="00042076" w:rsidP="00351626">
      <w:pPr>
        <w:ind w:firstLine="709"/>
        <w:jc w:val="both"/>
        <w:rPr>
          <w:sz w:val="28"/>
          <w:szCs w:val="28"/>
        </w:rPr>
      </w:pPr>
    </w:p>
    <w:p w14:paraId="071E947E" w14:textId="263CB2B8" w:rsidR="00042076" w:rsidRDefault="00042076" w:rsidP="00351626">
      <w:pPr>
        <w:ind w:firstLine="709"/>
        <w:jc w:val="both"/>
        <w:rPr>
          <w:sz w:val="28"/>
          <w:szCs w:val="28"/>
        </w:rPr>
      </w:pPr>
    </w:p>
    <w:p w14:paraId="01A0F6D8" w14:textId="77777777" w:rsidR="00042076" w:rsidRDefault="00042076" w:rsidP="00351626">
      <w:pPr>
        <w:ind w:firstLine="709"/>
        <w:jc w:val="both"/>
        <w:rPr>
          <w:sz w:val="28"/>
          <w:szCs w:val="28"/>
        </w:rPr>
      </w:pPr>
    </w:p>
    <w:p w14:paraId="71E6C071" w14:textId="0C3C03AE" w:rsidR="002E66A6" w:rsidRDefault="00C939CC" w:rsidP="00A85A6E">
      <w:pPr>
        <w:pStyle w:val="a7"/>
        <w:numPr>
          <w:ilvl w:val="1"/>
          <w:numId w:val="29"/>
        </w:numPr>
        <w:ind w:left="0" w:firstLine="0"/>
        <w:contextualSpacing w:val="0"/>
        <w:jc w:val="center"/>
        <w:rPr>
          <w:b/>
          <w:sz w:val="28"/>
          <w:szCs w:val="28"/>
        </w:rPr>
      </w:pPr>
      <w:r>
        <w:rPr>
          <w:b/>
          <w:sz w:val="28"/>
          <w:szCs w:val="28"/>
        </w:rPr>
        <w:t>Критерии о</w:t>
      </w:r>
      <w:r w:rsidR="00BA07B9" w:rsidRPr="00BA07B9">
        <w:rPr>
          <w:b/>
          <w:sz w:val="28"/>
          <w:szCs w:val="28"/>
        </w:rPr>
        <w:t>ценк</w:t>
      </w:r>
      <w:r>
        <w:rPr>
          <w:b/>
          <w:sz w:val="28"/>
          <w:szCs w:val="28"/>
        </w:rPr>
        <w:t>и</w:t>
      </w:r>
      <w:r w:rsidR="00BA07B9" w:rsidRPr="00BA07B9">
        <w:rPr>
          <w:b/>
          <w:sz w:val="28"/>
          <w:szCs w:val="28"/>
        </w:rPr>
        <w:t xml:space="preserve"> результатов </w:t>
      </w:r>
      <w:r w:rsidR="00885155">
        <w:rPr>
          <w:b/>
          <w:sz w:val="28"/>
          <w:szCs w:val="28"/>
        </w:rPr>
        <w:t>обучения</w:t>
      </w:r>
      <w:r w:rsidR="00BA07B9" w:rsidRPr="00BA07B9">
        <w:rPr>
          <w:b/>
          <w:sz w:val="28"/>
          <w:szCs w:val="28"/>
        </w:rPr>
        <w:t xml:space="preserve"> </w:t>
      </w:r>
    </w:p>
    <w:p w14:paraId="1E4B77B5" w14:textId="4AF4F9E2" w:rsidR="00014AEF" w:rsidRDefault="00014AEF" w:rsidP="00B00581">
      <w:pPr>
        <w:pStyle w:val="a7"/>
        <w:numPr>
          <w:ilvl w:val="2"/>
          <w:numId w:val="30"/>
        </w:numPr>
        <w:spacing w:before="120" w:after="120"/>
        <w:ind w:left="0" w:firstLine="0"/>
        <w:contextualSpacing w:val="0"/>
        <w:jc w:val="center"/>
        <w:rPr>
          <w:b/>
          <w:sz w:val="28"/>
          <w:szCs w:val="28"/>
        </w:rPr>
      </w:pPr>
      <w:r w:rsidRPr="003E05F5">
        <w:rPr>
          <w:b/>
          <w:sz w:val="28"/>
          <w:szCs w:val="28"/>
        </w:rPr>
        <w:t>Шкала оце</w:t>
      </w:r>
      <w:r>
        <w:rPr>
          <w:b/>
          <w:sz w:val="28"/>
          <w:szCs w:val="28"/>
        </w:rPr>
        <w:t>нивания компетенций по уровням</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550"/>
        <w:gridCol w:w="1276"/>
        <w:gridCol w:w="4683"/>
      </w:tblGrid>
      <w:tr w:rsidR="00014AEF" w:rsidRPr="0058200C" w14:paraId="56F118B2" w14:textId="77777777" w:rsidTr="00AD6E64">
        <w:trPr>
          <w:tblHeader/>
          <w:jc w:val="center"/>
        </w:trPr>
        <w:tc>
          <w:tcPr>
            <w:tcW w:w="1994" w:type="dxa"/>
            <w:tcBorders>
              <w:bottom w:val="single" w:sz="4" w:space="0" w:color="auto"/>
            </w:tcBorders>
            <w:shd w:val="clear" w:color="auto" w:fill="D9D9D9" w:themeFill="background1" w:themeFillShade="D9"/>
          </w:tcPr>
          <w:p w14:paraId="79B03FB5" w14:textId="3AB27BE1" w:rsidR="00014AEF" w:rsidRPr="0058200C" w:rsidRDefault="00E85C24" w:rsidP="00E85C24">
            <w:pPr>
              <w:jc w:val="both"/>
              <w:rPr>
                <w:b/>
              </w:rPr>
            </w:pPr>
            <w:r>
              <w:rPr>
                <w:b/>
              </w:rPr>
              <w:t>Соответствие компетенции уровню квалификации по ПС</w:t>
            </w:r>
            <w:r w:rsidR="00FF01D1" w:rsidRPr="00523296">
              <w:rPr>
                <w:b/>
              </w:rPr>
              <w:t xml:space="preserve"> </w:t>
            </w:r>
          </w:p>
        </w:tc>
        <w:tc>
          <w:tcPr>
            <w:tcW w:w="1550" w:type="dxa"/>
            <w:tcBorders>
              <w:bottom w:val="single" w:sz="4" w:space="0" w:color="auto"/>
            </w:tcBorders>
            <w:shd w:val="clear" w:color="auto" w:fill="D9D9D9" w:themeFill="background1" w:themeFillShade="D9"/>
          </w:tcPr>
          <w:p w14:paraId="58ED0D4F" w14:textId="77777777" w:rsidR="00FF01D1" w:rsidRDefault="00FF01D1" w:rsidP="00684A17">
            <w:pPr>
              <w:ind w:left="-108" w:right="-108"/>
              <w:jc w:val="center"/>
              <w:rPr>
                <w:b/>
              </w:rPr>
            </w:pPr>
          </w:p>
          <w:p w14:paraId="7988FBFC" w14:textId="3C886DE7" w:rsidR="00014AEF" w:rsidRPr="0058200C" w:rsidRDefault="00014AEF" w:rsidP="00684A17">
            <w:pPr>
              <w:ind w:left="-108" w:right="-108"/>
              <w:jc w:val="center"/>
              <w:rPr>
                <w:b/>
              </w:rPr>
            </w:pPr>
            <w:r w:rsidRPr="0058200C">
              <w:rPr>
                <w:b/>
              </w:rPr>
              <w:t xml:space="preserve">Структура </w:t>
            </w:r>
          </w:p>
          <w:p w14:paraId="1737EEDB" w14:textId="77777777" w:rsidR="00014AEF" w:rsidRPr="0058200C" w:rsidRDefault="00014AEF" w:rsidP="00684A17">
            <w:pPr>
              <w:ind w:left="-108" w:right="-108"/>
              <w:jc w:val="center"/>
              <w:rPr>
                <w:b/>
              </w:rPr>
            </w:pPr>
            <w:r w:rsidRPr="0058200C">
              <w:rPr>
                <w:b/>
              </w:rPr>
              <w:t>компетенций</w:t>
            </w:r>
          </w:p>
        </w:tc>
        <w:tc>
          <w:tcPr>
            <w:tcW w:w="5959" w:type="dxa"/>
            <w:gridSpan w:val="2"/>
            <w:tcBorders>
              <w:bottom w:val="single" w:sz="4" w:space="0" w:color="auto"/>
            </w:tcBorders>
            <w:shd w:val="clear" w:color="auto" w:fill="D9D9D9" w:themeFill="background1" w:themeFillShade="D9"/>
          </w:tcPr>
          <w:p w14:paraId="267F5ED8" w14:textId="77777777" w:rsidR="00FF01D1" w:rsidRDefault="00FF01D1" w:rsidP="00684A17">
            <w:pPr>
              <w:jc w:val="center"/>
              <w:rPr>
                <w:b/>
              </w:rPr>
            </w:pPr>
          </w:p>
          <w:p w14:paraId="57D30838" w14:textId="68F1FCE2" w:rsidR="00014AEF" w:rsidRPr="0058200C" w:rsidRDefault="00014AEF" w:rsidP="00684A17">
            <w:pPr>
              <w:jc w:val="center"/>
              <w:rPr>
                <w:b/>
              </w:rPr>
            </w:pPr>
            <w:r w:rsidRPr="0058200C">
              <w:rPr>
                <w:b/>
              </w:rPr>
              <w:t xml:space="preserve">Уровни – основные признаки освоения </w:t>
            </w:r>
          </w:p>
          <w:p w14:paraId="55EF432E" w14:textId="77777777" w:rsidR="00014AEF" w:rsidRPr="0058200C" w:rsidRDefault="00014AEF" w:rsidP="00684A17">
            <w:pPr>
              <w:jc w:val="center"/>
              <w:rPr>
                <w:b/>
              </w:rPr>
            </w:pPr>
            <w:r w:rsidRPr="0058200C">
              <w:rPr>
                <w:b/>
              </w:rPr>
              <w:t>(показатели достижения результата)</w:t>
            </w:r>
          </w:p>
        </w:tc>
      </w:tr>
      <w:tr w:rsidR="00014AEF" w:rsidRPr="0058200C" w14:paraId="7FD07C20" w14:textId="77777777" w:rsidTr="00CD4085">
        <w:trPr>
          <w:jc w:val="center"/>
        </w:trPr>
        <w:tc>
          <w:tcPr>
            <w:tcW w:w="1994" w:type="dxa"/>
            <w:vMerge w:val="restart"/>
            <w:shd w:val="clear" w:color="auto" w:fill="FFF2CC" w:themeFill="accent4" w:themeFillTint="33"/>
          </w:tcPr>
          <w:p w14:paraId="7A4D4E76" w14:textId="13118281" w:rsidR="00014AEF" w:rsidRPr="00FF01D1" w:rsidRDefault="00014AEF" w:rsidP="00684A17">
            <w:pPr>
              <w:jc w:val="both"/>
              <w:rPr>
                <w:color w:val="FF0000"/>
                <w:u w:val="single"/>
              </w:rPr>
            </w:pPr>
            <w:r w:rsidRPr="00FF01D1">
              <w:rPr>
                <w:color w:val="FF0000"/>
                <w:u w:val="single"/>
              </w:rPr>
              <w:t xml:space="preserve">1. Способность вести наблюдение за уровнем угроз имуществу </w:t>
            </w:r>
            <w:r w:rsidR="0001327A" w:rsidRPr="00FF01D1">
              <w:rPr>
                <w:color w:val="FF0000"/>
                <w:u w:val="single"/>
              </w:rPr>
              <w:t>ОО</w:t>
            </w:r>
            <w:r w:rsidRPr="00FF01D1">
              <w:rPr>
                <w:color w:val="FF0000"/>
                <w:u w:val="single"/>
              </w:rPr>
              <w:t xml:space="preserve"> и обеспечивать пропускной внутриобъектовый режим.</w:t>
            </w:r>
          </w:p>
          <w:p w14:paraId="21C8505A" w14:textId="607B3B50" w:rsidR="00FF01D1" w:rsidRPr="00FF01D1" w:rsidRDefault="00FF01D1" w:rsidP="00684A17">
            <w:pPr>
              <w:jc w:val="both"/>
              <w:rPr>
                <w:color w:val="FF0000"/>
              </w:rPr>
            </w:pPr>
          </w:p>
          <w:p w14:paraId="729F50EA" w14:textId="46346E9B" w:rsidR="00FF01D1" w:rsidRPr="00F8726A" w:rsidRDefault="00E85C24" w:rsidP="00FF01D1">
            <w:pPr>
              <w:spacing w:line="276" w:lineRule="auto"/>
              <w:ind w:hanging="77"/>
              <w:jc w:val="center"/>
              <w:rPr>
                <w:i/>
              </w:rPr>
            </w:pPr>
            <w:r>
              <w:rPr>
                <w:i/>
              </w:rPr>
              <w:t>2 уровень квалификации</w:t>
            </w:r>
          </w:p>
          <w:p w14:paraId="02C7F0FE" w14:textId="77777777" w:rsidR="00014AEF" w:rsidRPr="0058200C" w:rsidRDefault="00014AEF" w:rsidP="00684A17">
            <w:pPr>
              <w:jc w:val="both"/>
            </w:pPr>
          </w:p>
        </w:tc>
        <w:tc>
          <w:tcPr>
            <w:tcW w:w="1550" w:type="dxa"/>
            <w:vMerge w:val="restart"/>
            <w:shd w:val="clear" w:color="auto" w:fill="FFF2CC" w:themeFill="accent4" w:themeFillTint="33"/>
          </w:tcPr>
          <w:p w14:paraId="4B74F7F2" w14:textId="70747134" w:rsidR="00014AEF" w:rsidRPr="00FF01D1" w:rsidRDefault="00014AEF" w:rsidP="00684A17">
            <w:pPr>
              <w:spacing w:line="360" w:lineRule="auto"/>
              <w:jc w:val="both"/>
              <w:rPr>
                <w:b/>
              </w:rPr>
            </w:pPr>
            <w:r w:rsidRPr="00FF01D1">
              <w:rPr>
                <w:b/>
              </w:rPr>
              <w:t>Зна</w:t>
            </w:r>
            <w:r w:rsidR="00493825">
              <w:rPr>
                <w:b/>
              </w:rPr>
              <w:t>ние</w:t>
            </w:r>
            <w:r w:rsidRPr="00FF01D1">
              <w:rPr>
                <w:b/>
              </w:rPr>
              <w:t>:</w:t>
            </w:r>
          </w:p>
          <w:p w14:paraId="6158D72E" w14:textId="01D69096" w:rsidR="00014AEF" w:rsidRPr="0058200C" w:rsidRDefault="00014AEF" w:rsidP="00B46879">
            <w:pPr>
              <w:tabs>
                <w:tab w:val="left" w:pos="426"/>
              </w:tabs>
              <w:ind w:left="360"/>
              <w:jc w:val="both"/>
              <w:rPr>
                <w:color w:val="4F6228"/>
                <w:highlight w:val="yellow"/>
              </w:rPr>
            </w:pPr>
          </w:p>
          <w:p w14:paraId="2843EF81" w14:textId="77777777" w:rsidR="00014AEF" w:rsidRPr="0058200C" w:rsidRDefault="00014AEF" w:rsidP="00684A17">
            <w:pPr>
              <w:jc w:val="both"/>
              <w:rPr>
                <w:color w:val="4F6228"/>
              </w:rPr>
            </w:pPr>
          </w:p>
          <w:p w14:paraId="51480200" w14:textId="77777777" w:rsidR="00014AEF" w:rsidRPr="0058200C" w:rsidRDefault="00014AEF" w:rsidP="00684A17">
            <w:pPr>
              <w:spacing w:line="360" w:lineRule="auto"/>
              <w:jc w:val="both"/>
            </w:pPr>
          </w:p>
        </w:tc>
        <w:tc>
          <w:tcPr>
            <w:tcW w:w="1276" w:type="dxa"/>
            <w:shd w:val="clear" w:color="auto" w:fill="FFF2CC" w:themeFill="accent4" w:themeFillTint="33"/>
          </w:tcPr>
          <w:p w14:paraId="5281A78B" w14:textId="77777777" w:rsidR="00014AEF" w:rsidRPr="00FF01D1" w:rsidRDefault="00014AEF" w:rsidP="00684A17">
            <w:pPr>
              <w:jc w:val="center"/>
              <w:rPr>
                <w:b/>
              </w:rPr>
            </w:pPr>
            <w:r w:rsidRPr="00FF01D1">
              <w:rPr>
                <w:b/>
              </w:rPr>
              <w:t>Высокий</w:t>
            </w:r>
          </w:p>
          <w:p w14:paraId="53056EC4" w14:textId="77777777" w:rsidR="00014AEF" w:rsidRPr="0058200C" w:rsidRDefault="00014AEF" w:rsidP="00684A17">
            <w:pPr>
              <w:jc w:val="center"/>
            </w:pPr>
            <w:r w:rsidRPr="00FF01D1">
              <w:rPr>
                <w:b/>
              </w:rPr>
              <w:t>уровень</w:t>
            </w:r>
          </w:p>
        </w:tc>
        <w:tc>
          <w:tcPr>
            <w:tcW w:w="4683" w:type="dxa"/>
            <w:shd w:val="clear" w:color="auto" w:fill="FFF2CC" w:themeFill="accent4" w:themeFillTint="33"/>
          </w:tcPr>
          <w:p w14:paraId="127724EE" w14:textId="4C6AFBDC" w:rsidR="00014AEF" w:rsidRPr="0058200C" w:rsidRDefault="00E02E62" w:rsidP="00613987">
            <w:pPr>
              <w:pStyle w:val="Default"/>
              <w:jc w:val="both"/>
              <w:rPr>
                <w:color w:val="auto"/>
                <w:highlight w:val="yellow"/>
              </w:rPr>
            </w:pPr>
            <w:r w:rsidRPr="0058200C">
              <w:rPr>
                <w:color w:val="auto"/>
              </w:rPr>
              <w:t>Свободно ориентируется в нормативно-правовой базе</w:t>
            </w:r>
            <w:r w:rsidR="00242F13" w:rsidRPr="0058200C">
              <w:rPr>
                <w:color w:val="auto"/>
              </w:rPr>
              <w:t xml:space="preserve"> в сфере обеспечения безопасности ОО, </w:t>
            </w:r>
            <w:r w:rsidR="00B46879" w:rsidRPr="0058200C">
              <w:rPr>
                <w:color w:val="auto"/>
              </w:rPr>
              <w:t xml:space="preserve">локальных нормативных актах ОО, </w:t>
            </w:r>
            <w:r w:rsidR="00242F13" w:rsidRPr="0058200C">
              <w:rPr>
                <w:color w:val="auto"/>
              </w:rPr>
              <w:t>требованиях Государственн</w:t>
            </w:r>
            <w:r w:rsidR="00B46879" w:rsidRPr="0058200C">
              <w:rPr>
                <w:color w:val="auto"/>
              </w:rPr>
              <w:t>ого</w:t>
            </w:r>
            <w:r w:rsidR="00242F13" w:rsidRPr="0058200C">
              <w:rPr>
                <w:color w:val="auto"/>
              </w:rPr>
              <w:t xml:space="preserve"> контракт</w:t>
            </w:r>
            <w:r w:rsidR="00B46879" w:rsidRPr="0058200C">
              <w:rPr>
                <w:color w:val="auto"/>
              </w:rPr>
              <w:t>а, технического задания и инструкций-приложений к договорам, дополнительных требованиях к работнику охраны ОО, установленных ведомственными приказами и профессиональным стандартом. Четко формулирует основные понятия и категории, проблемы и критерии безопасности образовательной среды ОО.</w:t>
            </w:r>
            <w:r w:rsidR="00A76E0C">
              <w:rPr>
                <w:color w:val="auto"/>
              </w:rPr>
              <w:t xml:space="preserve"> </w:t>
            </w:r>
            <w:r w:rsidR="00B46879" w:rsidRPr="0058200C">
              <w:rPr>
                <w:color w:val="auto"/>
              </w:rPr>
              <w:t>Твердо знает свои обязан</w:t>
            </w:r>
            <w:r w:rsidR="009E0AE0">
              <w:rPr>
                <w:color w:val="auto"/>
              </w:rPr>
              <w:t>ности и должностную инструкцию, тактические особенности о</w:t>
            </w:r>
            <w:r w:rsidR="005011EA" w:rsidRPr="005011EA">
              <w:rPr>
                <w:color w:val="auto"/>
              </w:rPr>
              <w:t xml:space="preserve">беспечения пропускного </w:t>
            </w:r>
            <w:r w:rsidR="009E0AE0">
              <w:rPr>
                <w:color w:val="auto"/>
              </w:rPr>
              <w:t xml:space="preserve">внутриобъектового </w:t>
            </w:r>
            <w:r w:rsidR="005011EA" w:rsidRPr="005011EA">
              <w:rPr>
                <w:color w:val="auto"/>
              </w:rPr>
              <w:t xml:space="preserve">режима в </w:t>
            </w:r>
            <w:r w:rsidR="009E0AE0">
              <w:rPr>
                <w:color w:val="auto"/>
              </w:rPr>
              <w:t>ОО</w:t>
            </w:r>
            <w:r w:rsidR="005011EA" w:rsidRPr="005011EA">
              <w:rPr>
                <w:color w:val="auto"/>
              </w:rPr>
              <w:t>;</w:t>
            </w:r>
            <w:r w:rsidR="009E0AE0">
              <w:rPr>
                <w:color w:val="auto"/>
              </w:rPr>
              <w:t xml:space="preserve"> порядок ведения постовой документации</w:t>
            </w:r>
            <w:r w:rsidR="00B0551C">
              <w:rPr>
                <w:color w:val="auto"/>
              </w:rPr>
              <w:t xml:space="preserve"> и требования к содержанию мест приема пищи и отдыха в ОО</w:t>
            </w:r>
            <w:r w:rsidR="009E0AE0">
              <w:rPr>
                <w:color w:val="auto"/>
              </w:rPr>
              <w:t>.</w:t>
            </w:r>
          </w:p>
        </w:tc>
      </w:tr>
      <w:tr w:rsidR="00014AEF" w:rsidRPr="0058200C" w14:paraId="69053CB4" w14:textId="77777777" w:rsidTr="00CD4085">
        <w:trPr>
          <w:jc w:val="center"/>
        </w:trPr>
        <w:tc>
          <w:tcPr>
            <w:tcW w:w="1994" w:type="dxa"/>
            <w:vMerge/>
            <w:shd w:val="clear" w:color="auto" w:fill="FFF2CC" w:themeFill="accent4" w:themeFillTint="33"/>
          </w:tcPr>
          <w:p w14:paraId="7C36C445" w14:textId="77777777" w:rsidR="00014AEF" w:rsidRPr="0058200C" w:rsidRDefault="00014AEF" w:rsidP="00684A17">
            <w:pPr>
              <w:spacing w:line="360" w:lineRule="auto"/>
              <w:jc w:val="both"/>
            </w:pPr>
          </w:p>
        </w:tc>
        <w:tc>
          <w:tcPr>
            <w:tcW w:w="1550" w:type="dxa"/>
            <w:vMerge/>
            <w:shd w:val="clear" w:color="auto" w:fill="FFF2CC" w:themeFill="accent4" w:themeFillTint="33"/>
          </w:tcPr>
          <w:p w14:paraId="5C147397" w14:textId="77777777" w:rsidR="00014AEF" w:rsidRPr="0058200C" w:rsidRDefault="00014AEF" w:rsidP="00684A17">
            <w:pPr>
              <w:spacing w:line="360" w:lineRule="auto"/>
              <w:jc w:val="both"/>
            </w:pPr>
          </w:p>
        </w:tc>
        <w:tc>
          <w:tcPr>
            <w:tcW w:w="1276" w:type="dxa"/>
            <w:shd w:val="clear" w:color="auto" w:fill="FFF2CC" w:themeFill="accent4" w:themeFillTint="33"/>
          </w:tcPr>
          <w:p w14:paraId="17A350AF" w14:textId="77777777" w:rsidR="00014AEF" w:rsidRPr="00FF01D1" w:rsidRDefault="00014AEF" w:rsidP="00684A17">
            <w:pPr>
              <w:jc w:val="center"/>
              <w:rPr>
                <w:b/>
              </w:rPr>
            </w:pPr>
            <w:r w:rsidRPr="00FF01D1">
              <w:rPr>
                <w:b/>
              </w:rPr>
              <w:t>Средний</w:t>
            </w:r>
          </w:p>
          <w:p w14:paraId="6F5B0178" w14:textId="77777777" w:rsidR="00014AEF" w:rsidRPr="0058200C" w:rsidRDefault="00014AEF" w:rsidP="00684A17">
            <w:pPr>
              <w:jc w:val="center"/>
            </w:pPr>
            <w:r w:rsidRPr="00FF01D1">
              <w:rPr>
                <w:b/>
              </w:rPr>
              <w:t>уровень</w:t>
            </w:r>
          </w:p>
        </w:tc>
        <w:tc>
          <w:tcPr>
            <w:tcW w:w="4683" w:type="dxa"/>
            <w:shd w:val="clear" w:color="auto" w:fill="FFF2CC" w:themeFill="accent4" w:themeFillTint="33"/>
          </w:tcPr>
          <w:p w14:paraId="115445C4" w14:textId="51FC0F84" w:rsidR="00014AEF" w:rsidRPr="0058200C" w:rsidRDefault="00014AEF" w:rsidP="006D0AFB">
            <w:pPr>
              <w:pStyle w:val="Default"/>
              <w:jc w:val="both"/>
              <w:rPr>
                <w:color w:val="auto"/>
                <w:highlight w:val="yellow"/>
              </w:rPr>
            </w:pPr>
            <w:r w:rsidRPr="00D762C5">
              <w:rPr>
                <w:color w:val="auto"/>
              </w:rPr>
              <w:t xml:space="preserve">Знает основные документы, регулирующие </w:t>
            </w:r>
            <w:r w:rsidR="00D762C5" w:rsidRPr="00D762C5">
              <w:rPr>
                <w:color w:val="auto"/>
              </w:rPr>
              <w:t>сферу обеспечения</w:t>
            </w:r>
            <w:r w:rsidRPr="00D762C5">
              <w:rPr>
                <w:color w:val="auto"/>
              </w:rPr>
              <w:t xml:space="preserve"> безопасности в ОО</w:t>
            </w:r>
            <w:r w:rsidR="00D762C5" w:rsidRPr="00D762C5">
              <w:rPr>
                <w:color w:val="auto"/>
              </w:rPr>
              <w:t>. Ф</w:t>
            </w:r>
            <w:r w:rsidRPr="00D762C5">
              <w:rPr>
                <w:color w:val="auto"/>
              </w:rPr>
              <w:t>ормулирует основные понятия и категории</w:t>
            </w:r>
            <w:r w:rsidR="00D762C5" w:rsidRPr="00D762C5">
              <w:rPr>
                <w:color w:val="auto"/>
              </w:rPr>
              <w:t xml:space="preserve"> в области безопасности образовательной среды. З</w:t>
            </w:r>
            <w:r w:rsidRPr="00D762C5">
              <w:rPr>
                <w:color w:val="auto"/>
              </w:rPr>
              <w:t>нает сво</w:t>
            </w:r>
            <w:r w:rsidR="00D762C5" w:rsidRPr="00D762C5">
              <w:rPr>
                <w:color w:val="auto"/>
              </w:rPr>
              <w:t xml:space="preserve">и обязанности и </w:t>
            </w:r>
            <w:r w:rsidRPr="00D762C5">
              <w:rPr>
                <w:color w:val="auto"/>
              </w:rPr>
              <w:t>должностную инструкцию</w:t>
            </w:r>
            <w:r w:rsidR="00D762C5" w:rsidRPr="00D762C5">
              <w:rPr>
                <w:color w:val="auto"/>
              </w:rPr>
              <w:t>, алгоритм обеспечения пропускного внутриобъектового режима в ОО и ведения постовой документации.</w:t>
            </w:r>
          </w:p>
        </w:tc>
      </w:tr>
      <w:tr w:rsidR="00014AEF" w:rsidRPr="0058200C" w14:paraId="3D566B9C" w14:textId="77777777" w:rsidTr="00CD4085">
        <w:trPr>
          <w:jc w:val="center"/>
        </w:trPr>
        <w:tc>
          <w:tcPr>
            <w:tcW w:w="1994" w:type="dxa"/>
            <w:vMerge/>
            <w:shd w:val="clear" w:color="auto" w:fill="FFF2CC" w:themeFill="accent4" w:themeFillTint="33"/>
          </w:tcPr>
          <w:p w14:paraId="08F6B0B1" w14:textId="77777777" w:rsidR="00014AEF" w:rsidRPr="0058200C" w:rsidRDefault="00014AEF" w:rsidP="00684A17">
            <w:pPr>
              <w:spacing w:line="360" w:lineRule="auto"/>
              <w:jc w:val="both"/>
            </w:pPr>
          </w:p>
        </w:tc>
        <w:tc>
          <w:tcPr>
            <w:tcW w:w="1550" w:type="dxa"/>
            <w:vMerge/>
            <w:shd w:val="clear" w:color="auto" w:fill="FFF2CC" w:themeFill="accent4" w:themeFillTint="33"/>
          </w:tcPr>
          <w:p w14:paraId="7AE52DF8" w14:textId="77777777" w:rsidR="00014AEF" w:rsidRPr="0058200C" w:rsidRDefault="00014AEF" w:rsidP="00684A17">
            <w:pPr>
              <w:spacing w:line="360" w:lineRule="auto"/>
              <w:jc w:val="both"/>
            </w:pPr>
          </w:p>
        </w:tc>
        <w:tc>
          <w:tcPr>
            <w:tcW w:w="1276" w:type="dxa"/>
            <w:shd w:val="clear" w:color="auto" w:fill="FFF2CC" w:themeFill="accent4" w:themeFillTint="33"/>
          </w:tcPr>
          <w:p w14:paraId="452181B9" w14:textId="77777777" w:rsidR="00014AEF" w:rsidRPr="00FF01D1" w:rsidRDefault="00014AEF" w:rsidP="00684A17">
            <w:pPr>
              <w:jc w:val="center"/>
              <w:rPr>
                <w:b/>
              </w:rPr>
            </w:pPr>
            <w:r w:rsidRPr="00FF01D1">
              <w:rPr>
                <w:b/>
              </w:rPr>
              <w:t xml:space="preserve">Низкий </w:t>
            </w:r>
          </w:p>
          <w:p w14:paraId="317A6F26" w14:textId="77777777" w:rsidR="00014AEF" w:rsidRPr="0058200C" w:rsidRDefault="00014AEF" w:rsidP="00684A17">
            <w:pPr>
              <w:jc w:val="center"/>
            </w:pPr>
            <w:r w:rsidRPr="00FF01D1">
              <w:rPr>
                <w:b/>
              </w:rPr>
              <w:t>уровень</w:t>
            </w:r>
          </w:p>
        </w:tc>
        <w:tc>
          <w:tcPr>
            <w:tcW w:w="4683" w:type="dxa"/>
            <w:shd w:val="clear" w:color="auto" w:fill="FFF2CC" w:themeFill="accent4" w:themeFillTint="33"/>
          </w:tcPr>
          <w:p w14:paraId="4106CF95" w14:textId="664483F7" w:rsidR="00014AEF" w:rsidRPr="0058200C" w:rsidRDefault="00014AEF" w:rsidP="00F026C4">
            <w:pPr>
              <w:pStyle w:val="Default"/>
              <w:jc w:val="both"/>
              <w:rPr>
                <w:color w:val="auto"/>
                <w:highlight w:val="yellow"/>
              </w:rPr>
            </w:pPr>
            <w:r w:rsidRPr="00F026C4">
              <w:rPr>
                <w:color w:val="auto"/>
              </w:rPr>
              <w:t xml:space="preserve">Затрудняется в перечислении основных документов, регулирующих сферу  обеспечения </w:t>
            </w:r>
            <w:r w:rsidR="00F026C4" w:rsidRPr="00F026C4">
              <w:rPr>
                <w:color w:val="auto"/>
              </w:rPr>
              <w:t>безопасности в ОО.</w:t>
            </w:r>
            <w:r w:rsidRPr="00F026C4">
              <w:rPr>
                <w:color w:val="auto"/>
              </w:rPr>
              <w:t xml:space="preserve"> </w:t>
            </w:r>
            <w:r w:rsidR="00F026C4" w:rsidRPr="00F026C4">
              <w:rPr>
                <w:color w:val="auto"/>
              </w:rPr>
              <w:t>С</w:t>
            </w:r>
            <w:r w:rsidRPr="00F026C4">
              <w:rPr>
                <w:color w:val="auto"/>
              </w:rPr>
              <w:t xml:space="preserve"> несущественными ошибками воспроизводит термины и базовые понятия</w:t>
            </w:r>
            <w:r w:rsidR="00F026C4" w:rsidRPr="00F026C4">
              <w:rPr>
                <w:color w:val="auto"/>
              </w:rPr>
              <w:t>. З</w:t>
            </w:r>
            <w:r w:rsidRPr="00F026C4">
              <w:rPr>
                <w:color w:val="auto"/>
              </w:rPr>
              <w:t>нает основные положения своей должностной инструкции</w:t>
            </w:r>
            <w:r w:rsidR="00F026C4" w:rsidRPr="00F026C4">
              <w:rPr>
                <w:color w:val="auto"/>
              </w:rPr>
              <w:t xml:space="preserve"> и требований к обеспечению пропускного и внутриобъектового режима в ОО.</w:t>
            </w:r>
          </w:p>
        </w:tc>
      </w:tr>
      <w:tr w:rsidR="00014AEF" w:rsidRPr="0058200C" w14:paraId="1E669666" w14:textId="77777777" w:rsidTr="00CD4085">
        <w:trPr>
          <w:jc w:val="center"/>
        </w:trPr>
        <w:tc>
          <w:tcPr>
            <w:tcW w:w="1994" w:type="dxa"/>
            <w:vMerge/>
            <w:shd w:val="clear" w:color="auto" w:fill="FFF2CC" w:themeFill="accent4" w:themeFillTint="33"/>
          </w:tcPr>
          <w:p w14:paraId="376B0967" w14:textId="77777777" w:rsidR="00014AEF" w:rsidRPr="0058200C" w:rsidRDefault="00014AEF" w:rsidP="00684A17">
            <w:pPr>
              <w:spacing w:line="360" w:lineRule="auto"/>
              <w:jc w:val="both"/>
            </w:pPr>
          </w:p>
        </w:tc>
        <w:tc>
          <w:tcPr>
            <w:tcW w:w="1550" w:type="dxa"/>
            <w:vMerge w:val="restart"/>
            <w:shd w:val="clear" w:color="auto" w:fill="FFF2CC" w:themeFill="accent4" w:themeFillTint="33"/>
          </w:tcPr>
          <w:p w14:paraId="20548412" w14:textId="3070EC9A" w:rsidR="00014AEF" w:rsidRPr="00FF01D1" w:rsidRDefault="00014AEF" w:rsidP="00493825">
            <w:pPr>
              <w:spacing w:line="360" w:lineRule="auto"/>
              <w:jc w:val="both"/>
              <w:rPr>
                <w:b/>
              </w:rPr>
            </w:pPr>
            <w:r w:rsidRPr="00FF01D1">
              <w:rPr>
                <w:b/>
              </w:rPr>
              <w:t>Уме</w:t>
            </w:r>
            <w:r w:rsidR="00493825">
              <w:rPr>
                <w:b/>
              </w:rPr>
              <w:t>ние</w:t>
            </w:r>
            <w:r w:rsidRPr="00FF01D1">
              <w:rPr>
                <w:b/>
              </w:rPr>
              <w:t>:</w:t>
            </w:r>
          </w:p>
        </w:tc>
        <w:tc>
          <w:tcPr>
            <w:tcW w:w="1276" w:type="dxa"/>
            <w:shd w:val="clear" w:color="auto" w:fill="FFF2CC" w:themeFill="accent4" w:themeFillTint="33"/>
          </w:tcPr>
          <w:p w14:paraId="655B5D3C" w14:textId="77777777" w:rsidR="00014AEF" w:rsidRPr="00FF01D1" w:rsidRDefault="00014AEF" w:rsidP="00684A17">
            <w:pPr>
              <w:jc w:val="center"/>
              <w:rPr>
                <w:b/>
              </w:rPr>
            </w:pPr>
            <w:r w:rsidRPr="00FF01D1">
              <w:rPr>
                <w:b/>
              </w:rPr>
              <w:t>Высокий</w:t>
            </w:r>
          </w:p>
          <w:p w14:paraId="7D14B790" w14:textId="77777777" w:rsidR="00014AEF" w:rsidRPr="00FF01D1" w:rsidRDefault="00014AEF" w:rsidP="00684A17">
            <w:pPr>
              <w:jc w:val="center"/>
              <w:rPr>
                <w:b/>
              </w:rPr>
            </w:pPr>
            <w:r w:rsidRPr="00FF01D1">
              <w:rPr>
                <w:b/>
              </w:rPr>
              <w:t>уровень</w:t>
            </w:r>
          </w:p>
        </w:tc>
        <w:tc>
          <w:tcPr>
            <w:tcW w:w="4683" w:type="dxa"/>
            <w:shd w:val="clear" w:color="auto" w:fill="FFF2CC" w:themeFill="accent4" w:themeFillTint="33"/>
          </w:tcPr>
          <w:p w14:paraId="1ED2F751" w14:textId="6E182D77" w:rsidR="00014AEF" w:rsidRPr="00CC3A60" w:rsidRDefault="007A45F9" w:rsidP="002060CC">
            <w:pPr>
              <w:pStyle w:val="Default"/>
              <w:jc w:val="both"/>
              <w:rPr>
                <w:color w:val="auto"/>
                <w:highlight w:val="yellow"/>
              </w:rPr>
            </w:pPr>
            <w:r w:rsidRPr="006D24EF">
              <w:rPr>
                <w:color w:val="auto"/>
              </w:rPr>
              <w:t xml:space="preserve">Способен </w:t>
            </w:r>
            <w:r w:rsidR="00613987" w:rsidRPr="006D24EF">
              <w:rPr>
                <w:color w:val="auto"/>
              </w:rPr>
              <w:t xml:space="preserve">с </w:t>
            </w:r>
            <w:r w:rsidR="006D24EF" w:rsidRPr="006D24EF">
              <w:rPr>
                <w:color w:val="auto"/>
              </w:rPr>
              <w:t xml:space="preserve">отдачей и </w:t>
            </w:r>
            <w:r w:rsidR="00613987" w:rsidRPr="006D24EF">
              <w:rPr>
                <w:color w:val="auto"/>
              </w:rPr>
              <w:t xml:space="preserve">высокой результативностью </w:t>
            </w:r>
            <w:r w:rsidRPr="006D24EF">
              <w:rPr>
                <w:color w:val="auto"/>
              </w:rPr>
              <w:t>контролировать состояние безопасности при осуществлении пропускного режима в часы образовательного процесса в ОО</w:t>
            </w:r>
            <w:r w:rsidR="00613987" w:rsidRPr="006D24EF">
              <w:rPr>
                <w:color w:val="auto"/>
              </w:rPr>
              <w:t>, наблюдать за уровнем угроз ОО в объектовых помещениях и внутри периметра на прилегающей территории</w:t>
            </w:r>
            <w:r w:rsidR="006D24EF" w:rsidRPr="006D24EF">
              <w:rPr>
                <w:color w:val="auto"/>
              </w:rPr>
              <w:t>, за фасадом здания</w:t>
            </w:r>
            <w:r w:rsidR="006D24EF">
              <w:rPr>
                <w:color w:val="auto"/>
              </w:rPr>
              <w:t xml:space="preserve">; </w:t>
            </w:r>
            <w:r w:rsidR="006D0AFB">
              <w:rPr>
                <w:color w:val="auto"/>
              </w:rPr>
              <w:t xml:space="preserve">безошибочно </w:t>
            </w:r>
            <w:r w:rsidR="006D24EF">
              <w:rPr>
                <w:color w:val="auto"/>
              </w:rPr>
              <w:t>определять причины возникновения сигналов об угрозах ОО.</w:t>
            </w:r>
            <w:r w:rsidR="00613987" w:rsidRPr="006D24EF">
              <w:rPr>
                <w:color w:val="auto"/>
              </w:rPr>
              <w:t xml:space="preserve"> Способен </w:t>
            </w:r>
            <w:r w:rsidR="006D0AFB">
              <w:rPr>
                <w:color w:val="auto"/>
              </w:rPr>
              <w:t xml:space="preserve">оперативно </w:t>
            </w:r>
            <w:r w:rsidR="00613987" w:rsidRPr="006D24EF">
              <w:rPr>
                <w:color w:val="auto"/>
              </w:rPr>
              <w:t>проверять наличие и готовность постового оборудования, технических средств охраны и исправность средств инженерной защиты</w:t>
            </w:r>
            <w:r w:rsidR="002060CC">
              <w:rPr>
                <w:color w:val="auto"/>
              </w:rPr>
              <w:t>; грамотно вести постовую документацию.</w:t>
            </w:r>
            <w:r w:rsidR="006D24EF" w:rsidRPr="006D24EF">
              <w:rPr>
                <w:color w:val="auto"/>
              </w:rPr>
              <w:t xml:space="preserve"> Способен</w:t>
            </w:r>
            <w:r w:rsidR="006D0AFB">
              <w:rPr>
                <w:color w:val="auto"/>
              </w:rPr>
              <w:t xml:space="preserve"> к</w:t>
            </w:r>
            <w:r w:rsidR="00FC43CB">
              <w:rPr>
                <w:color w:val="auto"/>
              </w:rPr>
              <w:t xml:space="preserve"> незамедлительной и адекватной оценке уровня рисков и угроз безопасности ОО,</w:t>
            </w:r>
            <w:r w:rsidR="006D0AFB">
              <w:rPr>
                <w:color w:val="auto"/>
              </w:rPr>
              <w:t xml:space="preserve"> эффективному профессиональному взаимодействию как в штатной, так и во внештатной ситуации.  </w:t>
            </w:r>
            <w:r w:rsidR="006D24EF" w:rsidRPr="006D24EF">
              <w:rPr>
                <w:color w:val="auto"/>
              </w:rPr>
              <w:t xml:space="preserve"> </w:t>
            </w:r>
          </w:p>
        </w:tc>
      </w:tr>
      <w:tr w:rsidR="00014AEF" w:rsidRPr="0058200C" w14:paraId="3445E0F1" w14:textId="77777777" w:rsidTr="00CD4085">
        <w:trPr>
          <w:jc w:val="center"/>
        </w:trPr>
        <w:tc>
          <w:tcPr>
            <w:tcW w:w="1994" w:type="dxa"/>
            <w:vMerge/>
            <w:shd w:val="clear" w:color="auto" w:fill="FFF2CC" w:themeFill="accent4" w:themeFillTint="33"/>
          </w:tcPr>
          <w:p w14:paraId="60A494D4" w14:textId="77777777" w:rsidR="00014AEF" w:rsidRPr="0058200C" w:rsidRDefault="00014AEF" w:rsidP="00684A17">
            <w:pPr>
              <w:spacing w:line="360" w:lineRule="auto"/>
              <w:jc w:val="both"/>
            </w:pPr>
          </w:p>
        </w:tc>
        <w:tc>
          <w:tcPr>
            <w:tcW w:w="1550" w:type="dxa"/>
            <w:vMerge/>
            <w:shd w:val="clear" w:color="auto" w:fill="FFF2CC" w:themeFill="accent4" w:themeFillTint="33"/>
          </w:tcPr>
          <w:p w14:paraId="24EE77B0" w14:textId="77777777" w:rsidR="00014AEF" w:rsidRPr="0058200C" w:rsidRDefault="00014AEF" w:rsidP="00684A17">
            <w:pPr>
              <w:spacing w:line="360" w:lineRule="auto"/>
              <w:jc w:val="both"/>
            </w:pPr>
          </w:p>
        </w:tc>
        <w:tc>
          <w:tcPr>
            <w:tcW w:w="1276" w:type="dxa"/>
            <w:shd w:val="clear" w:color="auto" w:fill="FFF2CC" w:themeFill="accent4" w:themeFillTint="33"/>
          </w:tcPr>
          <w:p w14:paraId="6B725947" w14:textId="77777777" w:rsidR="00014AEF" w:rsidRPr="00FF01D1" w:rsidRDefault="00014AEF" w:rsidP="00684A17">
            <w:pPr>
              <w:jc w:val="center"/>
              <w:rPr>
                <w:b/>
              </w:rPr>
            </w:pPr>
            <w:r w:rsidRPr="00FF01D1">
              <w:rPr>
                <w:b/>
              </w:rPr>
              <w:t>Средний</w:t>
            </w:r>
          </w:p>
          <w:p w14:paraId="1CD7D76E" w14:textId="77777777" w:rsidR="00014AEF" w:rsidRPr="00FF01D1" w:rsidRDefault="00014AEF" w:rsidP="00684A17">
            <w:pPr>
              <w:jc w:val="center"/>
              <w:rPr>
                <w:b/>
              </w:rPr>
            </w:pPr>
            <w:r w:rsidRPr="00FF01D1">
              <w:rPr>
                <w:b/>
              </w:rPr>
              <w:t>уровень</w:t>
            </w:r>
          </w:p>
        </w:tc>
        <w:tc>
          <w:tcPr>
            <w:tcW w:w="4683" w:type="dxa"/>
            <w:shd w:val="clear" w:color="auto" w:fill="FFF2CC" w:themeFill="accent4" w:themeFillTint="33"/>
          </w:tcPr>
          <w:p w14:paraId="1F705A53" w14:textId="2E6A790E" w:rsidR="00014AEF" w:rsidRPr="00CC3A60" w:rsidRDefault="00942961" w:rsidP="00942961">
            <w:pPr>
              <w:pStyle w:val="Default"/>
              <w:jc w:val="both"/>
              <w:rPr>
                <w:color w:val="4F6228"/>
                <w:highlight w:val="yellow"/>
              </w:rPr>
            </w:pPr>
            <w:r>
              <w:rPr>
                <w:color w:val="auto"/>
              </w:rPr>
              <w:t>С</w:t>
            </w:r>
            <w:r w:rsidR="006D24EF">
              <w:rPr>
                <w:color w:val="auto"/>
              </w:rPr>
              <w:t>пособен</w:t>
            </w:r>
            <w:r w:rsidR="006D0AFB">
              <w:rPr>
                <w:color w:val="auto"/>
              </w:rPr>
              <w:t xml:space="preserve"> контролировать состояние безопасности при </w:t>
            </w:r>
            <w:r w:rsidR="006D24EF">
              <w:rPr>
                <w:color w:val="auto"/>
              </w:rPr>
              <w:t>осуществл</w:t>
            </w:r>
            <w:r w:rsidR="006D0AFB">
              <w:rPr>
                <w:color w:val="auto"/>
              </w:rPr>
              <w:t>ении</w:t>
            </w:r>
            <w:r w:rsidR="006D24EF">
              <w:rPr>
                <w:color w:val="auto"/>
              </w:rPr>
              <w:t xml:space="preserve"> пропускн</w:t>
            </w:r>
            <w:r w:rsidR="006D0AFB">
              <w:rPr>
                <w:color w:val="auto"/>
              </w:rPr>
              <w:t>ого внутриобъектового</w:t>
            </w:r>
            <w:r w:rsidR="006D24EF">
              <w:rPr>
                <w:color w:val="auto"/>
              </w:rPr>
              <w:t xml:space="preserve"> режим</w:t>
            </w:r>
            <w:r w:rsidR="006D0AFB">
              <w:rPr>
                <w:color w:val="auto"/>
              </w:rPr>
              <w:t>а</w:t>
            </w:r>
            <w:r w:rsidR="006D24EF">
              <w:rPr>
                <w:color w:val="auto"/>
              </w:rPr>
              <w:t xml:space="preserve">, </w:t>
            </w:r>
            <w:r w:rsidR="006D0AFB">
              <w:rPr>
                <w:color w:val="auto"/>
              </w:rPr>
              <w:t>наблюдать за уровнем угроз</w:t>
            </w:r>
            <w:r w:rsidR="006D24EF" w:rsidRPr="006D24EF">
              <w:rPr>
                <w:color w:val="auto"/>
              </w:rPr>
              <w:t xml:space="preserve"> </w:t>
            </w:r>
            <w:r w:rsidR="006D0AFB">
              <w:rPr>
                <w:color w:val="auto"/>
              </w:rPr>
              <w:t xml:space="preserve">в помещениях и внутри периметра на прилегающей территории. Способен </w:t>
            </w:r>
            <w:r w:rsidR="006D0AFB" w:rsidRPr="006D24EF">
              <w:rPr>
                <w:color w:val="auto"/>
              </w:rPr>
              <w:t>проверять наличие и готовность постового оборудования, технических средств охраны</w:t>
            </w:r>
            <w:r>
              <w:rPr>
                <w:color w:val="auto"/>
              </w:rPr>
              <w:t>,</w:t>
            </w:r>
            <w:r w:rsidR="006D0AFB" w:rsidRPr="006D24EF">
              <w:rPr>
                <w:color w:val="auto"/>
              </w:rPr>
              <w:t xml:space="preserve"> исправность </w:t>
            </w:r>
            <w:r w:rsidR="006D0AFB" w:rsidRPr="006D24EF">
              <w:rPr>
                <w:color w:val="auto"/>
              </w:rPr>
              <w:lastRenderedPageBreak/>
              <w:t>средств инженерной защиты</w:t>
            </w:r>
            <w:r>
              <w:rPr>
                <w:color w:val="auto"/>
              </w:rPr>
              <w:t xml:space="preserve"> и</w:t>
            </w:r>
            <w:r w:rsidR="006D0AFB">
              <w:rPr>
                <w:color w:val="auto"/>
              </w:rPr>
              <w:t xml:space="preserve"> </w:t>
            </w:r>
            <w:r w:rsidRPr="006D24EF">
              <w:rPr>
                <w:color w:val="auto"/>
              </w:rPr>
              <w:t>оперативно информировать субъектов профессионального взаимодействия (начальника охраны, администрацию ОО и др.)</w:t>
            </w:r>
            <w:r w:rsidR="002060CC">
              <w:rPr>
                <w:color w:val="auto"/>
              </w:rPr>
              <w:t xml:space="preserve"> по конкретной ситуации; грамотно вести постовую документацию.</w:t>
            </w:r>
            <w:r>
              <w:rPr>
                <w:color w:val="auto"/>
                <w:highlight w:val="yellow"/>
              </w:rPr>
              <w:t xml:space="preserve"> </w:t>
            </w:r>
          </w:p>
        </w:tc>
      </w:tr>
      <w:tr w:rsidR="00014AEF" w:rsidRPr="0058200C" w14:paraId="698F6488" w14:textId="77777777" w:rsidTr="00CD4085">
        <w:trPr>
          <w:jc w:val="center"/>
        </w:trPr>
        <w:tc>
          <w:tcPr>
            <w:tcW w:w="1994" w:type="dxa"/>
            <w:vMerge/>
            <w:shd w:val="clear" w:color="auto" w:fill="FFF2CC" w:themeFill="accent4" w:themeFillTint="33"/>
          </w:tcPr>
          <w:p w14:paraId="77D35FA1" w14:textId="77777777" w:rsidR="00014AEF" w:rsidRPr="0058200C" w:rsidRDefault="00014AEF" w:rsidP="00684A17">
            <w:pPr>
              <w:spacing w:line="360" w:lineRule="auto"/>
              <w:jc w:val="both"/>
            </w:pPr>
          </w:p>
        </w:tc>
        <w:tc>
          <w:tcPr>
            <w:tcW w:w="1550" w:type="dxa"/>
            <w:vMerge/>
            <w:shd w:val="clear" w:color="auto" w:fill="FFF2CC" w:themeFill="accent4" w:themeFillTint="33"/>
          </w:tcPr>
          <w:p w14:paraId="03089AC7" w14:textId="77777777" w:rsidR="00014AEF" w:rsidRPr="0058200C" w:rsidRDefault="00014AEF" w:rsidP="00684A17">
            <w:pPr>
              <w:spacing w:line="360" w:lineRule="auto"/>
              <w:jc w:val="both"/>
            </w:pPr>
          </w:p>
        </w:tc>
        <w:tc>
          <w:tcPr>
            <w:tcW w:w="1276" w:type="dxa"/>
            <w:shd w:val="clear" w:color="auto" w:fill="FFF2CC" w:themeFill="accent4" w:themeFillTint="33"/>
          </w:tcPr>
          <w:p w14:paraId="7C267E5C" w14:textId="77777777" w:rsidR="00014AEF" w:rsidRPr="00FF01D1" w:rsidRDefault="00014AEF" w:rsidP="00684A17">
            <w:pPr>
              <w:jc w:val="center"/>
              <w:rPr>
                <w:b/>
              </w:rPr>
            </w:pPr>
            <w:r w:rsidRPr="00FF01D1">
              <w:rPr>
                <w:b/>
              </w:rPr>
              <w:t xml:space="preserve">Низкий </w:t>
            </w:r>
          </w:p>
          <w:p w14:paraId="6BCA86DC" w14:textId="77777777" w:rsidR="00014AEF" w:rsidRPr="00FF01D1" w:rsidRDefault="00014AEF" w:rsidP="00684A17">
            <w:pPr>
              <w:jc w:val="center"/>
              <w:rPr>
                <w:b/>
              </w:rPr>
            </w:pPr>
            <w:r w:rsidRPr="00FF01D1">
              <w:rPr>
                <w:b/>
              </w:rPr>
              <w:t>уровень</w:t>
            </w:r>
          </w:p>
        </w:tc>
        <w:tc>
          <w:tcPr>
            <w:tcW w:w="4683" w:type="dxa"/>
            <w:shd w:val="clear" w:color="auto" w:fill="FFF2CC" w:themeFill="accent4" w:themeFillTint="33"/>
          </w:tcPr>
          <w:p w14:paraId="53A48501" w14:textId="76FA5360" w:rsidR="00014AEF" w:rsidRPr="00CC3A60" w:rsidRDefault="00942961" w:rsidP="00FC43CB">
            <w:pPr>
              <w:pStyle w:val="Default"/>
              <w:jc w:val="both"/>
              <w:rPr>
                <w:color w:val="4F6228"/>
                <w:highlight w:val="yellow"/>
              </w:rPr>
            </w:pPr>
            <w:r w:rsidRPr="006D24EF">
              <w:rPr>
                <w:color w:val="auto"/>
              </w:rPr>
              <w:t>В</w:t>
            </w:r>
            <w:r>
              <w:rPr>
                <w:color w:val="auto"/>
              </w:rPr>
              <w:t xml:space="preserve"> целом способен</w:t>
            </w:r>
            <w:r w:rsidR="00704813">
              <w:rPr>
                <w:color w:val="auto"/>
              </w:rPr>
              <w:t xml:space="preserve"> осуществлять пропускной внутриобъектовый режим, наблюдать за уровнем угроз</w:t>
            </w:r>
            <w:r w:rsidR="00704813" w:rsidRPr="006D24EF">
              <w:rPr>
                <w:color w:val="auto"/>
              </w:rPr>
              <w:t xml:space="preserve"> </w:t>
            </w:r>
            <w:r w:rsidR="00704813">
              <w:rPr>
                <w:color w:val="auto"/>
              </w:rPr>
              <w:t xml:space="preserve">в помещениях и внутри периметра на прилегающей территории. Способен в рамках должностной инструкции проводить проверку </w:t>
            </w:r>
            <w:r w:rsidR="00704813" w:rsidRPr="006D24EF">
              <w:rPr>
                <w:color w:val="auto"/>
              </w:rPr>
              <w:t>наличи</w:t>
            </w:r>
            <w:r w:rsidR="00704813">
              <w:rPr>
                <w:color w:val="auto"/>
              </w:rPr>
              <w:t>я</w:t>
            </w:r>
            <w:r w:rsidR="00704813" w:rsidRPr="006D24EF">
              <w:rPr>
                <w:color w:val="auto"/>
              </w:rPr>
              <w:t xml:space="preserve"> и готовност</w:t>
            </w:r>
            <w:r w:rsidR="00704813">
              <w:rPr>
                <w:color w:val="auto"/>
              </w:rPr>
              <w:t>и</w:t>
            </w:r>
            <w:r w:rsidR="00704813" w:rsidRPr="006D24EF">
              <w:rPr>
                <w:color w:val="auto"/>
              </w:rPr>
              <w:t xml:space="preserve"> постового оборудования, технических средств охраны</w:t>
            </w:r>
            <w:r w:rsidR="00704813">
              <w:rPr>
                <w:color w:val="auto"/>
              </w:rPr>
              <w:t>,</w:t>
            </w:r>
            <w:r w:rsidR="00704813" w:rsidRPr="006D24EF">
              <w:rPr>
                <w:color w:val="auto"/>
              </w:rPr>
              <w:t xml:space="preserve"> исправность средств инженерной защиты</w:t>
            </w:r>
            <w:r w:rsidR="00704813">
              <w:rPr>
                <w:color w:val="auto"/>
              </w:rPr>
              <w:t>. Испытывает затруднения в</w:t>
            </w:r>
            <w:r w:rsidR="00FC43CB">
              <w:rPr>
                <w:color w:val="auto"/>
              </w:rPr>
              <w:t xml:space="preserve"> комплексной объективной оценке состояния рисков и угроз</w:t>
            </w:r>
            <w:r w:rsidR="00704813">
              <w:rPr>
                <w:color w:val="auto"/>
              </w:rPr>
              <w:t xml:space="preserve"> </w:t>
            </w:r>
            <w:r w:rsidR="00FC43CB">
              <w:rPr>
                <w:color w:val="auto"/>
              </w:rPr>
              <w:t>в ОО</w:t>
            </w:r>
            <w:r w:rsidR="002060CC">
              <w:rPr>
                <w:color w:val="auto"/>
              </w:rPr>
              <w:t>; в грамотном ведении постовой документации.</w:t>
            </w:r>
          </w:p>
        </w:tc>
      </w:tr>
      <w:tr w:rsidR="00014AEF" w:rsidRPr="0058200C" w14:paraId="17B9DE2D" w14:textId="77777777" w:rsidTr="00CD4085">
        <w:trPr>
          <w:jc w:val="center"/>
        </w:trPr>
        <w:tc>
          <w:tcPr>
            <w:tcW w:w="1994" w:type="dxa"/>
            <w:vMerge/>
            <w:shd w:val="clear" w:color="auto" w:fill="FFF2CC" w:themeFill="accent4" w:themeFillTint="33"/>
          </w:tcPr>
          <w:p w14:paraId="3D10A832" w14:textId="77777777" w:rsidR="00014AEF" w:rsidRPr="0058200C" w:rsidRDefault="00014AEF" w:rsidP="00684A17">
            <w:pPr>
              <w:spacing w:line="360" w:lineRule="auto"/>
              <w:jc w:val="both"/>
            </w:pPr>
          </w:p>
        </w:tc>
        <w:tc>
          <w:tcPr>
            <w:tcW w:w="1550" w:type="dxa"/>
            <w:vMerge w:val="restart"/>
            <w:shd w:val="clear" w:color="auto" w:fill="FFF2CC" w:themeFill="accent4" w:themeFillTint="33"/>
          </w:tcPr>
          <w:p w14:paraId="43116A7E" w14:textId="6B111E5B" w:rsidR="00014AEF" w:rsidRPr="00FF01D1" w:rsidRDefault="00493825" w:rsidP="00684A17">
            <w:pPr>
              <w:spacing w:line="360" w:lineRule="auto"/>
              <w:jc w:val="both"/>
              <w:rPr>
                <w:b/>
              </w:rPr>
            </w:pPr>
            <w:r>
              <w:rPr>
                <w:b/>
              </w:rPr>
              <w:t>Навык</w:t>
            </w:r>
            <w:r w:rsidR="00014AEF" w:rsidRPr="00FF01D1">
              <w:rPr>
                <w:b/>
              </w:rPr>
              <w:t>:</w:t>
            </w:r>
          </w:p>
        </w:tc>
        <w:tc>
          <w:tcPr>
            <w:tcW w:w="1276" w:type="dxa"/>
            <w:shd w:val="clear" w:color="auto" w:fill="FFF2CC" w:themeFill="accent4" w:themeFillTint="33"/>
          </w:tcPr>
          <w:p w14:paraId="0E2F45EF" w14:textId="77777777" w:rsidR="00014AEF" w:rsidRPr="00FF01D1" w:rsidRDefault="00014AEF" w:rsidP="00684A17">
            <w:pPr>
              <w:jc w:val="center"/>
              <w:rPr>
                <w:b/>
              </w:rPr>
            </w:pPr>
            <w:r w:rsidRPr="00FF01D1">
              <w:rPr>
                <w:b/>
              </w:rPr>
              <w:t>Высокий</w:t>
            </w:r>
          </w:p>
          <w:p w14:paraId="469A935A" w14:textId="77777777" w:rsidR="00014AEF" w:rsidRPr="00FF01D1" w:rsidRDefault="00014AEF" w:rsidP="00684A17">
            <w:pPr>
              <w:jc w:val="center"/>
              <w:rPr>
                <w:b/>
              </w:rPr>
            </w:pPr>
            <w:r w:rsidRPr="00FF01D1">
              <w:rPr>
                <w:b/>
              </w:rPr>
              <w:t>уровень</w:t>
            </w:r>
          </w:p>
        </w:tc>
        <w:tc>
          <w:tcPr>
            <w:tcW w:w="4683" w:type="dxa"/>
            <w:shd w:val="clear" w:color="auto" w:fill="FFF2CC" w:themeFill="accent4" w:themeFillTint="33"/>
          </w:tcPr>
          <w:p w14:paraId="3313C002" w14:textId="4C700F1C" w:rsidR="00014AEF" w:rsidRPr="00A22593" w:rsidRDefault="00F3605B" w:rsidP="00503A99">
            <w:pPr>
              <w:pStyle w:val="Default"/>
              <w:jc w:val="both"/>
              <w:rPr>
                <w:color w:val="auto"/>
                <w:highlight w:val="yellow"/>
              </w:rPr>
            </w:pPr>
            <w:r w:rsidRPr="00F3605B">
              <w:rPr>
                <w:color w:val="auto"/>
              </w:rPr>
              <w:t xml:space="preserve">Твердо владеет навыками </w:t>
            </w:r>
            <w:r w:rsidR="00FC43CB">
              <w:rPr>
                <w:color w:val="auto"/>
              </w:rPr>
              <w:t>использования</w:t>
            </w:r>
            <w:r w:rsidR="00CE15D6">
              <w:rPr>
                <w:color w:val="auto"/>
              </w:rPr>
              <w:t xml:space="preserve"> и эксплуатации технических средств охраны, инженерной защиты, </w:t>
            </w:r>
            <w:r w:rsidR="00FC43CB" w:rsidRPr="00FC43CB">
              <w:rPr>
                <w:color w:val="auto"/>
              </w:rPr>
              <w:t>связи</w:t>
            </w:r>
            <w:r w:rsidR="00CE15D6">
              <w:rPr>
                <w:color w:val="auto"/>
              </w:rPr>
              <w:t xml:space="preserve"> и экстренного оповещения</w:t>
            </w:r>
            <w:r w:rsidR="00DF52F6">
              <w:rPr>
                <w:color w:val="auto"/>
              </w:rPr>
              <w:t>, средств индивидуальной защиты и пожаротушения</w:t>
            </w:r>
            <w:r w:rsidR="00CE15D6">
              <w:rPr>
                <w:color w:val="auto"/>
              </w:rPr>
              <w:t>; навыками конструктивного о</w:t>
            </w:r>
            <w:r w:rsidR="00DF52F6">
              <w:rPr>
                <w:color w:val="auto"/>
              </w:rPr>
              <w:t>бщения и разрешения конфликтных ситуаций; приемами визуальной диагностики объектов наблюдения; краткосрочными техниками психологической самопомощи. Владеет навыками эвакуации воспитанников, обучающихся и персонала ОО при возникновении чрезвычайной ситуации; навыком активации КЭВП и принятия мер к задержанию нарушителей.</w:t>
            </w:r>
            <w:r w:rsidR="00FC43CB" w:rsidRPr="00FC43CB">
              <w:rPr>
                <w:color w:val="auto"/>
              </w:rPr>
              <w:t xml:space="preserve"> </w:t>
            </w:r>
          </w:p>
        </w:tc>
      </w:tr>
      <w:tr w:rsidR="00014AEF" w:rsidRPr="0058200C" w14:paraId="04942AFB" w14:textId="77777777" w:rsidTr="00CD4085">
        <w:trPr>
          <w:jc w:val="center"/>
        </w:trPr>
        <w:tc>
          <w:tcPr>
            <w:tcW w:w="1994" w:type="dxa"/>
            <w:vMerge/>
            <w:shd w:val="clear" w:color="auto" w:fill="FFF2CC" w:themeFill="accent4" w:themeFillTint="33"/>
          </w:tcPr>
          <w:p w14:paraId="508D28D5" w14:textId="77777777" w:rsidR="00014AEF" w:rsidRPr="0058200C" w:rsidRDefault="00014AEF" w:rsidP="00684A17">
            <w:pPr>
              <w:spacing w:line="360" w:lineRule="auto"/>
              <w:jc w:val="both"/>
            </w:pPr>
          </w:p>
        </w:tc>
        <w:tc>
          <w:tcPr>
            <w:tcW w:w="1550" w:type="dxa"/>
            <w:vMerge/>
            <w:shd w:val="clear" w:color="auto" w:fill="FFF2CC" w:themeFill="accent4" w:themeFillTint="33"/>
          </w:tcPr>
          <w:p w14:paraId="52644DF7" w14:textId="77777777" w:rsidR="00014AEF" w:rsidRPr="0058200C" w:rsidRDefault="00014AEF" w:rsidP="00684A17">
            <w:pPr>
              <w:spacing w:line="360" w:lineRule="auto"/>
              <w:jc w:val="both"/>
            </w:pPr>
          </w:p>
        </w:tc>
        <w:tc>
          <w:tcPr>
            <w:tcW w:w="1276" w:type="dxa"/>
            <w:shd w:val="clear" w:color="auto" w:fill="FFF2CC" w:themeFill="accent4" w:themeFillTint="33"/>
          </w:tcPr>
          <w:p w14:paraId="6D0FEDB8" w14:textId="77777777" w:rsidR="00014AEF" w:rsidRPr="00FF01D1" w:rsidRDefault="00014AEF" w:rsidP="00684A17">
            <w:pPr>
              <w:jc w:val="center"/>
              <w:rPr>
                <w:b/>
              </w:rPr>
            </w:pPr>
            <w:r w:rsidRPr="00FF01D1">
              <w:rPr>
                <w:b/>
              </w:rPr>
              <w:t>Средний</w:t>
            </w:r>
          </w:p>
          <w:p w14:paraId="171FA8C1" w14:textId="77777777" w:rsidR="00014AEF" w:rsidRPr="00FF01D1" w:rsidRDefault="00014AEF" w:rsidP="00684A17">
            <w:pPr>
              <w:jc w:val="center"/>
              <w:rPr>
                <w:b/>
              </w:rPr>
            </w:pPr>
            <w:r w:rsidRPr="00FF01D1">
              <w:rPr>
                <w:b/>
              </w:rPr>
              <w:t>уровень</w:t>
            </w:r>
          </w:p>
        </w:tc>
        <w:tc>
          <w:tcPr>
            <w:tcW w:w="4683" w:type="dxa"/>
            <w:shd w:val="clear" w:color="auto" w:fill="FFF2CC" w:themeFill="accent4" w:themeFillTint="33"/>
          </w:tcPr>
          <w:p w14:paraId="34999FCC" w14:textId="4C1EA186" w:rsidR="00014AEF" w:rsidRPr="00A22593" w:rsidRDefault="006067BA" w:rsidP="00503A99">
            <w:pPr>
              <w:pStyle w:val="Default"/>
              <w:jc w:val="both"/>
              <w:rPr>
                <w:color w:val="4F6228"/>
                <w:highlight w:val="yellow"/>
              </w:rPr>
            </w:pPr>
            <w:r w:rsidRPr="006067BA">
              <w:rPr>
                <w:color w:val="auto"/>
              </w:rPr>
              <w:t>В</w:t>
            </w:r>
            <w:r>
              <w:rPr>
                <w:color w:val="auto"/>
              </w:rPr>
              <w:t>ладеет основными навыками использования и эксплуатации технических средств охраны</w:t>
            </w:r>
            <w:r w:rsidR="00503A99">
              <w:rPr>
                <w:color w:val="auto"/>
              </w:rPr>
              <w:t xml:space="preserve">, инженерной защиты, </w:t>
            </w:r>
            <w:r w:rsidR="00503A99" w:rsidRPr="00FC43CB">
              <w:rPr>
                <w:color w:val="auto"/>
              </w:rPr>
              <w:t>связи</w:t>
            </w:r>
            <w:r w:rsidR="00503A99">
              <w:rPr>
                <w:color w:val="auto"/>
              </w:rPr>
              <w:t xml:space="preserve"> и экстренного оповещения, средств индивидуальной защиты и пожаротушения; активации КЭВП и принятия мер к задержанию нарушителей. В целом способен к конструктивному общению с субъектами профессиональной деятельности.</w:t>
            </w:r>
          </w:p>
        </w:tc>
      </w:tr>
      <w:tr w:rsidR="00014AEF" w:rsidRPr="0058200C" w14:paraId="116445CB" w14:textId="77777777" w:rsidTr="00CD4085">
        <w:trPr>
          <w:jc w:val="center"/>
        </w:trPr>
        <w:tc>
          <w:tcPr>
            <w:tcW w:w="1994" w:type="dxa"/>
            <w:vMerge/>
            <w:tcBorders>
              <w:bottom w:val="single" w:sz="4" w:space="0" w:color="auto"/>
            </w:tcBorders>
            <w:shd w:val="clear" w:color="auto" w:fill="FFF2CC" w:themeFill="accent4" w:themeFillTint="33"/>
          </w:tcPr>
          <w:p w14:paraId="434198CE" w14:textId="77777777" w:rsidR="00014AEF" w:rsidRPr="0058200C" w:rsidRDefault="00014AEF" w:rsidP="00684A17">
            <w:pPr>
              <w:spacing w:line="360" w:lineRule="auto"/>
              <w:jc w:val="both"/>
            </w:pPr>
          </w:p>
        </w:tc>
        <w:tc>
          <w:tcPr>
            <w:tcW w:w="1550" w:type="dxa"/>
            <w:vMerge/>
            <w:tcBorders>
              <w:bottom w:val="single" w:sz="4" w:space="0" w:color="auto"/>
            </w:tcBorders>
            <w:shd w:val="clear" w:color="auto" w:fill="FFF2CC" w:themeFill="accent4" w:themeFillTint="33"/>
          </w:tcPr>
          <w:p w14:paraId="468FE476" w14:textId="77777777" w:rsidR="00014AEF" w:rsidRPr="0058200C" w:rsidRDefault="00014AEF" w:rsidP="00684A17">
            <w:pPr>
              <w:spacing w:line="360" w:lineRule="auto"/>
              <w:jc w:val="both"/>
            </w:pPr>
          </w:p>
        </w:tc>
        <w:tc>
          <w:tcPr>
            <w:tcW w:w="1276" w:type="dxa"/>
            <w:tcBorders>
              <w:bottom w:val="single" w:sz="4" w:space="0" w:color="auto"/>
            </w:tcBorders>
            <w:shd w:val="clear" w:color="auto" w:fill="FFF2CC" w:themeFill="accent4" w:themeFillTint="33"/>
          </w:tcPr>
          <w:p w14:paraId="193C639A" w14:textId="77777777" w:rsidR="00014AEF" w:rsidRPr="00FF01D1" w:rsidRDefault="00014AEF" w:rsidP="00684A17">
            <w:pPr>
              <w:jc w:val="center"/>
              <w:rPr>
                <w:b/>
              </w:rPr>
            </w:pPr>
            <w:r w:rsidRPr="00FF01D1">
              <w:rPr>
                <w:b/>
              </w:rPr>
              <w:t xml:space="preserve">Низкий </w:t>
            </w:r>
          </w:p>
          <w:p w14:paraId="3CC5D187" w14:textId="77777777" w:rsidR="00014AEF" w:rsidRPr="00FF01D1" w:rsidRDefault="00014AEF" w:rsidP="00684A17">
            <w:pPr>
              <w:jc w:val="center"/>
              <w:rPr>
                <w:b/>
              </w:rPr>
            </w:pPr>
            <w:r w:rsidRPr="00FF01D1">
              <w:rPr>
                <w:b/>
              </w:rPr>
              <w:t>уровень</w:t>
            </w:r>
          </w:p>
        </w:tc>
        <w:tc>
          <w:tcPr>
            <w:tcW w:w="4683" w:type="dxa"/>
            <w:tcBorders>
              <w:bottom w:val="single" w:sz="4" w:space="0" w:color="auto"/>
            </w:tcBorders>
            <w:shd w:val="clear" w:color="auto" w:fill="FFF2CC" w:themeFill="accent4" w:themeFillTint="33"/>
          </w:tcPr>
          <w:p w14:paraId="0C0405EE" w14:textId="137AF55F" w:rsidR="00014AEF" w:rsidRPr="00A22593" w:rsidRDefault="00503A99" w:rsidP="00503A99">
            <w:pPr>
              <w:pStyle w:val="Default"/>
              <w:jc w:val="both"/>
              <w:rPr>
                <w:color w:val="4F6228"/>
                <w:highlight w:val="yellow"/>
              </w:rPr>
            </w:pPr>
            <w:r>
              <w:rPr>
                <w:color w:val="auto"/>
              </w:rPr>
              <w:t xml:space="preserve">Владеет необходимым минимумом навыков использования и эксплуатации </w:t>
            </w:r>
            <w:r>
              <w:rPr>
                <w:color w:val="auto"/>
              </w:rPr>
              <w:lastRenderedPageBreak/>
              <w:t xml:space="preserve">технических средств охраны, инженерной защиты, </w:t>
            </w:r>
            <w:r w:rsidRPr="00FC43CB">
              <w:rPr>
                <w:color w:val="auto"/>
              </w:rPr>
              <w:t>связи</w:t>
            </w:r>
            <w:r>
              <w:rPr>
                <w:color w:val="auto"/>
              </w:rPr>
              <w:t xml:space="preserve"> и экстренного оповещения, средств индивидуальной защиты и пожаротушения; активации КЭВП и принятия мер к задержанию нарушителей. </w:t>
            </w:r>
          </w:p>
        </w:tc>
      </w:tr>
      <w:tr w:rsidR="00014AEF" w:rsidRPr="0058200C" w14:paraId="09165CDE" w14:textId="77777777" w:rsidTr="00CD4085">
        <w:trPr>
          <w:jc w:val="center"/>
        </w:trPr>
        <w:tc>
          <w:tcPr>
            <w:tcW w:w="1994" w:type="dxa"/>
            <w:vMerge w:val="restart"/>
            <w:shd w:val="clear" w:color="auto" w:fill="FBE4D5" w:themeFill="accent2" w:themeFillTint="33"/>
          </w:tcPr>
          <w:p w14:paraId="4ED6376A" w14:textId="58F7BDA4" w:rsidR="00014AEF" w:rsidRPr="00F8726A" w:rsidRDefault="00014AEF" w:rsidP="00684A17">
            <w:pPr>
              <w:tabs>
                <w:tab w:val="left" w:pos="426"/>
              </w:tabs>
              <w:jc w:val="both"/>
              <w:rPr>
                <w:color w:val="FF0000"/>
                <w:u w:val="single"/>
              </w:rPr>
            </w:pPr>
            <w:r w:rsidRPr="00F8726A">
              <w:rPr>
                <w:rFonts w:eastAsia="Calibri"/>
                <w:color w:val="FF0000"/>
                <w:u w:val="single"/>
              </w:rPr>
              <w:lastRenderedPageBreak/>
              <w:t xml:space="preserve">2. Способность оказывать экстренную поддержку стационарным постам при возникновении угроз охраняемым </w:t>
            </w:r>
            <w:r w:rsidR="0001327A" w:rsidRPr="00F8726A">
              <w:rPr>
                <w:rFonts w:eastAsia="Calibri"/>
                <w:color w:val="FF0000"/>
                <w:u w:val="single"/>
              </w:rPr>
              <w:t>ОО</w:t>
            </w:r>
            <w:r w:rsidRPr="00F8726A">
              <w:rPr>
                <w:rFonts w:eastAsia="Calibri"/>
                <w:color w:val="FF0000"/>
                <w:u w:val="single"/>
              </w:rPr>
              <w:t>.</w:t>
            </w:r>
          </w:p>
          <w:p w14:paraId="0B18BFF8" w14:textId="4E071351" w:rsidR="00FF01D1" w:rsidRPr="0058200C" w:rsidRDefault="00F8726A" w:rsidP="00F8726A">
            <w:pPr>
              <w:tabs>
                <w:tab w:val="left" w:pos="426"/>
              </w:tabs>
              <w:jc w:val="center"/>
              <w:rPr>
                <w:color w:val="4F6228"/>
              </w:rPr>
            </w:pPr>
            <w:r w:rsidRPr="00F8726A">
              <w:rPr>
                <w:i/>
              </w:rPr>
              <w:t>3</w:t>
            </w:r>
            <w:r w:rsidR="00E85C24">
              <w:rPr>
                <w:i/>
              </w:rPr>
              <w:t xml:space="preserve"> уровень квалификации</w:t>
            </w:r>
          </w:p>
        </w:tc>
        <w:tc>
          <w:tcPr>
            <w:tcW w:w="1550" w:type="dxa"/>
            <w:vMerge w:val="restart"/>
            <w:shd w:val="clear" w:color="auto" w:fill="FBE4D5" w:themeFill="accent2" w:themeFillTint="33"/>
          </w:tcPr>
          <w:p w14:paraId="4F893421" w14:textId="646F2B69" w:rsidR="00014AEF" w:rsidRPr="00FF01D1" w:rsidRDefault="00014AEF" w:rsidP="00684A17">
            <w:pPr>
              <w:spacing w:line="360" w:lineRule="auto"/>
              <w:jc w:val="both"/>
              <w:rPr>
                <w:b/>
              </w:rPr>
            </w:pPr>
            <w:r w:rsidRPr="00FF01D1">
              <w:rPr>
                <w:b/>
              </w:rPr>
              <w:t>Зна</w:t>
            </w:r>
            <w:r w:rsidR="00493825">
              <w:rPr>
                <w:b/>
              </w:rPr>
              <w:t>ние</w:t>
            </w:r>
            <w:r w:rsidRPr="00FF01D1">
              <w:rPr>
                <w:b/>
              </w:rPr>
              <w:t>:</w:t>
            </w:r>
          </w:p>
          <w:p w14:paraId="5DA1C82D" w14:textId="1519871D" w:rsidR="00014AEF" w:rsidRPr="00FF01D1" w:rsidRDefault="00014AEF" w:rsidP="00684A17">
            <w:pPr>
              <w:jc w:val="both"/>
              <w:rPr>
                <w:b/>
              </w:rPr>
            </w:pPr>
          </w:p>
        </w:tc>
        <w:tc>
          <w:tcPr>
            <w:tcW w:w="1276" w:type="dxa"/>
            <w:shd w:val="clear" w:color="auto" w:fill="FBE4D5" w:themeFill="accent2" w:themeFillTint="33"/>
          </w:tcPr>
          <w:p w14:paraId="22895FA9" w14:textId="77777777" w:rsidR="00014AEF" w:rsidRPr="00FF01D1" w:rsidRDefault="00014AEF" w:rsidP="00684A17">
            <w:pPr>
              <w:jc w:val="center"/>
              <w:rPr>
                <w:b/>
              </w:rPr>
            </w:pPr>
            <w:r w:rsidRPr="00FF01D1">
              <w:rPr>
                <w:b/>
              </w:rPr>
              <w:t>Высокий</w:t>
            </w:r>
          </w:p>
          <w:p w14:paraId="0B278CCC"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4DC491B3" w14:textId="2660825E" w:rsidR="00014AEF" w:rsidRPr="0058200C" w:rsidRDefault="00261833" w:rsidP="00E746D8">
            <w:pPr>
              <w:jc w:val="both"/>
            </w:pPr>
            <w:r w:rsidRPr="0058200C">
              <w:t>Свободно</w:t>
            </w:r>
            <w:r>
              <w:t xml:space="preserve"> ориентируется в законодательстве РФ, локальных нормативных актах ОО в части обеспечения безопасности объектов образования, </w:t>
            </w:r>
            <w:r w:rsidR="00EB129A">
              <w:t>требованиях методических рекомендаций</w:t>
            </w:r>
            <w:r w:rsidR="006818C4">
              <w:t xml:space="preserve"> </w:t>
            </w:r>
            <w:r w:rsidR="00EB129A">
              <w:t>по осуществлению частной охранной деятельности на объектах образования.</w:t>
            </w:r>
            <w:r w:rsidR="00856CF4">
              <w:t xml:space="preserve"> Твердо зна</w:t>
            </w:r>
            <w:r w:rsidR="00E45E08">
              <w:t>ет</w:t>
            </w:r>
            <w:r w:rsidR="006818C4">
              <w:t xml:space="preserve"> положения своей должностной инструкции</w:t>
            </w:r>
            <w:r w:rsidR="00E746D8">
              <w:t xml:space="preserve">, </w:t>
            </w:r>
            <w:r w:rsidR="006818C4">
              <w:t>алгоритм действий по обеспечению</w:t>
            </w:r>
            <w:r w:rsidR="00E746D8">
              <w:t xml:space="preserve"> безопасности обучающихся и работников ОО при возникновении чрезвычайной ситуации; пределы необходимой обороны;</w:t>
            </w:r>
            <w:r w:rsidR="006818C4">
              <w:t xml:space="preserve"> </w:t>
            </w:r>
            <w:r w:rsidR="00E45E08">
              <w:t>трудовое законодательство Р</w:t>
            </w:r>
            <w:r w:rsidR="00E746D8">
              <w:t xml:space="preserve">Ф, </w:t>
            </w:r>
            <w:r w:rsidR="006818C4">
              <w:t>принципы организации выборочных проверок ОО</w:t>
            </w:r>
            <w:r w:rsidR="00E746D8">
              <w:t xml:space="preserve"> в зоне ответственности и</w:t>
            </w:r>
            <w:r w:rsidR="006818C4">
              <w:t xml:space="preserve"> пределы полномочий проверяющих. </w:t>
            </w:r>
            <w:r w:rsidR="00E746D8">
              <w:t>Твердо знает технические характеристики, устройство и принципы работы специальных средств и служебного оружия, правила пользования и меры безопасности при обращении с ними.</w:t>
            </w:r>
          </w:p>
        </w:tc>
      </w:tr>
      <w:tr w:rsidR="00014AEF" w:rsidRPr="0058200C" w14:paraId="0B9D14FA" w14:textId="77777777" w:rsidTr="00CD4085">
        <w:trPr>
          <w:jc w:val="center"/>
        </w:trPr>
        <w:tc>
          <w:tcPr>
            <w:tcW w:w="1994" w:type="dxa"/>
            <w:vMerge/>
            <w:shd w:val="clear" w:color="auto" w:fill="FBE4D5" w:themeFill="accent2" w:themeFillTint="33"/>
          </w:tcPr>
          <w:p w14:paraId="39F56626" w14:textId="77777777" w:rsidR="00014AEF" w:rsidRPr="0058200C" w:rsidRDefault="00014AEF" w:rsidP="00684A17">
            <w:pPr>
              <w:spacing w:line="360" w:lineRule="auto"/>
              <w:jc w:val="both"/>
            </w:pPr>
          </w:p>
        </w:tc>
        <w:tc>
          <w:tcPr>
            <w:tcW w:w="1550" w:type="dxa"/>
            <w:vMerge/>
            <w:shd w:val="clear" w:color="auto" w:fill="FBE4D5" w:themeFill="accent2" w:themeFillTint="33"/>
          </w:tcPr>
          <w:p w14:paraId="165C8DCF" w14:textId="77777777" w:rsidR="00014AEF" w:rsidRPr="0058200C" w:rsidRDefault="00014AEF" w:rsidP="00684A17">
            <w:pPr>
              <w:spacing w:line="360" w:lineRule="auto"/>
              <w:jc w:val="both"/>
            </w:pPr>
          </w:p>
        </w:tc>
        <w:tc>
          <w:tcPr>
            <w:tcW w:w="1276" w:type="dxa"/>
            <w:shd w:val="clear" w:color="auto" w:fill="FBE4D5" w:themeFill="accent2" w:themeFillTint="33"/>
          </w:tcPr>
          <w:p w14:paraId="77B8F50B" w14:textId="77777777" w:rsidR="00014AEF" w:rsidRPr="00FF01D1" w:rsidRDefault="00014AEF" w:rsidP="00684A17">
            <w:pPr>
              <w:jc w:val="center"/>
              <w:rPr>
                <w:b/>
              </w:rPr>
            </w:pPr>
            <w:r w:rsidRPr="00FF01D1">
              <w:rPr>
                <w:b/>
              </w:rPr>
              <w:t>Средний</w:t>
            </w:r>
          </w:p>
          <w:p w14:paraId="0D9DA5B4"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73EAA3DC" w14:textId="6E2AA982" w:rsidR="00014AEF" w:rsidRPr="0058200C" w:rsidRDefault="00EB1E79" w:rsidP="007C46D0">
            <w:pPr>
              <w:jc w:val="both"/>
            </w:pPr>
            <w:r w:rsidRPr="00D762C5">
              <w:t>Знает основные документы, регулирующие сферу обеспечения безопасности в ОО</w:t>
            </w:r>
            <w:r>
              <w:t>;</w:t>
            </w:r>
            <w:r w:rsidRPr="00D762C5">
              <w:t xml:space="preserve"> </w:t>
            </w:r>
            <w:r>
              <w:t xml:space="preserve">перечень возможных угроз ОО при совершении экстремистских и иных </w:t>
            </w:r>
            <w:r w:rsidR="007C46D0">
              <w:t xml:space="preserve">противоправных действий; </w:t>
            </w:r>
            <w:r w:rsidRPr="00D762C5">
              <w:t>свои обязанности и должностную инструкцию</w:t>
            </w:r>
            <w:r w:rsidR="007C46D0">
              <w:t>. Имеет представления о принципах организации выборочных проверок ОО в зоне ответственности и пределы полномочий проверяющих. Знает устройство и принципы работы специальных средств и служебного оружия, правила пользования и меры безопасности при обращении с ними.</w:t>
            </w:r>
          </w:p>
        </w:tc>
      </w:tr>
      <w:tr w:rsidR="00014AEF" w:rsidRPr="0058200C" w14:paraId="33DF9C2B" w14:textId="77777777" w:rsidTr="00CD4085">
        <w:trPr>
          <w:jc w:val="center"/>
        </w:trPr>
        <w:tc>
          <w:tcPr>
            <w:tcW w:w="1994" w:type="dxa"/>
            <w:vMerge/>
            <w:shd w:val="clear" w:color="auto" w:fill="FBE4D5" w:themeFill="accent2" w:themeFillTint="33"/>
          </w:tcPr>
          <w:p w14:paraId="243A7D95" w14:textId="77777777" w:rsidR="00014AEF" w:rsidRPr="0058200C" w:rsidRDefault="00014AEF" w:rsidP="00684A17">
            <w:pPr>
              <w:spacing w:line="360" w:lineRule="auto"/>
              <w:jc w:val="both"/>
            </w:pPr>
          </w:p>
        </w:tc>
        <w:tc>
          <w:tcPr>
            <w:tcW w:w="1550" w:type="dxa"/>
            <w:vMerge/>
            <w:shd w:val="clear" w:color="auto" w:fill="FBE4D5" w:themeFill="accent2" w:themeFillTint="33"/>
          </w:tcPr>
          <w:p w14:paraId="72F090E5" w14:textId="77777777" w:rsidR="00014AEF" w:rsidRPr="0058200C" w:rsidRDefault="00014AEF" w:rsidP="00684A17">
            <w:pPr>
              <w:spacing w:line="360" w:lineRule="auto"/>
              <w:jc w:val="both"/>
            </w:pPr>
          </w:p>
        </w:tc>
        <w:tc>
          <w:tcPr>
            <w:tcW w:w="1276" w:type="dxa"/>
            <w:shd w:val="clear" w:color="auto" w:fill="FBE4D5" w:themeFill="accent2" w:themeFillTint="33"/>
          </w:tcPr>
          <w:p w14:paraId="11F3A43E" w14:textId="77777777" w:rsidR="00014AEF" w:rsidRPr="00FF01D1" w:rsidRDefault="00014AEF" w:rsidP="00684A17">
            <w:pPr>
              <w:jc w:val="center"/>
              <w:rPr>
                <w:b/>
              </w:rPr>
            </w:pPr>
            <w:r w:rsidRPr="00FF01D1">
              <w:rPr>
                <w:b/>
              </w:rPr>
              <w:t xml:space="preserve">Низкий </w:t>
            </w:r>
          </w:p>
          <w:p w14:paraId="4AF0AC86"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0E176DE5" w14:textId="1FC98CE2" w:rsidR="00014AEF" w:rsidRPr="0058200C" w:rsidRDefault="007C46D0" w:rsidP="007C46D0">
            <w:pPr>
              <w:jc w:val="both"/>
              <w:rPr>
                <w:color w:val="4F6228"/>
              </w:rPr>
            </w:pPr>
            <w:r>
              <w:t xml:space="preserve">Слабо знает </w:t>
            </w:r>
            <w:r w:rsidRPr="00D762C5">
              <w:t>основные документы, регулирующие сферу обеспечения безопасности в ОО</w:t>
            </w:r>
            <w:r>
              <w:t xml:space="preserve"> и перечень возможных угроз ОО; круг своих обязанностей и положения должностной инструкции. В общих чертах знает устройство и </w:t>
            </w:r>
            <w:r>
              <w:lastRenderedPageBreak/>
              <w:t xml:space="preserve">принципы работы специальных средств и служебного оружия, правила пользования и меры безопасности при обращении с ними. </w:t>
            </w:r>
          </w:p>
        </w:tc>
      </w:tr>
      <w:tr w:rsidR="00014AEF" w:rsidRPr="0058200C" w14:paraId="7CFC5ADA" w14:textId="77777777" w:rsidTr="00CD4085">
        <w:trPr>
          <w:jc w:val="center"/>
        </w:trPr>
        <w:tc>
          <w:tcPr>
            <w:tcW w:w="1994" w:type="dxa"/>
            <w:vMerge/>
            <w:shd w:val="clear" w:color="auto" w:fill="FBE4D5" w:themeFill="accent2" w:themeFillTint="33"/>
          </w:tcPr>
          <w:p w14:paraId="2476FD62" w14:textId="77777777" w:rsidR="00014AEF" w:rsidRPr="0058200C" w:rsidRDefault="00014AEF" w:rsidP="00684A17">
            <w:pPr>
              <w:spacing w:line="360" w:lineRule="auto"/>
              <w:jc w:val="both"/>
            </w:pPr>
          </w:p>
        </w:tc>
        <w:tc>
          <w:tcPr>
            <w:tcW w:w="1550" w:type="dxa"/>
            <w:vMerge w:val="restart"/>
            <w:shd w:val="clear" w:color="auto" w:fill="FBE4D5" w:themeFill="accent2" w:themeFillTint="33"/>
          </w:tcPr>
          <w:p w14:paraId="03E35154" w14:textId="0524282E" w:rsidR="00014AEF" w:rsidRPr="00FF01D1" w:rsidRDefault="00014AEF" w:rsidP="00493825">
            <w:pPr>
              <w:spacing w:line="360" w:lineRule="auto"/>
              <w:jc w:val="both"/>
              <w:rPr>
                <w:b/>
              </w:rPr>
            </w:pPr>
            <w:r w:rsidRPr="00FF01D1">
              <w:rPr>
                <w:b/>
              </w:rPr>
              <w:t>Уме</w:t>
            </w:r>
            <w:r w:rsidR="00493825">
              <w:rPr>
                <w:b/>
              </w:rPr>
              <w:t>ние</w:t>
            </w:r>
            <w:r w:rsidRPr="00FF01D1">
              <w:rPr>
                <w:b/>
              </w:rPr>
              <w:t>:</w:t>
            </w:r>
          </w:p>
        </w:tc>
        <w:tc>
          <w:tcPr>
            <w:tcW w:w="1276" w:type="dxa"/>
            <w:shd w:val="clear" w:color="auto" w:fill="FBE4D5" w:themeFill="accent2" w:themeFillTint="33"/>
          </w:tcPr>
          <w:p w14:paraId="42B3A3E3" w14:textId="77777777" w:rsidR="00014AEF" w:rsidRPr="00FF01D1" w:rsidRDefault="00014AEF" w:rsidP="00684A17">
            <w:pPr>
              <w:jc w:val="center"/>
              <w:rPr>
                <w:b/>
              </w:rPr>
            </w:pPr>
            <w:r w:rsidRPr="00FF01D1">
              <w:rPr>
                <w:b/>
              </w:rPr>
              <w:t>Высокий</w:t>
            </w:r>
          </w:p>
          <w:p w14:paraId="00A300ED"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07C59D3F" w14:textId="76019892" w:rsidR="00B135AE" w:rsidRDefault="00B135AE" w:rsidP="00684A17">
            <w:pPr>
              <w:jc w:val="both"/>
            </w:pPr>
            <w:r w:rsidRPr="00A937DB">
              <w:t xml:space="preserve">Способен </w:t>
            </w:r>
            <w:r>
              <w:t xml:space="preserve">эффективно </w:t>
            </w:r>
            <w:r w:rsidRPr="00A937DB">
              <w:t>пользоваться</w:t>
            </w:r>
            <w:r>
              <w:t xml:space="preserve"> радиосвязью, первичными средствами пожаротушения; применять физическую силу, гражданское и служебное оружие в рамках требований программ </w:t>
            </w:r>
            <w:r w:rsidRPr="00B135AE">
              <w:t>профес</w:t>
            </w:r>
            <w:r>
              <w:t>с</w:t>
            </w:r>
            <w:r w:rsidRPr="00B135AE">
              <w:t>ионального обучения по 5</w:t>
            </w:r>
            <w:r>
              <w:t xml:space="preserve"> или 6 разрядам. Способен точно и оперативно оценивать обстановку при возникновении чрезвычайных ситуаций в ОО; организовать взаимодействие с сотрудниками полиции и аварийных служб. </w:t>
            </w:r>
          </w:p>
          <w:p w14:paraId="08674630" w14:textId="1F4291DA" w:rsidR="00014AEF" w:rsidRPr="004B7DAA" w:rsidRDefault="00B135AE" w:rsidP="00B135AE">
            <w:pPr>
              <w:jc w:val="both"/>
              <w:rPr>
                <w:color w:val="4F6228"/>
                <w:highlight w:val="yellow"/>
              </w:rPr>
            </w:pPr>
            <w:r>
              <w:t xml:space="preserve">Способен эффективно осуществлять внутренние проверки готовности охранников стационарных постов к выполнению трудовых функций в ОО и, в случае необходимости, исполнять их трудовые функции до прибытия резерва.  </w:t>
            </w:r>
          </w:p>
        </w:tc>
      </w:tr>
      <w:tr w:rsidR="00014AEF" w:rsidRPr="0058200C" w14:paraId="55ECAB7F" w14:textId="77777777" w:rsidTr="00CD4085">
        <w:trPr>
          <w:jc w:val="center"/>
        </w:trPr>
        <w:tc>
          <w:tcPr>
            <w:tcW w:w="1994" w:type="dxa"/>
            <w:vMerge/>
            <w:shd w:val="clear" w:color="auto" w:fill="FBE4D5" w:themeFill="accent2" w:themeFillTint="33"/>
          </w:tcPr>
          <w:p w14:paraId="78366A78" w14:textId="77777777" w:rsidR="00014AEF" w:rsidRPr="0058200C" w:rsidRDefault="00014AEF" w:rsidP="00684A17">
            <w:pPr>
              <w:spacing w:line="360" w:lineRule="auto"/>
              <w:jc w:val="both"/>
            </w:pPr>
          </w:p>
        </w:tc>
        <w:tc>
          <w:tcPr>
            <w:tcW w:w="1550" w:type="dxa"/>
            <w:vMerge/>
            <w:shd w:val="clear" w:color="auto" w:fill="FBE4D5" w:themeFill="accent2" w:themeFillTint="33"/>
          </w:tcPr>
          <w:p w14:paraId="5A9F7D32" w14:textId="77777777" w:rsidR="00014AEF" w:rsidRPr="0058200C" w:rsidRDefault="00014AEF" w:rsidP="00684A17">
            <w:pPr>
              <w:spacing w:line="360" w:lineRule="auto"/>
              <w:jc w:val="both"/>
            </w:pPr>
          </w:p>
        </w:tc>
        <w:tc>
          <w:tcPr>
            <w:tcW w:w="1276" w:type="dxa"/>
            <w:shd w:val="clear" w:color="auto" w:fill="FBE4D5" w:themeFill="accent2" w:themeFillTint="33"/>
          </w:tcPr>
          <w:p w14:paraId="3392CDE4" w14:textId="77777777" w:rsidR="00014AEF" w:rsidRPr="00FF01D1" w:rsidRDefault="00014AEF" w:rsidP="00684A17">
            <w:pPr>
              <w:jc w:val="center"/>
              <w:rPr>
                <w:b/>
              </w:rPr>
            </w:pPr>
            <w:r w:rsidRPr="00FF01D1">
              <w:rPr>
                <w:b/>
              </w:rPr>
              <w:t>Средний</w:t>
            </w:r>
          </w:p>
          <w:p w14:paraId="21F17ECB"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4899F8DA" w14:textId="0B0E8F7A" w:rsidR="00014AEF" w:rsidRPr="004B7DAA" w:rsidRDefault="00181758" w:rsidP="00181758">
            <w:pPr>
              <w:jc w:val="both"/>
              <w:rPr>
                <w:color w:val="4F6228"/>
                <w:highlight w:val="yellow"/>
              </w:rPr>
            </w:pPr>
            <w:r>
              <w:t>С</w:t>
            </w:r>
            <w:r w:rsidRPr="00181758">
              <w:t>пособен</w:t>
            </w:r>
            <w:r>
              <w:t xml:space="preserve"> пользоваться радиосвязью, первичными средствами пожаротушения и индивидуальной защиты. Может применять физическую силу, гражданское и служебное оружие в рамках имеющихся требований. Может оценить оперативную обстановку и организовать профессиональное взаимодействие. Способен проводить внутренние проверки готовности охранников стационарных постов в ОО и при необходимости брать на себя ответственность за выполнение их трудовых функций. </w:t>
            </w:r>
          </w:p>
        </w:tc>
      </w:tr>
      <w:tr w:rsidR="00014AEF" w:rsidRPr="0058200C" w14:paraId="50B69661" w14:textId="77777777" w:rsidTr="00CD4085">
        <w:trPr>
          <w:jc w:val="center"/>
        </w:trPr>
        <w:tc>
          <w:tcPr>
            <w:tcW w:w="1994" w:type="dxa"/>
            <w:vMerge/>
            <w:shd w:val="clear" w:color="auto" w:fill="FBE4D5" w:themeFill="accent2" w:themeFillTint="33"/>
          </w:tcPr>
          <w:p w14:paraId="737BFAFB" w14:textId="77777777" w:rsidR="00014AEF" w:rsidRPr="0058200C" w:rsidRDefault="00014AEF" w:rsidP="00684A17">
            <w:pPr>
              <w:spacing w:line="360" w:lineRule="auto"/>
              <w:jc w:val="both"/>
            </w:pPr>
          </w:p>
        </w:tc>
        <w:tc>
          <w:tcPr>
            <w:tcW w:w="1550" w:type="dxa"/>
            <w:vMerge/>
            <w:shd w:val="clear" w:color="auto" w:fill="FBE4D5" w:themeFill="accent2" w:themeFillTint="33"/>
          </w:tcPr>
          <w:p w14:paraId="765852D6" w14:textId="77777777" w:rsidR="00014AEF" w:rsidRPr="0058200C" w:rsidRDefault="00014AEF" w:rsidP="00684A17">
            <w:pPr>
              <w:spacing w:line="360" w:lineRule="auto"/>
              <w:jc w:val="both"/>
            </w:pPr>
          </w:p>
        </w:tc>
        <w:tc>
          <w:tcPr>
            <w:tcW w:w="1276" w:type="dxa"/>
            <w:shd w:val="clear" w:color="auto" w:fill="FBE4D5" w:themeFill="accent2" w:themeFillTint="33"/>
          </w:tcPr>
          <w:p w14:paraId="356ECC10" w14:textId="77777777" w:rsidR="00014AEF" w:rsidRPr="00FF01D1" w:rsidRDefault="00014AEF" w:rsidP="00684A17">
            <w:pPr>
              <w:jc w:val="center"/>
              <w:rPr>
                <w:b/>
              </w:rPr>
            </w:pPr>
            <w:r w:rsidRPr="00FF01D1">
              <w:rPr>
                <w:b/>
              </w:rPr>
              <w:t xml:space="preserve">Низкий </w:t>
            </w:r>
          </w:p>
          <w:p w14:paraId="76974013"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238216EF" w14:textId="2B699B0A" w:rsidR="00014AEF" w:rsidRPr="004B7DAA" w:rsidRDefault="00181758" w:rsidP="00A54C15">
            <w:pPr>
              <w:jc w:val="both"/>
              <w:rPr>
                <w:color w:val="4F6228"/>
                <w:highlight w:val="yellow"/>
              </w:rPr>
            </w:pPr>
            <w:r w:rsidRPr="006D24EF">
              <w:t>В</w:t>
            </w:r>
            <w:r>
              <w:t xml:space="preserve"> целом способен пользоваться радиосвязью, первичными средствами пожаротушения и индивидуальной защиты. Может применять физическую силу, гражданское и служебное оружие в рамках имеющихся требований. Испытывает затруднения в оценке оперативной обстановки и организации профессионального взаимодействия.</w:t>
            </w:r>
            <w:r w:rsidR="00A54C15">
              <w:t xml:space="preserve"> Испытывает затруднения при проведении внутренних проверок готовности охранников стационарных постов; </w:t>
            </w:r>
            <w:r w:rsidR="00A54C15">
              <w:lastRenderedPageBreak/>
              <w:t>совершает ошибки при выполнении их трудовых функций.</w:t>
            </w:r>
          </w:p>
        </w:tc>
      </w:tr>
      <w:tr w:rsidR="00014AEF" w:rsidRPr="0058200C" w14:paraId="3F415B08" w14:textId="77777777" w:rsidTr="00CD4085">
        <w:trPr>
          <w:jc w:val="center"/>
        </w:trPr>
        <w:tc>
          <w:tcPr>
            <w:tcW w:w="1994" w:type="dxa"/>
            <w:vMerge/>
            <w:shd w:val="clear" w:color="auto" w:fill="FBE4D5" w:themeFill="accent2" w:themeFillTint="33"/>
          </w:tcPr>
          <w:p w14:paraId="07B3F2FD" w14:textId="77777777" w:rsidR="00014AEF" w:rsidRPr="0058200C" w:rsidRDefault="00014AEF" w:rsidP="00684A17">
            <w:pPr>
              <w:spacing w:line="360" w:lineRule="auto"/>
              <w:jc w:val="both"/>
            </w:pPr>
          </w:p>
        </w:tc>
        <w:tc>
          <w:tcPr>
            <w:tcW w:w="1550" w:type="dxa"/>
            <w:vMerge w:val="restart"/>
            <w:shd w:val="clear" w:color="auto" w:fill="FBE4D5" w:themeFill="accent2" w:themeFillTint="33"/>
          </w:tcPr>
          <w:p w14:paraId="1D7D8F08" w14:textId="1C4F28C5" w:rsidR="00014AEF" w:rsidRPr="00FF01D1" w:rsidRDefault="00493825" w:rsidP="00684A17">
            <w:pPr>
              <w:spacing w:line="360" w:lineRule="auto"/>
              <w:jc w:val="both"/>
              <w:rPr>
                <w:b/>
              </w:rPr>
            </w:pPr>
            <w:r>
              <w:rPr>
                <w:b/>
              </w:rPr>
              <w:t>Навык</w:t>
            </w:r>
            <w:r w:rsidR="00014AEF" w:rsidRPr="00FF01D1">
              <w:rPr>
                <w:b/>
              </w:rPr>
              <w:t>:</w:t>
            </w:r>
          </w:p>
        </w:tc>
        <w:tc>
          <w:tcPr>
            <w:tcW w:w="1276" w:type="dxa"/>
            <w:shd w:val="clear" w:color="auto" w:fill="FBE4D5" w:themeFill="accent2" w:themeFillTint="33"/>
          </w:tcPr>
          <w:p w14:paraId="74E4E571" w14:textId="77777777" w:rsidR="00014AEF" w:rsidRPr="00FF01D1" w:rsidRDefault="00014AEF" w:rsidP="00684A17">
            <w:pPr>
              <w:jc w:val="center"/>
              <w:rPr>
                <w:b/>
              </w:rPr>
            </w:pPr>
            <w:r w:rsidRPr="00FF01D1">
              <w:rPr>
                <w:b/>
              </w:rPr>
              <w:t>Высокий</w:t>
            </w:r>
          </w:p>
          <w:p w14:paraId="0C432175"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06672D4B" w14:textId="7C03C016" w:rsidR="00014AEF" w:rsidRPr="0058200C" w:rsidRDefault="00B66F42" w:rsidP="005F61B0">
            <w:pPr>
              <w:jc w:val="both"/>
              <w:rPr>
                <w:color w:val="4F6228"/>
              </w:rPr>
            </w:pPr>
            <w:r>
              <w:t xml:space="preserve">Твердо владеет навыками пресечения посягательств на охраняемые по договору интересы ОО, задержания правонарушителей и передачи их сотрудникам полиции. Уверенно владеет навыками охраны имущества ОО в период работы аварийных служб и осмотра места происшествия; навыками сохранения следов нарушителей и оставленных ими предметов. </w:t>
            </w:r>
            <w:r w:rsidR="005F61B0">
              <w:t>Эффективно осуществляет выборочные проверки ОО в зоне ответственности. Владеет необходимыми компетенциями для успешного выполнения трудовых функций охранников стационарных постов ОО в ситуации вынужденной подмены.</w:t>
            </w:r>
          </w:p>
        </w:tc>
      </w:tr>
      <w:tr w:rsidR="00014AEF" w:rsidRPr="0058200C" w14:paraId="2DF5AECF" w14:textId="77777777" w:rsidTr="00CD4085">
        <w:trPr>
          <w:jc w:val="center"/>
        </w:trPr>
        <w:tc>
          <w:tcPr>
            <w:tcW w:w="1994" w:type="dxa"/>
            <w:vMerge/>
            <w:shd w:val="clear" w:color="auto" w:fill="FBE4D5" w:themeFill="accent2" w:themeFillTint="33"/>
          </w:tcPr>
          <w:p w14:paraId="494E1201" w14:textId="77777777" w:rsidR="00014AEF" w:rsidRPr="0058200C" w:rsidRDefault="00014AEF" w:rsidP="00684A17">
            <w:pPr>
              <w:spacing w:line="360" w:lineRule="auto"/>
              <w:jc w:val="both"/>
            </w:pPr>
          </w:p>
        </w:tc>
        <w:tc>
          <w:tcPr>
            <w:tcW w:w="1550" w:type="dxa"/>
            <w:vMerge/>
            <w:shd w:val="clear" w:color="auto" w:fill="FBE4D5" w:themeFill="accent2" w:themeFillTint="33"/>
          </w:tcPr>
          <w:p w14:paraId="531590DF" w14:textId="77777777" w:rsidR="00014AEF" w:rsidRPr="00FF01D1" w:rsidRDefault="00014AEF" w:rsidP="00684A17">
            <w:pPr>
              <w:spacing w:line="360" w:lineRule="auto"/>
              <w:jc w:val="both"/>
              <w:rPr>
                <w:b/>
              </w:rPr>
            </w:pPr>
          </w:p>
        </w:tc>
        <w:tc>
          <w:tcPr>
            <w:tcW w:w="1276" w:type="dxa"/>
            <w:shd w:val="clear" w:color="auto" w:fill="FBE4D5" w:themeFill="accent2" w:themeFillTint="33"/>
          </w:tcPr>
          <w:p w14:paraId="7D63930D" w14:textId="77777777" w:rsidR="00014AEF" w:rsidRPr="00FF01D1" w:rsidRDefault="00014AEF" w:rsidP="00684A17">
            <w:pPr>
              <w:jc w:val="center"/>
              <w:rPr>
                <w:b/>
              </w:rPr>
            </w:pPr>
            <w:r w:rsidRPr="00FF01D1">
              <w:rPr>
                <w:b/>
              </w:rPr>
              <w:t>Средний</w:t>
            </w:r>
          </w:p>
          <w:p w14:paraId="700D43F8" w14:textId="77777777" w:rsidR="00014AEF" w:rsidRPr="00FF01D1" w:rsidRDefault="00014AEF" w:rsidP="00684A17">
            <w:pPr>
              <w:jc w:val="center"/>
              <w:rPr>
                <w:b/>
              </w:rPr>
            </w:pPr>
            <w:r w:rsidRPr="00FF01D1">
              <w:rPr>
                <w:b/>
              </w:rPr>
              <w:t>уровень</w:t>
            </w:r>
          </w:p>
        </w:tc>
        <w:tc>
          <w:tcPr>
            <w:tcW w:w="4683" w:type="dxa"/>
            <w:shd w:val="clear" w:color="auto" w:fill="FBE4D5" w:themeFill="accent2" w:themeFillTint="33"/>
          </w:tcPr>
          <w:p w14:paraId="47F570D0" w14:textId="5E8E51C0" w:rsidR="00014AEF" w:rsidRPr="0058200C" w:rsidRDefault="00014AEF" w:rsidP="006A6B09">
            <w:pPr>
              <w:jc w:val="both"/>
              <w:rPr>
                <w:color w:val="4F6228"/>
              </w:rPr>
            </w:pPr>
            <w:r w:rsidRPr="0058200C">
              <w:t xml:space="preserve">Владеет навыками </w:t>
            </w:r>
            <w:r w:rsidR="006A6B09">
              <w:t xml:space="preserve">пресечения посягательств на охраняемые по договору интересы ОО, задержания правонарушителей и передачи их сотрудникам полиции, охраны имущества ОО в период работы аварийных служб и осмотра места происшествия. Реализует выборочные проверки ОО в зоне ответственности. В целом, владеет навыками дежурства на стационарном посту охраны ОО.  </w:t>
            </w:r>
          </w:p>
        </w:tc>
      </w:tr>
      <w:tr w:rsidR="00014AEF" w:rsidRPr="0058200C" w14:paraId="4F9661B6" w14:textId="77777777" w:rsidTr="00CD4085">
        <w:trPr>
          <w:jc w:val="center"/>
        </w:trPr>
        <w:tc>
          <w:tcPr>
            <w:tcW w:w="1994" w:type="dxa"/>
            <w:vMerge/>
            <w:tcBorders>
              <w:bottom w:val="single" w:sz="4" w:space="0" w:color="auto"/>
            </w:tcBorders>
            <w:shd w:val="clear" w:color="auto" w:fill="FBE4D5" w:themeFill="accent2" w:themeFillTint="33"/>
          </w:tcPr>
          <w:p w14:paraId="45400D78" w14:textId="77777777" w:rsidR="00014AEF" w:rsidRPr="0058200C" w:rsidRDefault="00014AEF" w:rsidP="00684A17">
            <w:pPr>
              <w:spacing w:line="360" w:lineRule="auto"/>
              <w:jc w:val="both"/>
            </w:pPr>
          </w:p>
        </w:tc>
        <w:tc>
          <w:tcPr>
            <w:tcW w:w="1550" w:type="dxa"/>
            <w:vMerge/>
            <w:tcBorders>
              <w:bottom w:val="single" w:sz="4" w:space="0" w:color="auto"/>
            </w:tcBorders>
            <w:shd w:val="clear" w:color="auto" w:fill="FBE4D5" w:themeFill="accent2" w:themeFillTint="33"/>
          </w:tcPr>
          <w:p w14:paraId="45519F5E" w14:textId="77777777" w:rsidR="00014AEF" w:rsidRPr="00FF01D1" w:rsidRDefault="00014AEF" w:rsidP="00684A17">
            <w:pPr>
              <w:spacing w:line="360" w:lineRule="auto"/>
              <w:jc w:val="both"/>
              <w:rPr>
                <w:b/>
              </w:rPr>
            </w:pPr>
          </w:p>
        </w:tc>
        <w:tc>
          <w:tcPr>
            <w:tcW w:w="1276" w:type="dxa"/>
            <w:tcBorders>
              <w:bottom w:val="single" w:sz="4" w:space="0" w:color="auto"/>
            </w:tcBorders>
            <w:shd w:val="clear" w:color="auto" w:fill="FBE4D5" w:themeFill="accent2" w:themeFillTint="33"/>
          </w:tcPr>
          <w:p w14:paraId="675BACC4" w14:textId="77777777" w:rsidR="00014AEF" w:rsidRPr="00FF01D1" w:rsidRDefault="00014AEF" w:rsidP="00684A17">
            <w:pPr>
              <w:jc w:val="center"/>
              <w:rPr>
                <w:b/>
              </w:rPr>
            </w:pPr>
            <w:r w:rsidRPr="00FF01D1">
              <w:rPr>
                <w:b/>
              </w:rPr>
              <w:t xml:space="preserve">Низкий </w:t>
            </w:r>
          </w:p>
          <w:p w14:paraId="42FFD051" w14:textId="77777777" w:rsidR="00014AEF" w:rsidRPr="00FF01D1" w:rsidRDefault="00014AEF" w:rsidP="00684A17">
            <w:pPr>
              <w:jc w:val="center"/>
              <w:rPr>
                <w:b/>
              </w:rPr>
            </w:pPr>
            <w:r w:rsidRPr="00FF01D1">
              <w:rPr>
                <w:b/>
              </w:rPr>
              <w:t>уровень</w:t>
            </w:r>
          </w:p>
        </w:tc>
        <w:tc>
          <w:tcPr>
            <w:tcW w:w="4683" w:type="dxa"/>
            <w:tcBorders>
              <w:bottom w:val="single" w:sz="4" w:space="0" w:color="auto"/>
            </w:tcBorders>
            <w:shd w:val="clear" w:color="auto" w:fill="FBE4D5" w:themeFill="accent2" w:themeFillTint="33"/>
          </w:tcPr>
          <w:p w14:paraId="6AE78997" w14:textId="540A31E5" w:rsidR="00014AEF" w:rsidRPr="0058200C" w:rsidRDefault="006A6B09" w:rsidP="0008657B">
            <w:pPr>
              <w:jc w:val="both"/>
              <w:rPr>
                <w:color w:val="4F6228"/>
              </w:rPr>
            </w:pPr>
            <w:r>
              <w:t xml:space="preserve">Владеет необходимым минимумом навыков пресечения посягательств на охраняемые по договору интересы ОО, задержания правонарушителей и передачи их сотрудникам полиции, охраны имущества ОО в период работы аварийных служб и осмотра места происшествия. Затрудняется при </w:t>
            </w:r>
            <w:r w:rsidR="0008657B">
              <w:t>проведении внутренних проверок готовности охранников стационарных постов; совершает ошибки при выполнении их трудовых функций.</w:t>
            </w:r>
          </w:p>
        </w:tc>
      </w:tr>
      <w:tr w:rsidR="00014AEF" w:rsidRPr="0058200C" w14:paraId="149CA43A" w14:textId="77777777" w:rsidTr="00CD4085">
        <w:trPr>
          <w:jc w:val="center"/>
        </w:trPr>
        <w:tc>
          <w:tcPr>
            <w:tcW w:w="1994" w:type="dxa"/>
            <w:vMerge w:val="restart"/>
            <w:shd w:val="clear" w:color="auto" w:fill="DEEAF6" w:themeFill="accent1" w:themeFillTint="33"/>
          </w:tcPr>
          <w:p w14:paraId="572F66B2" w14:textId="5051AB22" w:rsidR="00014AEF" w:rsidRPr="00F8726A" w:rsidRDefault="00014AEF" w:rsidP="00684A17">
            <w:pPr>
              <w:jc w:val="both"/>
              <w:rPr>
                <w:color w:val="FF0000"/>
                <w:u w:val="single"/>
              </w:rPr>
            </w:pPr>
            <w:r w:rsidRPr="00F8726A">
              <w:rPr>
                <w:color w:val="FF0000"/>
                <w:u w:val="single"/>
              </w:rPr>
              <w:t xml:space="preserve">3. Способность осуществлять круглосуточное руководство дежурными сменами в соответствии с </w:t>
            </w:r>
            <w:r w:rsidRPr="00F8726A">
              <w:rPr>
                <w:color w:val="FF0000"/>
                <w:u w:val="single"/>
              </w:rPr>
              <w:lastRenderedPageBreak/>
              <w:t xml:space="preserve">оперативной обстановкой в охраняемых </w:t>
            </w:r>
            <w:r w:rsidR="0001327A" w:rsidRPr="00F8726A">
              <w:rPr>
                <w:color w:val="FF0000"/>
                <w:u w:val="single"/>
              </w:rPr>
              <w:t>ОО</w:t>
            </w:r>
            <w:r w:rsidRPr="00F8726A">
              <w:rPr>
                <w:color w:val="FF0000"/>
                <w:u w:val="single"/>
              </w:rPr>
              <w:t>.</w:t>
            </w:r>
          </w:p>
          <w:p w14:paraId="7E00A21A" w14:textId="77777777" w:rsidR="00014AEF" w:rsidRPr="00F8726A" w:rsidRDefault="00014AEF" w:rsidP="00684A17">
            <w:pPr>
              <w:jc w:val="both"/>
              <w:rPr>
                <w:color w:val="FF0000"/>
              </w:rPr>
            </w:pPr>
          </w:p>
          <w:p w14:paraId="5083A3DD" w14:textId="31200A08" w:rsidR="00FF01D1" w:rsidRPr="0058200C" w:rsidRDefault="00F8726A" w:rsidP="00E85C24">
            <w:pPr>
              <w:jc w:val="center"/>
            </w:pPr>
            <w:r w:rsidRPr="00F8726A">
              <w:rPr>
                <w:i/>
              </w:rPr>
              <w:t>4 уровень квалификации</w:t>
            </w:r>
          </w:p>
        </w:tc>
        <w:tc>
          <w:tcPr>
            <w:tcW w:w="1550" w:type="dxa"/>
            <w:vMerge w:val="restart"/>
            <w:shd w:val="clear" w:color="auto" w:fill="DEEAF6" w:themeFill="accent1" w:themeFillTint="33"/>
          </w:tcPr>
          <w:p w14:paraId="65323005" w14:textId="213849D8" w:rsidR="00014AEF" w:rsidRPr="00FF01D1" w:rsidRDefault="00014AEF" w:rsidP="00684A17">
            <w:pPr>
              <w:jc w:val="both"/>
              <w:rPr>
                <w:b/>
              </w:rPr>
            </w:pPr>
            <w:r w:rsidRPr="00FF01D1">
              <w:rPr>
                <w:b/>
              </w:rPr>
              <w:lastRenderedPageBreak/>
              <w:t>Зна</w:t>
            </w:r>
            <w:r w:rsidR="00493825">
              <w:rPr>
                <w:b/>
              </w:rPr>
              <w:t>ние</w:t>
            </w:r>
            <w:r w:rsidRPr="00FF01D1">
              <w:rPr>
                <w:b/>
              </w:rPr>
              <w:t>:</w:t>
            </w:r>
          </w:p>
          <w:p w14:paraId="4B3323B0" w14:textId="77777777" w:rsidR="00014AEF" w:rsidRPr="00FF01D1" w:rsidRDefault="00014AEF" w:rsidP="00E83C06">
            <w:pPr>
              <w:jc w:val="both"/>
              <w:rPr>
                <w:b/>
              </w:rPr>
            </w:pPr>
          </w:p>
        </w:tc>
        <w:tc>
          <w:tcPr>
            <w:tcW w:w="1276" w:type="dxa"/>
            <w:shd w:val="clear" w:color="auto" w:fill="DEEAF6" w:themeFill="accent1" w:themeFillTint="33"/>
          </w:tcPr>
          <w:p w14:paraId="03ECE9AA" w14:textId="77777777" w:rsidR="00014AEF" w:rsidRPr="00FF01D1" w:rsidRDefault="00014AEF" w:rsidP="00684A17">
            <w:pPr>
              <w:jc w:val="center"/>
              <w:rPr>
                <w:b/>
              </w:rPr>
            </w:pPr>
            <w:r w:rsidRPr="00FF01D1">
              <w:rPr>
                <w:b/>
              </w:rPr>
              <w:t>Высокий</w:t>
            </w:r>
          </w:p>
          <w:p w14:paraId="32CCC040" w14:textId="77777777" w:rsidR="00014AEF" w:rsidRPr="00FF01D1" w:rsidRDefault="00014AEF" w:rsidP="00684A17">
            <w:pPr>
              <w:jc w:val="center"/>
              <w:rPr>
                <w:b/>
              </w:rPr>
            </w:pPr>
            <w:r w:rsidRPr="00FF01D1">
              <w:rPr>
                <w:b/>
              </w:rPr>
              <w:t>уровень</w:t>
            </w:r>
          </w:p>
        </w:tc>
        <w:tc>
          <w:tcPr>
            <w:tcW w:w="4683" w:type="dxa"/>
            <w:shd w:val="clear" w:color="auto" w:fill="DEEAF6" w:themeFill="accent1" w:themeFillTint="33"/>
          </w:tcPr>
          <w:p w14:paraId="73F83881" w14:textId="7C5BFACF" w:rsidR="00014AEF" w:rsidRPr="0058200C" w:rsidRDefault="00E83C06" w:rsidP="00021244">
            <w:pPr>
              <w:jc w:val="both"/>
            </w:pPr>
            <w:r w:rsidRPr="0058200C">
              <w:t>Свободно</w:t>
            </w:r>
            <w:r>
              <w:t xml:space="preserve"> ориентируется в законодательстве РФ, нормативных правовых актах федеральных органов исполнительной власти, локальных нормативных актах ОО по вопросам безопасности на объектах образования, деятельности ЧОО, оборота гражданского </w:t>
            </w:r>
            <w:r>
              <w:lastRenderedPageBreak/>
              <w:t xml:space="preserve">и служебного оружия и специальных средств в ЧОО. </w:t>
            </w:r>
            <w:r w:rsidR="00021244" w:rsidRPr="0058200C">
              <w:t>Твердо знает свои обязан</w:t>
            </w:r>
            <w:r w:rsidR="00021244">
              <w:t xml:space="preserve">ности и должностную инструкцию, особенности исполнения трудовых функций охранниками стационарных постов в ОО и мобильных групп. </w:t>
            </w:r>
            <w:r>
              <w:t>Твердо знает перечень возможных угроз ОО; правила радиообмена;</w:t>
            </w:r>
            <w:r w:rsidR="00021244">
              <w:t xml:space="preserve"> способы эксплуатации технических средств удаленного контроля; тактико-технические характеристики используемых видов оружия.</w:t>
            </w:r>
          </w:p>
        </w:tc>
      </w:tr>
      <w:tr w:rsidR="00014AEF" w:rsidRPr="0058200C" w14:paraId="7E6E2F53" w14:textId="77777777" w:rsidTr="00CD4085">
        <w:trPr>
          <w:jc w:val="center"/>
        </w:trPr>
        <w:tc>
          <w:tcPr>
            <w:tcW w:w="1994" w:type="dxa"/>
            <w:vMerge/>
            <w:shd w:val="clear" w:color="auto" w:fill="DEEAF6" w:themeFill="accent1" w:themeFillTint="33"/>
          </w:tcPr>
          <w:p w14:paraId="5855062F" w14:textId="77777777" w:rsidR="00014AEF" w:rsidRPr="0058200C" w:rsidRDefault="00014AEF" w:rsidP="00684A17">
            <w:pPr>
              <w:spacing w:line="360" w:lineRule="auto"/>
              <w:jc w:val="both"/>
            </w:pPr>
          </w:p>
        </w:tc>
        <w:tc>
          <w:tcPr>
            <w:tcW w:w="1550" w:type="dxa"/>
            <w:vMerge/>
            <w:shd w:val="clear" w:color="auto" w:fill="DEEAF6" w:themeFill="accent1" w:themeFillTint="33"/>
          </w:tcPr>
          <w:p w14:paraId="50DB0CFE" w14:textId="77777777" w:rsidR="00014AEF" w:rsidRPr="0058200C" w:rsidRDefault="00014AEF" w:rsidP="00684A17">
            <w:pPr>
              <w:spacing w:line="360" w:lineRule="auto"/>
              <w:jc w:val="both"/>
            </w:pPr>
          </w:p>
        </w:tc>
        <w:tc>
          <w:tcPr>
            <w:tcW w:w="1276" w:type="dxa"/>
            <w:shd w:val="clear" w:color="auto" w:fill="DEEAF6" w:themeFill="accent1" w:themeFillTint="33"/>
          </w:tcPr>
          <w:p w14:paraId="7E8E56E5" w14:textId="77777777" w:rsidR="00014AEF" w:rsidRPr="00FF01D1" w:rsidRDefault="00014AEF" w:rsidP="00684A17">
            <w:pPr>
              <w:jc w:val="center"/>
              <w:rPr>
                <w:b/>
              </w:rPr>
            </w:pPr>
            <w:r w:rsidRPr="00FF01D1">
              <w:rPr>
                <w:b/>
              </w:rPr>
              <w:t>Средний</w:t>
            </w:r>
          </w:p>
          <w:p w14:paraId="35A87B3D" w14:textId="77777777" w:rsidR="00014AEF" w:rsidRPr="0058200C" w:rsidRDefault="00014AEF" w:rsidP="00684A17">
            <w:pPr>
              <w:jc w:val="center"/>
            </w:pPr>
            <w:r w:rsidRPr="00FF01D1">
              <w:rPr>
                <w:b/>
              </w:rPr>
              <w:t>уровень</w:t>
            </w:r>
          </w:p>
        </w:tc>
        <w:tc>
          <w:tcPr>
            <w:tcW w:w="4683" w:type="dxa"/>
            <w:shd w:val="clear" w:color="auto" w:fill="DEEAF6" w:themeFill="accent1" w:themeFillTint="33"/>
          </w:tcPr>
          <w:p w14:paraId="1B8CAA4E" w14:textId="77F44349" w:rsidR="00014AEF" w:rsidRPr="0058200C" w:rsidRDefault="00014AEF" w:rsidP="00684B17">
            <w:pPr>
              <w:jc w:val="both"/>
            </w:pPr>
            <w:r w:rsidRPr="0058200C">
              <w:t>Знает основн</w:t>
            </w:r>
            <w:r w:rsidR="00021244">
              <w:t>ое законодательство РФ, нормативные правовые акты федеральных органов исполнительной власти, локальные нормативные акты ОО по вопросам безопасности на объектах образования, деятельности ЧОО, оборота гражданского и служебного оружия и специальных средств в ЧОО. Знает свои обязанности и должностную инструкцию. Имеет представление об особенностях исполнения трудовых функций охранниками стационарных</w:t>
            </w:r>
            <w:r w:rsidR="00684B17">
              <w:t xml:space="preserve"> постов в ОО и мобильных групп. Ориентируется в перечне возможных угроз ОО. В основном знает правила радиообмена; способы эксплуатации технических средств удаленного контроля; тактико-технические характеристики используемых видов оружия.</w:t>
            </w:r>
          </w:p>
        </w:tc>
      </w:tr>
      <w:tr w:rsidR="00014AEF" w:rsidRPr="0058200C" w14:paraId="7E49E48A" w14:textId="77777777" w:rsidTr="00CD4085">
        <w:trPr>
          <w:jc w:val="center"/>
        </w:trPr>
        <w:tc>
          <w:tcPr>
            <w:tcW w:w="1994" w:type="dxa"/>
            <w:vMerge/>
            <w:shd w:val="clear" w:color="auto" w:fill="DEEAF6" w:themeFill="accent1" w:themeFillTint="33"/>
          </w:tcPr>
          <w:p w14:paraId="641A7DCF" w14:textId="77777777" w:rsidR="00014AEF" w:rsidRPr="0058200C" w:rsidRDefault="00014AEF" w:rsidP="00684A17">
            <w:pPr>
              <w:spacing w:line="360" w:lineRule="auto"/>
              <w:jc w:val="both"/>
            </w:pPr>
          </w:p>
        </w:tc>
        <w:tc>
          <w:tcPr>
            <w:tcW w:w="1550" w:type="dxa"/>
            <w:vMerge/>
            <w:shd w:val="clear" w:color="auto" w:fill="DEEAF6" w:themeFill="accent1" w:themeFillTint="33"/>
          </w:tcPr>
          <w:p w14:paraId="67595560" w14:textId="77777777" w:rsidR="00014AEF" w:rsidRPr="00FF01D1" w:rsidRDefault="00014AEF" w:rsidP="00684A17">
            <w:pPr>
              <w:spacing w:line="360" w:lineRule="auto"/>
              <w:jc w:val="both"/>
              <w:rPr>
                <w:b/>
              </w:rPr>
            </w:pPr>
          </w:p>
        </w:tc>
        <w:tc>
          <w:tcPr>
            <w:tcW w:w="1276" w:type="dxa"/>
            <w:shd w:val="clear" w:color="auto" w:fill="DEEAF6" w:themeFill="accent1" w:themeFillTint="33"/>
          </w:tcPr>
          <w:p w14:paraId="692D2248" w14:textId="77777777" w:rsidR="00014AEF" w:rsidRPr="00FF01D1" w:rsidRDefault="00014AEF" w:rsidP="00684A17">
            <w:pPr>
              <w:jc w:val="center"/>
              <w:rPr>
                <w:b/>
              </w:rPr>
            </w:pPr>
            <w:r w:rsidRPr="00FF01D1">
              <w:rPr>
                <w:b/>
              </w:rPr>
              <w:t xml:space="preserve">Низкий </w:t>
            </w:r>
          </w:p>
          <w:p w14:paraId="03891F44" w14:textId="77777777" w:rsidR="00014AEF" w:rsidRPr="00FF01D1" w:rsidRDefault="00014AEF" w:rsidP="00684A17">
            <w:pPr>
              <w:jc w:val="center"/>
              <w:rPr>
                <w:b/>
              </w:rPr>
            </w:pPr>
            <w:r w:rsidRPr="00FF01D1">
              <w:rPr>
                <w:b/>
              </w:rPr>
              <w:t>уровень</w:t>
            </w:r>
          </w:p>
        </w:tc>
        <w:tc>
          <w:tcPr>
            <w:tcW w:w="4683" w:type="dxa"/>
            <w:shd w:val="clear" w:color="auto" w:fill="DEEAF6" w:themeFill="accent1" w:themeFillTint="33"/>
          </w:tcPr>
          <w:p w14:paraId="3E8137E3" w14:textId="75D291E0" w:rsidR="00014AEF" w:rsidRPr="0058200C" w:rsidRDefault="00014AEF" w:rsidP="00056805">
            <w:pPr>
              <w:jc w:val="both"/>
              <w:rPr>
                <w:color w:val="4F6228"/>
              </w:rPr>
            </w:pPr>
            <w:r w:rsidRPr="0058200C">
              <w:t xml:space="preserve">Называет отдельные </w:t>
            </w:r>
            <w:r w:rsidR="00684B17">
              <w:t>нормативные правовые акты РФ, федеральных органов исполнительной власти, локальные нормативные акты ОО по вопросам безопасности на объектах образования, деятельности ЧОО, оборота гражданского и служебного оружия и специальных средств в ЧОО.</w:t>
            </w:r>
            <w:r w:rsidR="00056805" w:rsidRPr="00056805">
              <w:t xml:space="preserve"> </w:t>
            </w:r>
            <w:r w:rsidR="00056805">
              <w:t xml:space="preserve">Знает свою должностную инструкцию. Затрудняется перечислить перечень основных угроз ОО; особенности исполнения трудовых функций охранниками стационарных постов ОО и мобильных групп. Слабо знает правила радиообмена; способы эксплуатации технических средств удаленного контроля; тактико-технические характеристики </w:t>
            </w:r>
            <w:r w:rsidR="00056805">
              <w:lastRenderedPageBreak/>
              <w:t xml:space="preserve">используемых видов оружия. </w:t>
            </w:r>
          </w:p>
        </w:tc>
      </w:tr>
      <w:tr w:rsidR="00014AEF" w:rsidRPr="0058200C" w14:paraId="3093884F" w14:textId="77777777" w:rsidTr="00CD4085">
        <w:trPr>
          <w:jc w:val="center"/>
        </w:trPr>
        <w:tc>
          <w:tcPr>
            <w:tcW w:w="1994" w:type="dxa"/>
            <w:vMerge/>
            <w:shd w:val="clear" w:color="auto" w:fill="DEEAF6" w:themeFill="accent1" w:themeFillTint="33"/>
          </w:tcPr>
          <w:p w14:paraId="73D1839B" w14:textId="77777777" w:rsidR="00014AEF" w:rsidRPr="0058200C" w:rsidRDefault="00014AEF" w:rsidP="00684A17">
            <w:pPr>
              <w:spacing w:line="360" w:lineRule="auto"/>
              <w:jc w:val="both"/>
            </w:pPr>
          </w:p>
        </w:tc>
        <w:tc>
          <w:tcPr>
            <w:tcW w:w="1550" w:type="dxa"/>
            <w:vMerge w:val="restart"/>
            <w:shd w:val="clear" w:color="auto" w:fill="DEEAF6" w:themeFill="accent1" w:themeFillTint="33"/>
          </w:tcPr>
          <w:p w14:paraId="47B2CCB7" w14:textId="4973602E" w:rsidR="00014AEF" w:rsidRPr="00FF01D1" w:rsidRDefault="00014AEF" w:rsidP="00493825">
            <w:pPr>
              <w:spacing w:line="360" w:lineRule="auto"/>
              <w:jc w:val="both"/>
              <w:rPr>
                <w:b/>
              </w:rPr>
            </w:pPr>
            <w:r w:rsidRPr="00FF01D1">
              <w:rPr>
                <w:b/>
              </w:rPr>
              <w:t>Уме</w:t>
            </w:r>
            <w:r w:rsidR="00493825">
              <w:rPr>
                <w:b/>
              </w:rPr>
              <w:t>ние</w:t>
            </w:r>
            <w:r w:rsidRPr="00FF01D1">
              <w:rPr>
                <w:b/>
              </w:rPr>
              <w:t>:</w:t>
            </w:r>
          </w:p>
        </w:tc>
        <w:tc>
          <w:tcPr>
            <w:tcW w:w="1276" w:type="dxa"/>
            <w:shd w:val="clear" w:color="auto" w:fill="DEEAF6" w:themeFill="accent1" w:themeFillTint="33"/>
          </w:tcPr>
          <w:p w14:paraId="3164689D" w14:textId="77777777" w:rsidR="00014AEF" w:rsidRPr="00FF01D1" w:rsidRDefault="00014AEF" w:rsidP="00684A17">
            <w:pPr>
              <w:jc w:val="center"/>
              <w:rPr>
                <w:b/>
              </w:rPr>
            </w:pPr>
            <w:r w:rsidRPr="00FF01D1">
              <w:rPr>
                <w:b/>
              </w:rPr>
              <w:t>Высокий</w:t>
            </w:r>
          </w:p>
          <w:p w14:paraId="740E2A98" w14:textId="77777777" w:rsidR="00014AEF" w:rsidRPr="00FF01D1" w:rsidRDefault="00014AEF" w:rsidP="00684A17">
            <w:pPr>
              <w:jc w:val="center"/>
              <w:rPr>
                <w:b/>
              </w:rPr>
            </w:pPr>
            <w:r w:rsidRPr="00FF01D1">
              <w:rPr>
                <w:b/>
              </w:rPr>
              <w:t>уровень</w:t>
            </w:r>
          </w:p>
        </w:tc>
        <w:tc>
          <w:tcPr>
            <w:tcW w:w="4683" w:type="dxa"/>
            <w:shd w:val="clear" w:color="auto" w:fill="DEEAF6" w:themeFill="accent1" w:themeFillTint="33"/>
          </w:tcPr>
          <w:p w14:paraId="5E850812" w14:textId="627D373A" w:rsidR="00014AEF" w:rsidRPr="0058200C" w:rsidRDefault="004B53CA" w:rsidP="00C5330B">
            <w:pPr>
              <w:jc w:val="both"/>
              <w:rPr>
                <w:color w:val="4F6228"/>
              </w:rPr>
            </w:pPr>
            <w:r>
              <w:t>Способен эффективно использовать современные средства связи, ПК и источники получения информации. Способен осуществлять планирование внутренних проверок охраны ОО; проводить инструктаж экипажей мобильных групп; составлять доклады о происшествиях за сутки. Способен оперативно выявлять неисправности оружия и определять его техническое состояние; производить проверку знаний и документов охранников при выдаче оружия для служебного использования и</w:t>
            </w:r>
            <w:r w:rsidR="00670315">
              <w:t xml:space="preserve"> проверку</w:t>
            </w:r>
            <w:r>
              <w:t xml:space="preserve"> идентичности оружия и патронов к нему</w:t>
            </w:r>
            <w:r w:rsidR="00C5330B">
              <w:t xml:space="preserve"> при возврате в дежурную часть. Способен грамотно вести служебную документацию.</w:t>
            </w:r>
          </w:p>
        </w:tc>
      </w:tr>
      <w:tr w:rsidR="00014AEF" w:rsidRPr="0058200C" w14:paraId="5EBCDECD" w14:textId="77777777" w:rsidTr="00CD4085">
        <w:trPr>
          <w:jc w:val="center"/>
        </w:trPr>
        <w:tc>
          <w:tcPr>
            <w:tcW w:w="1994" w:type="dxa"/>
            <w:vMerge/>
            <w:shd w:val="clear" w:color="auto" w:fill="DEEAF6" w:themeFill="accent1" w:themeFillTint="33"/>
          </w:tcPr>
          <w:p w14:paraId="26E11C83" w14:textId="77777777" w:rsidR="00014AEF" w:rsidRPr="0058200C" w:rsidRDefault="00014AEF" w:rsidP="00684A17">
            <w:pPr>
              <w:spacing w:line="360" w:lineRule="auto"/>
              <w:jc w:val="both"/>
            </w:pPr>
          </w:p>
        </w:tc>
        <w:tc>
          <w:tcPr>
            <w:tcW w:w="1550" w:type="dxa"/>
            <w:vMerge/>
            <w:shd w:val="clear" w:color="auto" w:fill="DEEAF6" w:themeFill="accent1" w:themeFillTint="33"/>
          </w:tcPr>
          <w:p w14:paraId="250F90F4" w14:textId="77777777" w:rsidR="00014AEF" w:rsidRPr="0058200C" w:rsidRDefault="00014AEF" w:rsidP="00684A17">
            <w:pPr>
              <w:spacing w:line="360" w:lineRule="auto"/>
              <w:jc w:val="both"/>
            </w:pPr>
          </w:p>
        </w:tc>
        <w:tc>
          <w:tcPr>
            <w:tcW w:w="1276" w:type="dxa"/>
            <w:shd w:val="clear" w:color="auto" w:fill="DEEAF6" w:themeFill="accent1" w:themeFillTint="33"/>
          </w:tcPr>
          <w:p w14:paraId="61389F6E" w14:textId="77777777" w:rsidR="00014AEF" w:rsidRPr="00FF01D1" w:rsidRDefault="00014AEF" w:rsidP="00684A17">
            <w:pPr>
              <w:jc w:val="center"/>
              <w:rPr>
                <w:b/>
              </w:rPr>
            </w:pPr>
            <w:r w:rsidRPr="00FF01D1">
              <w:rPr>
                <w:b/>
              </w:rPr>
              <w:t>Средний</w:t>
            </w:r>
          </w:p>
          <w:p w14:paraId="5449210B" w14:textId="77777777" w:rsidR="00014AEF" w:rsidRPr="0058200C" w:rsidRDefault="00014AEF" w:rsidP="00684A17">
            <w:pPr>
              <w:jc w:val="center"/>
            </w:pPr>
            <w:r w:rsidRPr="00FF01D1">
              <w:rPr>
                <w:b/>
              </w:rPr>
              <w:t>уровень</w:t>
            </w:r>
          </w:p>
        </w:tc>
        <w:tc>
          <w:tcPr>
            <w:tcW w:w="4683" w:type="dxa"/>
            <w:shd w:val="clear" w:color="auto" w:fill="DEEAF6" w:themeFill="accent1" w:themeFillTint="33"/>
          </w:tcPr>
          <w:p w14:paraId="148573EC" w14:textId="5CB1E682" w:rsidR="00014AEF" w:rsidRPr="0058200C" w:rsidRDefault="00B130D5" w:rsidP="00670315">
            <w:pPr>
              <w:jc w:val="both"/>
              <w:rPr>
                <w:color w:val="4F6228"/>
              </w:rPr>
            </w:pPr>
            <w:r>
              <w:t>В основном способен использовать современные средства связи, ПК; планировать внутренние проверки охраны ОО; инструктировать экипажи мобильных групп; докладывать по форме оперативную обстановку за сутки. Может выявлять неисправности оружия и определять его техническое состояние</w:t>
            </w:r>
            <w:r w:rsidR="00670315">
              <w:t>. В основном способен производить проверку знаний и документов охранников при выдаче оружия для служебного использования и проверку идентичности оружия и патронов к нему при возврате в дежурную часть; вести служебную документацию.</w:t>
            </w:r>
          </w:p>
        </w:tc>
      </w:tr>
      <w:tr w:rsidR="00014AEF" w:rsidRPr="0058200C" w14:paraId="07201344" w14:textId="77777777" w:rsidTr="00CD4085">
        <w:trPr>
          <w:jc w:val="center"/>
        </w:trPr>
        <w:tc>
          <w:tcPr>
            <w:tcW w:w="1994" w:type="dxa"/>
            <w:vMerge/>
            <w:shd w:val="clear" w:color="auto" w:fill="DEEAF6" w:themeFill="accent1" w:themeFillTint="33"/>
          </w:tcPr>
          <w:p w14:paraId="0EBC55E9" w14:textId="77777777" w:rsidR="00014AEF" w:rsidRPr="0058200C" w:rsidRDefault="00014AEF" w:rsidP="00684A17">
            <w:pPr>
              <w:spacing w:line="360" w:lineRule="auto"/>
              <w:jc w:val="both"/>
            </w:pPr>
          </w:p>
        </w:tc>
        <w:tc>
          <w:tcPr>
            <w:tcW w:w="1550" w:type="dxa"/>
            <w:vMerge/>
            <w:shd w:val="clear" w:color="auto" w:fill="DEEAF6" w:themeFill="accent1" w:themeFillTint="33"/>
          </w:tcPr>
          <w:p w14:paraId="6A3893A6" w14:textId="77777777" w:rsidR="00014AEF" w:rsidRPr="00FF01D1" w:rsidRDefault="00014AEF" w:rsidP="00684A17">
            <w:pPr>
              <w:spacing w:line="360" w:lineRule="auto"/>
              <w:jc w:val="both"/>
              <w:rPr>
                <w:b/>
              </w:rPr>
            </w:pPr>
          </w:p>
        </w:tc>
        <w:tc>
          <w:tcPr>
            <w:tcW w:w="1276" w:type="dxa"/>
            <w:shd w:val="clear" w:color="auto" w:fill="DEEAF6" w:themeFill="accent1" w:themeFillTint="33"/>
          </w:tcPr>
          <w:p w14:paraId="17853680" w14:textId="77777777" w:rsidR="00014AEF" w:rsidRPr="00FF01D1" w:rsidRDefault="00014AEF" w:rsidP="00684A17">
            <w:pPr>
              <w:jc w:val="center"/>
              <w:rPr>
                <w:b/>
              </w:rPr>
            </w:pPr>
            <w:r w:rsidRPr="00FF01D1">
              <w:rPr>
                <w:b/>
              </w:rPr>
              <w:t xml:space="preserve">Низкий </w:t>
            </w:r>
          </w:p>
          <w:p w14:paraId="6C889541" w14:textId="77777777" w:rsidR="00014AEF" w:rsidRPr="00FF01D1" w:rsidRDefault="00014AEF" w:rsidP="00684A17">
            <w:pPr>
              <w:jc w:val="center"/>
              <w:rPr>
                <w:b/>
              </w:rPr>
            </w:pPr>
            <w:r w:rsidRPr="00FF01D1">
              <w:rPr>
                <w:b/>
              </w:rPr>
              <w:t>уровень</w:t>
            </w:r>
          </w:p>
        </w:tc>
        <w:tc>
          <w:tcPr>
            <w:tcW w:w="4683" w:type="dxa"/>
            <w:shd w:val="clear" w:color="auto" w:fill="DEEAF6" w:themeFill="accent1" w:themeFillTint="33"/>
          </w:tcPr>
          <w:p w14:paraId="4ED2C6C3" w14:textId="59BCFCBA" w:rsidR="00014AEF" w:rsidRPr="0058200C" w:rsidRDefault="00670315" w:rsidP="002F131F">
            <w:pPr>
              <w:jc w:val="both"/>
              <w:rPr>
                <w:color w:val="4F6228"/>
              </w:rPr>
            </w:pPr>
            <w:r>
              <w:t>Может использовать современные средства связи и ПК; планировать внутренние проверки охраны ОО. Испытывает затруднения при проведении инструктажей экипажей мобильных групп и составлении докладов о происшествиях за сутки. Способен выявить неисправности оружия и определить его техническое состояние.</w:t>
            </w:r>
            <w:r w:rsidR="0070039A">
              <w:t xml:space="preserve"> Испытывает затруднения при проверке знаний и документов охранников при выдаче оружия для служебного использования</w:t>
            </w:r>
            <w:r w:rsidR="002F131F">
              <w:t xml:space="preserve">. Способен проверить идентичность оружия и патронов к нему при возврате в дежурную часть. Испытывает затруднения при оформлении </w:t>
            </w:r>
            <w:r w:rsidR="002F131F">
              <w:lastRenderedPageBreak/>
              <w:t xml:space="preserve">служебной документации.  </w:t>
            </w:r>
            <w:r>
              <w:t xml:space="preserve">  </w:t>
            </w:r>
          </w:p>
        </w:tc>
      </w:tr>
      <w:tr w:rsidR="00014AEF" w:rsidRPr="0058200C" w14:paraId="204CEFD3" w14:textId="77777777" w:rsidTr="00CD4085">
        <w:trPr>
          <w:jc w:val="center"/>
        </w:trPr>
        <w:tc>
          <w:tcPr>
            <w:tcW w:w="1994" w:type="dxa"/>
            <w:vMerge/>
            <w:shd w:val="clear" w:color="auto" w:fill="DEEAF6" w:themeFill="accent1" w:themeFillTint="33"/>
          </w:tcPr>
          <w:p w14:paraId="748FC4CF" w14:textId="77777777" w:rsidR="00014AEF" w:rsidRPr="0058200C" w:rsidRDefault="00014AEF" w:rsidP="00684A17">
            <w:pPr>
              <w:spacing w:line="360" w:lineRule="auto"/>
              <w:jc w:val="both"/>
            </w:pPr>
          </w:p>
        </w:tc>
        <w:tc>
          <w:tcPr>
            <w:tcW w:w="1550" w:type="dxa"/>
            <w:vMerge w:val="restart"/>
            <w:shd w:val="clear" w:color="auto" w:fill="DEEAF6" w:themeFill="accent1" w:themeFillTint="33"/>
          </w:tcPr>
          <w:p w14:paraId="4A7E2060" w14:textId="62ED2B5C" w:rsidR="00014AEF" w:rsidRPr="00FF01D1" w:rsidRDefault="00493825" w:rsidP="00684A17">
            <w:pPr>
              <w:spacing w:line="360" w:lineRule="auto"/>
              <w:jc w:val="both"/>
              <w:rPr>
                <w:b/>
              </w:rPr>
            </w:pPr>
            <w:r>
              <w:rPr>
                <w:b/>
              </w:rPr>
              <w:t>Навык</w:t>
            </w:r>
            <w:r w:rsidR="00014AEF" w:rsidRPr="00FF01D1">
              <w:rPr>
                <w:b/>
              </w:rPr>
              <w:t>:</w:t>
            </w:r>
          </w:p>
        </w:tc>
        <w:tc>
          <w:tcPr>
            <w:tcW w:w="1276" w:type="dxa"/>
            <w:shd w:val="clear" w:color="auto" w:fill="DEEAF6" w:themeFill="accent1" w:themeFillTint="33"/>
          </w:tcPr>
          <w:p w14:paraId="63ACE15C" w14:textId="77777777" w:rsidR="00014AEF" w:rsidRPr="00FF01D1" w:rsidRDefault="00014AEF" w:rsidP="00684A17">
            <w:pPr>
              <w:jc w:val="center"/>
              <w:rPr>
                <w:b/>
              </w:rPr>
            </w:pPr>
            <w:r w:rsidRPr="00FF01D1">
              <w:rPr>
                <w:b/>
              </w:rPr>
              <w:t>Высокий</w:t>
            </w:r>
          </w:p>
          <w:p w14:paraId="7A4E6222" w14:textId="77777777" w:rsidR="00014AEF" w:rsidRPr="00FF01D1" w:rsidRDefault="00014AEF" w:rsidP="00684A17">
            <w:pPr>
              <w:jc w:val="center"/>
              <w:rPr>
                <w:b/>
              </w:rPr>
            </w:pPr>
            <w:r w:rsidRPr="00FF01D1">
              <w:rPr>
                <w:b/>
              </w:rPr>
              <w:t>уровень</w:t>
            </w:r>
          </w:p>
        </w:tc>
        <w:tc>
          <w:tcPr>
            <w:tcW w:w="4683" w:type="dxa"/>
            <w:shd w:val="clear" w:color="auto" w:fill="DEEAF6" w:themeFill="accent1" w:themeFillTint="33"/>
          </w:tcPr>
          <w:p w14:paraId="2C1798C8" w14:textId="7653756F" w:rsidR="00014AEF" w:rsidRPr="0058200C" w:rsidRDefault="00014AEF" w:rsidP="0064055A">
            <w:pPr>
              <w:jc w:val="both"/>
            </w:pPr>
            <w:r w:rsidRPr="0058200C">
              <w:t xml:space="preserve">Владеет широким диапазоном навыков и умений, позволяющих эффективно выполнять задачи </w:t>
            </w:r>
            <w:r w:rsidR="00285B28">
              <w:t>по обработке информационных сообщений об угрозе безопасности ОО</w:t>
            </w:r>
            <w:r w:rsidR="0064055A">
              <w:t xml:space="preserve"> с докладом руководству и передаче указаний руководства по вопросам оперативного управления охраной. Владеет навыками оперативного обеспечения руководства дежурными сменами, осуществляющими охрану ОО, резервом охраны и мобильными группами. Эффективно контролирует оборот специальных средств, гражданского и служебного огнестрельного оружия, используемого работниками охраны ОО и мобильных групп.</w:t>
            </w:r>
          </w:p>
        </w:tc>
      </w:tr>
      <w:tr w:rsidR="00014AEF" w:rsidRPr="0058200C" w14:paraId="6B0007A9" w14:textId="77777777" w:rsidTr="00CD4085">
        <w:trPr>
          <w:jc w:val="center"/>
        </w:trPr>
        <w:tc>
          <w:tcPr>
            <w:tcW w:w="1994" w:type="dxa"/>
            <w:vMerge/>
            <w:shd w:val="clear" w:color="auto" w:fill="DEEAF6" w:themeFill="accent1" w:themeFillTint="33"/>
          </w:tcPr>
          <w:p w14:paraId="429929D9" w14:textId="77777777" w:rsidR="00014AEF" w:rsidRPr="0058200C" w:rsidRDefault="00014AEF" w:rsidP="00684A17">
            <w:pPr>
              <w:spacing w:line="360" w:lineRule="auto"/>
              <w:jc w:val="both"/>
            </w:pPr>
          </w:p>
        </w:tc>
        <w:tc>
          <w:tcPr>
            <w:tcW w:w="1550" w:type="dxa"/>
            <w:vMerge/>
            <w:shd w:val="clear" w:color="auto" w:fill="DEEAF6" w:themeFill="accent1" w:themeFillTint="33"/>
          </w:tcPr>
          <w:p w14:paraId="08E74C84" w14:textId="77777777" w:rsidR="00014AEF" w:rsidRPr="0058200C" w:rsidRDefault="00014AEF" w:rsidP="00684A17">
            <w:pPr>
              <w:spacing w:line="360" w:lineRule="auto"/>
              <w:jc w:val="both"/>
            </w:pPr>
          </w:p>
        </w:tc>
        <w:tc>
          <w:tcPr>
            <w:tcW w:w="1276" w:type="dxa"/>
            <w:shd w:val="clear" w:color="auto" w:fill="DEEAF6" w:themeFill="accent1" w:themeFillTint="33"/>
          </w:tcPr>
          <w:p w14:paraId="2C6F1FE6" w14:textId="77777777" w:rsidR="00014AEF" w:rsidRPr="00FF01D1" w:rsidRDefault="00014AEF" w:rsidP="00684A17">
            <w:pPr>
              <w:jc w:val="center"/>
              <w:rPr>
                <w:b/>
              </w:rPr>
            </w:pPr>
            <w:r w:rsidRPr="00FF01D1">
              <w:rPr>
                <w:b/>
              </w:rPr>
              <w:t>Средний</w:t>
            </w:r>
          </w:p>
          <w:p w14:paraId="3E277A05" w14:textId="77777777" w:rsidR="00014AEF" w:rsidRPr="0058200C" w:rsidRDefault="00014AEF" w:rsidP="00684A17">
            <w:pPr>
              <w:jc w:val="center"/>
            </w:pPr>
            <w:r w:rsidRPr="00FF01D1">
              <w:rPr>
                <w:b/>
              </w:rPr>
              <w:t>уровень</w:t>
            </w:r>
          </w:p>
        </w:tc>
        <w:tc>
          <w:tcPr>
            <w:tcW w:w="4683" w:type="dxa"/>
            <w:shd w:val="clear" w:color="auto" w:fill="DEEAF6" w:themeFill="accent1" w:themeFillTint="33"/>
          </w:tcPr>
          <w:p w14:paraId="2D8EE74C" w14:textId="4067ECE1" w:rsidR="00FE523F" w:rsidRDefault="00FE523F" w:rsidP="00684A17">
            <w:pPr>
              <w:jc w:val="both"/>
            </w:pPr>
            <w:r>
              <w:t xml:space="preserve">Владеет навыками по обработке информационных сообщений об угрозе безопасности ОО с докладом руководству и передаче указаний руководства по вопросам оперативного управления охраной. </w:t>
            </w:r>
            <w:r w:rsidR="00014AEF" w:rsidRPr="0058200C">
              <w:t xml:space="preserve">Выполняет основные </w:t>
            </w:r>
            <w:r>
              <w:t xml:space="preserve">задачи по обеспечению руководства дежурными сменами, осуществляющими охрану ОО, резервом охраны и мобильными группами.  </w:t>
            </w:r>
          </w:p>
          <w:p w14:paraId="0B80E5E4" w14:textId="066F6FA9" w:rsidR="00014AEF" w:rsidRPr="0058200C" w:rsidRDefault="001A4156" w:rsidP="001A4156">
            <w:pPr>
              <w:jc w:val="both"/>
            </w:pPr>
            <w:r>
              <w:t>Осуществляет контроль оборота специальных средств, гражданского и служебного огнестрельного оружия, используемого работниками охраны ОО и мобильных групп.</w:t>
            </w:r>
          </w:p>
        </w:tc>
      </w:tr>
      <w:tr w:rsidR="00014AEF" w:rsidRPr="0058200C" w14:paraId="3FD7670D" w14:textId="77777777" w:rsidTr="00CD4085">
        <w:trPr>
          <w:jc w:val="center"/>
        </w:trPr>
        <w:tc>
          <w:tcPr>
            <w:tcW w:w="1994" w:type="dxa"/>
            <w:vMerge/>
            <w:tcBorders>
              <w:bottom w:val="single" w:sz="4" w:space="0" w:color="auto"/>
            </w:tcBorders>
            <w:shd w:val="clear" w:color="auto" w:fill="DEEAF6" w:themeFill="accent1" w:themeFillTint="33"/>
          </w:tcPr>
          <w:p w14:paraId="7B32C232" w14:textId="77777777" w:rsidR="00014AEF" w:rsidRPr="0058200C" w:rsidRDefault="00014AEF" w:rsidP="00684A17">
            <w:pPr>
              <w:spacing w:line="360" w:lineRule="auto"/>
              <w:jc w:val="both"/>
            </w:pPr>
          </w:p>
        </w:tc>
        <w:tc>
          <w:tcPr>
            <w:tcW w:w="1550" w:type="dxa"/>
            <w:vMerge/>
            <w:tcBorders>
              <w:bottom w:val="single" w:sz="4" w:space="0" w:color="auto"/>
            </w:tcBorders>
            <w:shd w:val="clear" w:color="auto" w:fill="DEEAF6" w:themeFill="accent1" w:themeFillTint="33"/>
          </w:tcPr>
          <w:p w14:paraId="6550F644" w14:textId="77777777" w:rsidR="00014AEF" w:rsidRPr="00FF01D1" w:rsidRDefault="00014AEF" w:rsidP="00684A17">
            <w:pPr>
              <w:spacing w:line="360" w:lineRule="auto"/>
              <w:jc w:val="both"/>
              <w:rPr>
                <w:b/>
              </w:rPr>
            </w:pPr>
          </w:p>
        </w:tc>
        <w:tc>
          <w:tcPr>
            <w:tcW w:w="1276" w:type="dxa"/>
            <w:tcBorders>
              <w:bottom w:val="single" w:sz="4" w:space="0" w:color="auto"/>
            </w:tcBorders>
            <w:shd w:val="clear" w:color="auto" w:fill="DEEAF6" w:themeFill="accent1" w:themeFillTint="33"/>
          </w:tcPr>
          <w:p w14:paraId="6E048384" w14:textId="77777777" w:rsidR="00014AEF" w:rsidRPr="00FF01D1" w:rsidRDefault="00014AEF" w:rsidP="00684A17">
            <w:pPr>
              <w:jc w:val="center"/>
              <w:rPr>
                <w:b/>
              </w:rPr>
            </w:pPr>
            <w:r w:rsidRPr="00FF01D1">
              <w:rPr>
                <w:b/>
              </w:rPr>
              <w:t xml:space="preserve">Низкий </w:t>
            </w:r>
          </w:p>
          <w:p w14:paraId="3E363F9C" w14:textId="77777777" w:rsidR="00014AEF" w:rsidRPr="00FF01D1" w:rsidRDefault="00014AEF" w:rsidP="00684A17">
            <w:pPr>
              <w:jc w:val="center"/>
              <w:rPr>
                <w:b/>
              </w:rPr>
            </w:pPr>
            <w:r w:rsidRPr="00FF01D1">
              <w:rPr>
                <w:b/>
              </w:rPr>
              <w:t>уровень</w:t>
            </w:r>
          </w:p>
        </w:tc>
        <w:tc>
          <w:tcPr>
            <w:tcW w:w="4683" w:type="dxa"/>
            <w:tcBorders>
              <w:bottom w:val="single" w:sz="4" w:space="0" w:color="auto"/>
            </w:tcBorders>
            <w:shd w:val="clear" w:color="auto" w:fill="DEEAF6" w:themeFill="accent1" w:themeFillTint="33"/>
          </w:tcPr>
          <w:p w14:paraId="423329CD" w14:textId="2043CA92" w:rsidR="00014AEF" w:rsidRPr="0058200C" w:rsidRDefault="001A4156" w:rsidP="008711DA">
            <w:pPr>
              <w:jc w:val="both"/>
            </w:pPr>
            <w:r>
              <w:t xml:space="preserve">Владеет необходимым минимумом навыков по обработке информационных сообщений об угрозе безопасности ОО с докладом руководству и передаче указаний руководства по вопросам оперативного управления охраной.  Затрудняется при выполнении задач по обеспечению руководства дежурными сменами, осуществляющими охрану ОО, резервом охраны и мобильными группами. </w:t>
            </w:r>
            <w:r w:rsidR="008711DA">
              <w:t xml:space="preserve"> Совершает ошибки при осуществлении контроля оборота специальных средств, гражданского и служебного огнестрельного оружия, используемого работниками охраны ОО и мобильных групп.</w:t>
            </w:r>
          </w:p>
        </w:tc>
      </w:tr>
      <w:tr w:rsidR="00014AEF" w:rsidRPr="0058200C" w14:paraId="6C2512A7" w14:textId="77777777" w:rsidTr="00CD4085">
        <w:trPr>
          <w:trHeight w:val="182"/>
          <w:jc w:val="center"/>
        </w:trPr>
        <w:tc>
          <w:tcPr>
            <w:tcW w:w="1994" w:type="dxa"/>
            <w:vMerge w:val="restart"/>
            <w:shd w:val="clear" w:color="auto" w:fill="E2EFD9" w:themeFill="accent6" w:themeFillTint="33"/>
          </w:tcPr>
          <w:p w14:paraId="02FB180F" w14:textId="77777777" w:rsidR="00014AEF" w:rsidRPr="005419FD" w:rsidRDefault="00014AEF" w:rsidP="00D90B31">
            <w:pPr>
              <w:tabs>
                <w:tab w:val="left" w:pos="426"/>
              </w:tabs>
              <w:jc w:val="both"/>
              <w:rPr>
                <w:color w:val="FF0000"/>
                <w:u w:val="single"/>
              </w:rPr>
            </w:pPr>
            <w:r w:rsidRPr="005419FD">
              <w:rPr>
                <w:color w:val="FF0000"/>
                <w:u w:val="single"/>
              </w:rPr>
              <w:lastRenderedPageBreak/>
              <w:t xml:space="preserve">4. </w:t>
            </w:r>
            <w:r w:rsidR="00D90B31" w:rsidRPr="005419FD">
              <w:rPr>
                <w:color w:val="FF0000"/>
                <w:u w:val="single"/>
              </w:rPr>
              <w:t>С</w:t>
            </w:r>
            <w:r w:rsidRPr="005419FD">
              <w:rPr>
                <w:color w:val="FF0000"/>
                <w:u w:val="single"/>
              </w:rPr>
              <w:t xml:space="preserve">пособность осуществлять руководство группой (участком) стационарных постов охраны </w:t>
            </w:r>
            <w:r w:rsidR="0001327A" w:rsidRPr="005419FD">
              <w:rPr>
                <w:color w:val="FF0000"/>
                <w:u w:val="single"/>
              </w:rPr>
              <w:t>ОО</w:t>
            </w:r>
            <w:r w:rsidRPr="005419FD">
              <w:rPr>
                <w:color w:val="FF0000"/>
                <w:u w:val="single"/>
              </w:rPr>
              <w:t>.</w:t>
            </w:r>
          </w:p>
          <w:p w14:paraId="2889D382" w14:textId="77777777" w:rsidR="00FF01D1" w:rsidRDefault="00FF01D1" w:rsidP="00D90B31">
            <w:pPr>
              <w:tabs>
                <w:tab w:val="left" w:pos="426"/>
              </w:tabs>
              <w:jc w:val="both"/>
              <w:rPr>
                <w:u w:val="single"/>
              </w:rPr>
            </w:pPr>
          </w:p>
          <w:p w14:paraId="459945CC" w14:textId="12E9CDD4" w:rsidR="00FF01D1" w:rsidRPr="00FF01D1" w:rsidRDefault="005419FD" w:rsidP="00E85C24">
            <w:pPr>
              <w:tabs>
                <w:tab w:val="left" w:pos="426"/>
              </w:tabs>
              <w:jc w:val="center"/>
              <w:rPr>
                <w:u w:val="single"/>
              </w:rPr>
            </w:pPr>
            <w:r w:rsidRPr="005419FD">
              <w:rPr>
                <w:i/>
              </w:rPr>
              <w:t>5 уровень квалификации</w:t>
            </w:r>
          </w:p>
        </w:tc>
        <w:tc>
          <w:tcPr>
            <w:tcW w:w="1550" w:type="dxa"/>
            <w:vMerge w:val="restart"/>
            <w:shd w:val="clear" w:color="auto" w:fill="E2EFD9" w:themeFill="accent6" w:themeFillTint="33"/>
          </w:tcPr>
          <w:p w14:paraId="2417886A" w14:textId="6CA816A7" w:rsidR="00014AEF" w:rsidRPr="00FF01D1" w:rsidRDefault="00014AEF" w:rsidP="00684A17">
            <w:pPr>
              <w:jc w:val="both"/>
              <w:rPr>
                <w:b/>
              </w:rPr>
            </w:pPr>
            <w:r w:rsidRPr="00FF01D1">
              <w:rPr>
                <w:b/>
              </w:rPr>
              <w:t>Зна</w:t>
            </w:r>
            <w:r w:rsidR="00493825">
              <w:rPr>
                <w:b/>
              </w:rPr>
              <w:t>ние</w:t>
            </w:r>
            <w:r w:rsidRPr="00FF01D1">
              <w:rPr>
                <w:b/>
              </w:rPr>
              <w:t>:</w:t>
            </w:r>
          </w:p>
          <w:p w14:paraId="35D9142A" w14:textId="1BE1BD5D" w:rsidR="00014AEF" w:rsidRPr="00FF01D1" w:rsidRDefault="00014AEF" w:rsidP="00684A17">
            <w:pPr>
              <w:jc w:val="both"/>
              <w:rPr>
                <w:b/>
              </w:rPr>
            </w:pPr>
          </w:p>
        </w:tc>
        <w:tc>
          <w:tcPr>
            <w:tcW w:w="1276" w:type="dxa"/>
            <w:shd w:val="clear" w:color="auto" w:fill="E2EFD9" w:themeFill="accent6" w:themeFillTint="33"/>
          </w:tcPr>
          <w:p w14:paraId="63E757F0" w14:textId="77777777" w:rsidR="00014AEF" w:rsidRPr="00FF01D1" w:rsidRDefault="00014AEF" w:rsidP="00684A17">
            <w:pPr>
              <w:jc w:val="center"/>
              <w:rPr>
                <w:b/>
              </w:rPr>
            </w:pPr>
            <w:r w:rsidRPr="00FF01D1">
              <w:rPr>
                <w:b/>
              </w:rPr>
              <w:t>Высокий</w:t>
            </w:r>
          </w:p>
          <w:p w14:paraId="3D25735F"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60C7CD8A" w14:textId="58A41E3D" w:rsidR="00014AEF" w:rsidRPr="0058200C" w:rsidRDefault="00C04335" w:rsidP="00C04335">
            <w:pPr>
              <w:jc w:val="both"/>
            </w:pPr>
            <w:r w:rsidRPr="0058200C">
              <w:t>Свободно</w:t>
            </w:r>
            <w:r>
              <w:t xml:space="preserve"> ориентируется в законодательстве РФ, нормативных правовых актах федеральных органов исполнительной власти, локальных нормативных актах ОО, методических документах по вопросам безопасности на объектах образования, деятельности ЧОО, ведения постовой документации. Твердо знает федеральное законодательство о труде, нормы уголовного и административного законодательства РФ, необходимые в правоприменительной практике частных охранников на объектах образования и в отношении несовершеннолетних; способы комплектации рабочего места охранника ОО и помещений для отдыха и приема пищи современными средствами охраны и оборудования. </w:t>
            </w:r>
            <w:r>
              <w:rPr>
                <w:bCs/>
              </w:rPr>
              <w:t>С</w:t>
            </w:r>
            <w:r w:rsidRPr="0058200C">
              <w:rPr>
                <w:bCs/>
              </w:rPr>
              <w:t>вободно оперирует категориями и определениями по данной проблематике</w:t>
            </w:r>
            <w:r>
              <w:rPr>
                <w:bCs/>
              </w:rPr>
              <w:t>.</w:t>
            </w:r>
          </w:p>
        </w:tc>
      </w:tr>
      <w:tr w:rsidR="00014AEF" w:rsidRPr="0058200C" w14:paraId="3DFA43C1" w14:textId="77777777" w:rsidTr="00CD4085">
        <w:trPr>
          <w:trHeight w:val="150"/>
          <w:jc w:val="center"/>
        </w:trPr>
        <w:tc>
          <w:tcPr>
            <w:tcW w:w="1994" w:type="dxa"/>
            <w:vMerge/>
            <w:shd w:val="clear" w:color="auto" w:fill="E2EFD9" w:themeFill="accent6" w:themeFillTint="33"/>
          </w:tcPr>
          <w:p w14:paraId="6549839B"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504AC3B9" w14:textId="77777777" w:rsidR="00014AEF" w:rsidRPr="0058200C" w:rsidRDefault="00014AEF" w:rsidP="00684A17">
            <w:pPr>
              <w:spacing w:line="360" w:lineRule="auto"/>
              <w:jc w:val="both"/>
            </w:pPr>
          </w:p>
        </w:tc>
        <w:tc>
          <w:tcPr>
            <w:tcW w:w="1276" w:type="dxa"/>
            <w:shd w:val="clear" w:color="auto" w:fill="E2EFD9" w:themeFill="accent6" w:themeFillTint="33"/>
          </w:tcPr>
          <w:p w14:paraId="5F43780E" w14:textId="77777777" w:rsidR="00014AEF" w:rsidRPr="00FF01D1" w:rsidRDefault="00014AEF" w:rsidP="00684A17">
            <w:pPr>
              <w:jc w:val="center"/>
              <w:rPr>
                <w:b/>
              </w:rPr>
            </w:pPr>
            <w:r w:rsidRPr="00FF01D1">
              <w:rPr>
                <w:b/>
              </w:rPr>
              <w:t>Средний</w:t>
            </w:r>
          </w:p>
          <w:p w14:paraId="3A61A7D9" w14:textId="77777777" w:rsidR="00014AEF" w:rsidRPr="0058200C" w:rsidRDefault="00014AEF" w:rsidP="00684A17">
            <w:pPr>
              <w:jc w:val="center"/>
            </w:pPr>
            <w:r w:rsidRPr="00FF01D1">
              <w:rPr>
                <w:b/>
              </w:rPr>
              <w:t>уровень</w:t>
            </w:r>
          </w:p>
        </w:tc>
        <w:tc>
          <w:tcPr>
            <w:tcW w:w="4683" w:type="dxa"/>
            <w:shd w:val="clear" w:color="auto" w:fill="E2EFD9" w:themeFill="accent6" w:themeFillTint="33"/>
          </w:tcPr>
          <w:p w14:paraId="4F7105D9" w14:textId="5226287B" w:rsidR="00014AEF" w:rsidRPr="0058200C" w:rsidRDefault="003C1EBF" w:rsidP="003C1EBF">
            <w:pPr>
              <w:jc w:val="both"/>
              <w:rPr>
                <w:color w:val="4F6228"/>
              </w:rPr>
            </w:pPr>
            <w:r>
              <w:t>Знает основное содержание законодательства РФ, нормативных правовых актов федеральных органов исполнительной власти, локальных нормативных актов ОО, методических документов по вопросам безопасности на объектах образования, деятельности ЧОО, ведения постовой документации. Обобщенно знает федеральное законодательство о труде, нормы уголовного и административного законодательства РФ, необходимые в правоприменительной практике частных охранников на объектах образования и в отношении несовершеннолетних. Имеет представления о способах комплектации рабочего места охранника ОО и помещений для отдыха и приема пищи современными средствами охраны и оборудования. М</w:t>
            </w:r>
            <w:r w:rsidR="00014AEF" w:rsidRPr="0058200C">
              <w:rPr>
                <w:bCs/>
              </w:rPr>
              <w:t>ожет отразить основное содержание категорий и определений по данной проблематике</w:t>
            </w:r>
            <w:r>
              <w:rPr>
                <w:bCs/>
              </w:rPr>
              <w:t xml:space="preserve">. </w:t>
            </w:r>
          </w:p>
        </w:tc>
      </w:tr>
      <w:tr w:rsidR="00014AEF" w:rsidRPr="0058200C" w14:paraId="2E129970" w14:textId="77777777" w:rsidTr="00CD4085">
        <w:trPr>
          <w:trHeight w:val="108"/>
          <w:jc w:val="center"/>
        </w:trPr>
        <w:tc>
          <w:tcPr>
            <w:tcW w:w="1994" w:type="dxa"/>
            <w:vMerge/>
            <w:shd w:val="clear" w:color="auto" w:fill="E2EFD9" w:themeFill="accent6" w:themeFillTint="33"/>
          </w:tcPr>
          <w:p w14:paraId="4506087F"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1380D19F" w14:textId="77777777" w:rsidR="00014AEF" w:rsidRPr="00FF01D1" w:rsidRDefault="00014AEF" w:rsidP="00684A17">
            <w:pPr>
              <w:spacing w:line="360" w:lineRule="auto"/>
              <w:jc w:val="both"/>
              <w:rPr>
                <w:b/>
              </w:rPr>
            </w:pPr>
          </w:p>
        </w:tc>
        <w:tc>
          <w:tcPr>
            <w:tcW w:w="1276" w:type="dxa"/>
            <w:shd w:val="clear" w:color="auto" w:fill="E2EFD9" w:themeFill="accent6" w:themeFillTint="33"/>
          </w:tcPr>
          <w:p w14:paraId="4FF6804D" w14:textId="77777777" w:rsidR="00014AEF" w:rsidRPr="00FF01D1" w:rsidRDefault="00014AEF" w:rsidP="00684A17">
            <w:pPr>
              <w:jc w:val="center"/>
              <w:rPr>
                <w:b/>
              </w:rPr>
            </w:pPr>
            <w:r w:rsidRPr="00FF01D1">
              <w:rPr>
                <w:b/>
              </w:rPr>
              <w:t xml:space="preserve">Низкий </w:t>
            </w:r>
          </w:p>
          <w:p w14:paraId="3EA4E503"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56F2722A" w14:textId="722D8174" w:rsidR="00014AEF" w:rsidRPr="0058200C" w:rsidRDefault="00014AEF" w:rsidP="00CB22F1">
            <w:pPr>
              <w:jc w:val="both"/>
              <w:rPr>
                <w:color w:val="4F6228"/>
              </w:rPr>
            </w:pPr>
            <w:r w:rsidRPr="0058200C">
              <w:t xml:space="preserve">Испытывает затруднения при изложении </w:t>
            </w:r>
            <w:r w:rsidR="003C1EBF">
              <w:t xml:space="preserve">основного содержания законодательства РФ, нормативных правовых актов федеральных органов исполнительной </w:t>
            </w:r>
            <w:r w:rsidR="003C1EBF">
              <w:lastRenderedPageBreak/>
              <w:t xml:space="preserve">власти, локальных нормативных актов ОО, методических документов по вопросам безопасности на объектах образования, деятельности ЧОО, ведения постовой документации. Нетвердо знает </w:t>
            </w:r>
            <w:r w:rsidR="00CB22F1">
              <w:t xml:space="preserve">федеральное законодательство о труде, нормы уголовного и административного законодательства РФ, необходимые в правоприменительной практике частных охранников на объектах образования и в отношении несовершеннолетних. </w:t>
            </w:r>
            <w:r w:rsidR="003C1EBF">
              <w:t>С</w:t>
            </w:r>
            <w:r w:rsidRPr="0058200C">
              <w:t xml:space="preserve"> несущественными ошибками воспроизводит термины и базовые понятия</w:t>
            </w:r>
            <w:r w:rsidRPr="0058200C">
              <w:rPr>
                <w:bCs/>
              </w:rPr>
              <w:t xml:space="preserve"> по данной проблематике</w:t>
            </w:r>
            <w:r w:rsidR="00CB22F1">
              <w:rPr>
                <w:bCs/>
              </w:rPr>
              <w:t>.</w:t>
            </w:r>
          </w:p>
        </w:tc>
      </w:tr>
      <w:tr w:rsidR="00014AEF" w:rsidRPr="0058200C" w14:paraId="5D13E700" w14:textId="77777777" w:rsidTr="00CD4085">
        <w:trPr>
          <w:trHeight w:val="107"/>
          <w:jc w:val="center"/>
        </w:trPr>
        <w:tc>
          <w:tcPr>
            <w:tcW w:w="1994" w:type="dxa"/>
            <w:vMerge/>
            <w:shd w:val="clear" w:color="auto" w:fill="E2EFD9" w:themeFill="accent6" w:themeFillTint="33"/>
          </w:tcPr>
          <w:p w14:paraId="1A9531E9"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val="restart"/>
            <w:shd w:val="clear" w:color="auto" w:fill="E2EFD9" w:themeFill="accent6" w:themeFillTint="33"/>
          </w:tcPr>
          <w:p w14:paraId="68A87169" w14:textId="35EF9C8A" w:rsidR="00014AEF" w:rsidRPr="00FF01D1" w:rsidRDefault="00014AEF" w:rsidP="00493825">
            <w:pPr>
              <w:spacing w:line="360" w:lineRule="auto"/>
              <w:jc w:val="both"/>
              <w:rPr>
                <w:b/>
              </w:rPr>
            </w:pPr>
            <w:r w:rsidRPr="00FF01D1">
              <w:rPr>
                <w:b/>
              </w:rPr>
              <w:t>Уме</w:t>
            </w:r>
            <w:r w:rsidR="00493825">
              <w:rPr>
                <w:b/>
              </w:rPr>
              <w:t>ние</w:t>
            </w:r>
            <w:r w:rsidRPr="00FF01D1">
              <w:rPr>
                <w:b/>
              </w:rPr>
              <w:t>:</w:t>
            </w:r>
          </w:p>
        </w:tc>
        <w:tc>
          <w:tcPr>
            <w:tcW w:w="1276" w:type="dxa"/>
            <w:shd w:val="clear" w:color="auto" w:fill="E2EFD9" w:themeFill="accent6" w:themeFillTint="33"/>
          </w:tcPr>
          <w:p w14:paraId="2113CB13" w14:textId="77777777" w:rsidR="00014AEF" w:rsidRPr="00FF01D1" w:rsidRDefault="00014AEF" w:rsidP="00684A17">
            <w:pPr>
              <w:jc w:val="center"/>
              <w:rPr>
                <w:b/>
              </w:rPr>
            </w:pPr>
            <w:r w:rsidRPr="00FF01D1">
              <w:rPr>
                <w:b/>
              </w:rPr>
              <w:t>Высокий</w:t>
            </w:r>
          </w:p>
          <w:p w14:paraId="0F624A08"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48BEDC3D" w14:textId="0794ECE0" w:rsidR="00014AEF" w:rsidRPr="0058200C" w:rsidRDefault="00CB22F1" w:rsidP="007F51AC">
            <w:pPr>
              <w:jc w:val="both"/>
              <w:rPr>
                <w:color w:val="4F6228"/>
              </w:rPr>
            </w:pPr>
            <w:r>
              <w:rPr>
                <w:bCs/>
              </w:rPr>
              <w:t>Способен эффективно выстраивать деловое общение с сотрудниками территориальных подразделений федеральных органов исполнительной власти, руководством и персоналом ОО, коллегами, подчиненными. Способен уверенно осуществлять подбор и расстановку кадров в рамках своей компетенции, проводить служебные занятия с охранниками стационарных постов, определять их психологическое состояние и готовность выполнять трудовые функции; обеспечивать комплектацию их рабочих мест и мест для приема пищи и отдыха необходимым оборудованием.</w:t>
            </w:r>
            <w:r w:rsidR="00F816A4">
              <w:rPr>
                <w:bCs/>
              </w:rPr>
              <w:t xml:space="preserve"> Готов критически анализировать качество оказываемых услуг на основании поступающей из различных источников информации.</w:t>
            </w:r>
          </w:p>
        </w:tc>
      </w:tr>
      <w:tr w:rsidR="00014AEF" w:rsidRPr="0058200C" w14:paraId="47A6DC11" w14:textId="77777777" w:rsidTr="00CD4085">
        <w:trPr>
          <w:trHeight w:val="150"/>
          <w:jc w:val="center"/>
        </w:trPr>
        <w:tc>
          <w:tcPr>
            <w:tcW w:w="1994" w:type="dxa"/>
            <w:vMerge/>
            <w:shd w:val="clear" w:color="auto" w:fill="E2EFD9" w:themeFill="accent6" w:themeFillTint="33"/>
          </w:tcPr>
          <w:p w14:paraId="5F91D8D8"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7938BB3E" w14:textId="77777777" w:rsidR="00014AEF" w:rsidRPr="0058200C" w:rsidRDefault="00014AEF" w:rsidP="00684A17">
            <w:pPr>
              <w:spacing w:line="360" w:lineRule="auto"/>
              <w:jc w:val="both"/>
            </w:pPr>
          </w:p>
        </w:tc>
        <w:tc>
          <w:tcPr>
            <w:tcW w:w="1276" w:type="dxa"/>
            <w:shd w:val="clear" w:color="auto" w:fill="E2EFD9" w:themeFill="accent6" w:themeFillTint="33"/>
          </w:tcPr>
          <w:p w14:paraId="1074457E" w14:textId="77777777" w:rsidR="00014AEF" w:rsidRPr="00FF01D1" w:rsidRDefault="00014AEF" w:rsidP="00684A17">
            <w:pPr>
              <w:jc w:val="center"/>
              <w:rPr>
                <w:b/>
              </w:rPr>
            </w:pPr>
            <w:r w:rsidRPr="00FF01D1">
              <w:rPr>
                <w:b/>
              </w:rPr>
              <w:t>Средний</w:t>
            </w:r>
          </w:p>
          <w:p w14:paraId="579AB1F0"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64A922BF" w14:textId="297D2499" w:rsidR="00014AEF" w:rsidRPr="0058200C" w:rsidRDefault="007F51AC" w:rsidP="007F51AC">
            <w:pPr>
              <w:jc w:val="both"/>
              <w:rPr>
                <w:color w:val="4F6228"/>
              </w:rPr>
            </w:pPr>
            <w:r>
              <w:rPr>
                <w:bCs/>
              </w:rPr>
              <w:t xml:space="preserve">В целом способен к конструктивному общению с субъектами профессиональной деятельности. Может осуществлять задачи по подбору и расстановке кадров в рамках своей компетенции, проводить служебные занятия с охранниками стационарных постов, определять их психологическое состояние и готовность выполнять трудовые функции. </w:t>
            </w:r>
            <w:r w:rsidR="00014AEF" w:rsidRPr="0058200C">
              <w:rPr>
                <w:bCs/>
              </w:rPr>
              <w:t xml:space="preserve">Способен очертить </w:t>
            </w:r>
            <w:r>
              <w:rPr>
                <w:bCs/>
              </w:rPr>
              <w:t xml:space="preserve">круг проблемных при анализе качества оказываемых услуг на основании поступающей из различных источников информации. </w:t>
            </w:r>
          </w:p>
        </w:tc>
      </w:tr>
      <w:tr w:rsidR="00014AEF" w:rsidRPr="0058200C" w14:paraId="676F5B22" w14:textId="77777777" w:rsidTr="00CD4085">
        <w:trPr>
          <w:trHeight w:val="226"/>
          <w:jc w:val="center"/>
        </w:trPr>
        <w:tc>
          <w:tcPr>
            <w:tcW w:w="1994" w:type="dxa"/>
            <w:vMerge/>
            <w:shd w:val="clear" w:color="auto" w:fill="E2EFD9" w:themeFill="accent6" w:themeFillTint="33"/>
          </w:tcPr>
          <w:p w14:paraId="67555A7B"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507D0683" w14:textId="77777777" w:rsidR="00014AEF" w:rsidRPr="0058200C" w:rsidRDefault="00014AEF" w:rsidP="00684A17">
            <w:pPr>
              <w:spacing w:line="360" w:lineRule="auto"/>
              <w:jc w:val="both"/>
            </w:pPr>
          </w:p>
        </w:tc>
        <w:tc>
          <w:tcPr>
            <w:tcW w:w="1276" w:type="dxa"/>
            <w:shd w:val="clear" w:color="auto" w:fill="E2EFD9" w:themeFill="accent6" w:themeFillTint="33"/>
          </w:tcPr>
          <w:p w14:paraId="676FA3A8" w14:textId="77777777" w:rsidR="00014AEF" w:rsidRPr="00FF01D1" w:rsidRDefault="00014AEF" w:rsidP="00684A17">
            <w:pPr>
              <w:jc w:val="center"/>
              <w:rPr>
                <w:b/>
              </w:rPr>
            </w:pPr>
            <w:r w:rsidRPr="00FF01D1">
              <w:rPr>
                <w:b/>
              </w:rPr>
              <w:t xml:space="preserve">Низкий </w:t>
            </w:r>
          </w:p>
          <w:p w14:paraId="40E65C97" w14:textId="77777777" w:rsidR="00014AEF" w:rsidRPr="00FF01D1" w:rsidRDefault="00014AEF" w:rsidP="00684A17">
            <w:pPr>
              <w:jc w:val="center"/>
              <w:rPr>
                <w:b/>
              </w:rPr>
            </w:pPr>
            <w:r w:rsidRPr="00FF01D1">
              <w:rPr>
                <w:b/>
              </w:rPr>
              <w:lastRenderedPageBreak/>
              <w:t>уровень</w:t>
            </w:r>
          </w:p>
        </w:tc>
        <w:tc>
          <w:tcPr>
            <w:tcW w:w="4683" w:type="dxa"/>
            <w:shd w:val="clear" w:color="auto" w:fill="E2EFD9" w:themeFill="accent6" w:themeFillTint="33"/>
          </w:tcPr>
          <w:p w14:paraId="607AF0A9" w14:textId="3C717DC7" w:rsidR="00014AEF" w:rsidRPr="0058200C" w:rsidRDefault="007F51AC" w:rsidP="007F51AC">
            <w:pPr>
              <w:jc w:val="both"/>
              <w:rPr>
                <w:color w:val="4F6228"/>
              </w:rPr>
            </w:pPr>
            <w:r>
              <w:rPr>
                <w:bCs/>
              </w:rPr>
              <w:lastRenderedPageBreak/>
              <w:t xml:space="preserve">Испытывает затруднения в общении с </w:t>
            </w:r>
            <w:r>
              <w:rPr>
                <w:bCs/>
              </w:rPr>
              <w:lastRenderedPageBreak/>
              <w:t>сотрудниками территориальных подразделений федеральных органов исполнительной власти, руководством и персоналом ОО, коллегами, подчиненными. Затрудняется при необходимости самостоятельно осуществлять подбор и расстановку кадров, проводить служебные занятия и инструктажи с личным составом, определять их психологическое состояние и готовность выполнять трудовые функции; обеспечивать комплектацию их рабочих мест и мест для приема пищи и отдыха необходимым оборудованием. Слабо анализирует качество оказываемых услуг на основании поступающей из различных источников информации.</w:t>
            </w:r>
          </w:p>
        </w:tc>
      </w:tr>
      <w:tr w:rsidR="00014AEF" w:rsidRPr="0058200C" w14:paraId="0B5ADEC9" w14:textId="77777777" w:rsidTr="00CD4085">
        <w:trPr>
          <w:trHeight w:val="247"/>
          <w:jc w:val="center"/>
        </w:trPr>
        <w:tc>
          <w:tcPr>
            <w:tcW w:w="1994" w:type="dxa"/>
            <w:vMerge/>
            <w:shd w:val="clear" w:color="auto" w:fill="E2EFD9" w:themeFill="accent6" w:themeFillTint="33"/>
          </w:tcPr>
          <w:p w14:paraId="36081C17"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val="restart"/>
            <w:shd w:val="clear" w:color="auto" w:fill="E2EFD9" w:themeFill="accent6" w:themeFillTint="33"/>
          </w:tcPr>
          <w:p w14:paraId="702A780B" w14:textId="57CB08B2" w:rsidR="00014AEF" w:rsidRPr="00FF01D1" w:rsidRDefault="00493825" w:rsidP="00684A17">
            <w:pPr>
              <w:spacing w:line="360" w:lineRule="auto"/>
              <w:jc w:val="both"/>
              <w:rPr>
                <w:b/>
              </w:rPr>
            </w:pPr>
            <w:r>
              <w:rPr>
                <w:b/>
              </w:rPr>
              <w:t>Навык</w:t>
            </w:r>
            <w:r w:rsidR="00014AEF" w:rsidRPr="00FF01D1">
              <w:rPr>
                <w:b/>
              </w:rPr>
              <w:t>:</w:t>
            </w:r>
          </w:p>
        </w:tc>
        <w:tc>
          <w:tcPr>
            <w:tcW w:w="1276" w:type="dxa"/>
            <w:shd w:val="clear" w:color="auto" w:fill="E2EFD9" w:themeFill="accent6" w:themeFillTint="33"/>
          </w:tcPr>
          <w:p w14:paraId="284C2819" w14:textId="77777777" w:rsidR="00014AEF" w:rsidRPr="00FF01D1" w:rsidRDefault="00014AEF" w:rsidP="00684A17">
            <w:pPr>
              <w:jc w:val="center"/>
              <w:rPr>
                <w:b/>
              </w:rPr>
            </w:pPr>
            <w:r w:rsidRPr="00FF01D1">
              <w:rPr>
                <w:b/>
              </w:rPr>
              <w:t>Высокий</w:t>
            </w:r>
          </w:p>
          <w:p w14:paraId="0CAB025B"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1786042D" w14:textId="484BFF94" w:rsidR="00014AEF" w:rsidRPr="0058200C" w:rsidRDefault="00A34C14" w:rsidP="005521FC">
            <w:pPr>
              <w:jc w:val="both"/>
            </w:pPr>
            <w:r w:rsidRPr="0058200C">
              <w:t xml:space="preserve">Владеет широким диапазоном навыков и умений, позволяющих эффективно выполнять задачи </w:t>
            </w:r>
            <w:r>
              <w:t xml:space="preserve">по проведению подготовки ОО к безопасному нахождению воспитанников, обучающихся и студентов и плановому проведению образовательного процесса. Эффективно организует подбор и расстановку кадров; реализует контроль выполнения поставленных задач по охране ОО и ведения постовой документации. </w:t>
            </w:r>
            <w:r w:rsidR="005521FC">
              <w:t>Твердо в</w:t>
            </w:r>
            <w:r>
              <w:t xml:space="preserve">ладеет навыком принятия оперативных мер по усилению защищенности ОО от возникновения критических ситуаций и при подготовке мероприятий по безопасному проведению государственной итоговой аттестации обучающихся. </w:t>
            </w:r>
          </w:p>
        </w:tc>
      </w:tr>
      <w:tr w:rsidR="00014AEF" w:rsidRPr="0058200C" w14:paraId="57FC2F43" w14:textId="77777777" w:rsidTr="00CD4085">
        <w:trPr>
          <w:trHeight w:val="419"/>
          <w:jc w:val="center"/>
        </w:trPr>
        <w:tc>
          <w:tcPr>
            <w:tcW w:w="1994" w:type="dxa"/>
            <w:vMerge/>
            <w:shd w:val="clear" w:color="auto" w:fill="E2EFD9" w:themeFill="accent6" w:themeFillTint="33"/>
          </w:tcPr>
          <w:p w14:paraId="38216D7B"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7571E4D1" w14:textId="77777777" w:rsidR="00014AEF" w:rsidRPr="0058200C" w:rsidRDefault="00014AEF" w:rsidP="00684A17">
            <w:pPr>
              <w:spacing w:line="360" w:lineRule="auto"/>
              <w:jc w:val="both"/>
            </w:pPr>
          </w:p>
        </w:tc>
        <w:tc>
          <w:tcPr>
            <w:tcW w:w="1276" w:type="dxa"/>
            <w:shd w:val="clear" w:color="auto" w:fill="E2EFD9" w:themeFill="accent6" w:themeFillTint="33"/>
          </w:tcPr>
          <w:p w14:paraId="2D641DAA" w14:textId="77777777" w:rsidR="00014AEF" w:rsidRPr="00FF01D1" w:rsidRDefault="00014AEF" w:rsidP="00684A17">
            <w:pPr>
              <w:jc w:val="center"/>
              <w:rPr>
                <w:b/>
              </w:rPr>
            </w:pPr>
            <w:r w:rsidRPr="00FF01D1">
              <w:rPr>
                <w:b/>
              </w:rPr>
              <w:t>Средний</w:t>
            </w:r>
          </w:p>
          <w:p w14:paraId="74D2C06C"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542CDBE1" w14:textId="4D7DDB6E" w:rsidR="00014AEF" w:rsidRPr="0058200C" w:rsidRDefault="00A34C14" w:rsidP="001635E6">
            <w:pPr>
              <w:spacing w:line="228" w:lineRule="auto"/>
              <w:jc w:val="both"/>
              <w:rPr>
                <w:color w:val="4F6228"/>
              </w:rPr>
            </w:pPr>
            <w:r>
              <w:t xml:space="preserve">В целом способен </w:t>
            </w:r>
            <w:r w:rsidRPr="0058200C">
              <w:t xml:space="preserve">выполнять задачи </w:t>
            </w:r>
            <w:r>
              <w:t>по подготовк</w:t>
            </w:r>
            <w:r w:rsidR="005521FC">
              <w:t>е</w:t>
            </w:r>
            <w:r>
              <w:t xml:space="preserve"> ОО к безопасному нахождению воспитанников, обучающихся и студентов и плановому проведению образовательного процесса.</w:t>
            </w:r>
            <w:r w:rsidR="005521FC">
              <w:t xml:space="preserve"> Владеет методикой подбора и расстановки кадров, навыком контроля выполнения поставленных задач по охране ОО и ведения постовой документации. В целом способен принимать меры по усилению защищенности ОО от возникновения критических ситуаций и при подготовке мероприятий по безопасному проведению </w:t>
            </w:r>
            <w:r w:rsidR="005521FC">
              <w:lastRenderedPageBreak/>
              <w:t>государственной итоговой аттестации обучающихся.</w:t>
            </w:r>
          </w:p>
        </w:tc>
      </w:tr>
      <w:tr w:rsidR="00014AEF" w:rsidRPr="0058200C" w14:paraId="55EB8320" w14:textId="77777777" w:rsidTr="00CD4085">
        <w:trPr>
          <w:trHeight w:val="451"/>
          <w:jc w:val="center"/>
        </w:trPr>
        <w:tc>
          <w:tcPr>
            <w:tcW w:w="1994" w:type="dxa"/>
            <w:vMerge/>
            <w:shd w:val="clear" w:color="auto" w:fill="E2EFD9" w:themeFill="accent6" w:themeFillTint="33"/>
          </w:tcPr>
          <w:p w14:paraId="00AE0618" w14:textId="77777777" w:rsidR="00014AEF" w:rsidRPr="0058200C" w:rsidRDefault="00014AEF" w:rsidP="00684A17">
            <w:pPr>
              <w:numPr>
                <w:ilvl w:val="0"/>
                <w:numId w:val="18"/>
              </w:numPr>
              <w:tabs>
                <w:tab w:val="left" w:pos="426"/>
              </w:tabs>
              <w:spacing w:line="360" w:lineRule="auto"/>
              <w:ind w:left="0" w:firstLine="142"/>
              <w:jc w:val="both"/>
            </w:pPr>
          </w:p>
        </w:tc>
        <w:tc>
          <w:tcPr>
            <w:tcW w:w="1550" w:type="dxa"/>
            <w:vMerge/>
            <w:shd w:val="clear" w:color="auto" w:fill="E2EFD9" w:themeFill="accent6" w:themeFillTint="33"/>
          </w:tcPr>
          <w:p w14:paraId="2F2C77A6" w14:textId="77777777" w:rsidR="00014AEF" w:rsidRPr="0058200C" w:rsidRDefault="00014AEF" w:rsidP="00684A17">
            <w:pPr>
              <w:spacing w:line="360" w:lineRule="auto"/>
              <w:jc w:val="both"/>
            </w:pPr>
          </w:p>
        </w:tc>
        <w:tc>
          <w:tcPr>
            <w:tcW w:w="1276" w:type="dxa"/>
            <w:shd w:val="clear" w:color="auto" w:fill="E2EFD9" w:themeFill="accent6" w:themeFillTint="33"/>
          </w:tcPr>
          <w:p w14:paraId="57F6E63C" w14:textId="77777777" w:rsidR="00014AEF" w:rsidRPr="00FF01D1" w:rsidRDefault="00014AEF" w:rsidP="00684A17">
            <w:pPr>
              <w:jc w:val="center"/>
              <w:rPr>
                <w:b/>
              </w:rPr>
            </w:pPr>
            <w:r w:rsidRPr="00FF01D1">
              <w:rPr>
                <w:b/>
              </w:rPr>
              <w:t xml:space="preserve">Низкий </w:t>
            </w:r>
          </w:p>
          <w:p w14:paraId="35EB635A" w14:textId="77777777" w:rsidR="00014AEF" w:rsidRPr="00FF01D1" w:rsidRDefault="00014AEF" w:rsidP="00684A17">
            <w:pPr>
              <w:jc w:val="center"/>
              <w:rPr>
                <w:b/>
              </w:rPr>
            </w:pPr>
            <w:r w:rsidRPr="00FF01D1">
              <w:rPr>
                <w:b/>
              </w:rPr>
              <w:t>уровень</w:t>
            </w:r>
          </w:p>
        </w:tc>
        <w:tc>
          <w:tcPr>
            <w:tcW w:w="4683" w:type="dxa"/>
            <w:shd w:val="clear" w:color="auto" w:fill="E2EFD9" w:themeFill="accent6" w:themeFillTint="33"/>
          </w:tcPr>
          <w:p w14:paraId="224F43DF" w14:textId="7EBA8ED7" w:rsidR="00014AEF" w:rsidRPr="0058200C" w:rsidRDefault="00014AEF" w:rsidP="001635E6">
            <w:pPr>
              <w:spacing w:line="228" w:lineRule="auto"/>
              <w:jc w:val="both"/>
              <w:rPr>
                <w:color w:val="4F6228"/>
              </w:rPr>
            </w:pPr>
            <w:r w:rsidRPr="0058200C">
              <w:t>Испытывает затруднения</w:t>
            </w:r>
            <w:r w:rsidR="005521FC">
              <w:t xml:space="preserve"> при выполнении задач по подготовке ОО к безопасному нахождению воспитанников, обучающихся и студентов и плановому проведению образовательного процесса. Неуверенно владеет навыками подбора и расстановки кадров, контроля выполнения поставленных задач по охране ОО и ведения постовой документации. При внешней помощи способен принимать меры по усилению защищенности ОО от возникновения критических ситуаций и при подготовке мероприятий по безопасному проведению государственной итоговой аттестации обучающихся.</w:t>
            </w:r>
          </w:p>
        </w:tc>
      </w:tr>
    </w:tbl>
    <w:p w14:paraId="7863E5C3" w14:textId="76C56ED8" w:rsidR="002E66A6" w:rsidRDefault="00B41B6D" w:rsidP="00B00581">
      <w:pPr>
        <w:pStyle w:val="a7"/>
        <w:numPr>
          <w:ilvl w:val="2"/>
          <w:numId w:val="30"/>
        </w:numPr>
        <w:spacing w:before="120" w:after="120"/>
        <w:ind w:left="0" w:firstLine="0"/>
        <w:contextualSpacing w:val="0"/>
        <w:jc w:val="center"/>
        <w:rPr>
          <w:b/>
          <w:sz w:val="28"/>
          <w:szCs w:val="28"/>
        </w:rPr>
      </w:pPr>
      <w:r>
        <w:rPr>
          <w:b/>
          <w:sz w:val="28"/>
          <w:szCs w:val="28"/>
        </w:rPr>
        <w:t>Шкала о</w:t>
      </w:r>
      <w:r w:rsidR="00D71476">
        <w:rPr>
          <w:b/>
          <w:sz w:val="28"/>
          <w:szCs w:val="28"/>
        </w:rPr>
        <w:t>ценивани</w:t>
      </w:r>
      <w:r>
        <w:rPr>
          <w:b/>
          <w:sz w:val="28"/>
          <w:szCs w:val="28"/>
        </w:rPr>
        <w:t>я</w:t>
      </w:r>
      <w:r w:rsidR="00D71476">
        <w:rPr>
          <w:b/>
          <w:sz w:val="28"/>
          <w:szCs w:val="28"/>
        </w:rPr>
        <w:t xml:space="preserve"> результатов </w:t>
      </w:r>
      <w:r w:rsidR="00806A27">
        <w:rPr>
          <w:b/>
          <w:sz w:val="28"/>
          <w:szCs w:val="28"/>
        </w:rPr>
        <w:t>промежуточной аттестации</w:t>
      </w:r>
    </w:p>
    <w:p w14:paraId="2E040E6F" w14:textId="46CC41EE" w:rsidR="00922667" w:rsidRDefault="00E05895" w:rsidP="00ED3A32">
      <w:pPr>
        <w:pStyle w:val="a7"/>
        <w:spacing w:after="120"/>
        <w:ind w:left="0" w:firstLine="709"/>
        <w:contextualSpacing w:val="0"/>
        <w:jc w:val="both"/>
        <w:rPr>
          <w:sz w:val="28"/>
          <w:szCs w:val="28"/>
        </w:rPr>
      </w:pPr>
      <w:r>
        <w:rPr>
          <w:sz w:val="28"/>
          <w:szCs w:val="28"/>
        </w:rPr>
        <w:t>О</w:t>
      </w:r>
      <w:r w:rsidR="00F4101D">
        <w:rPr>
          <w:sz w:val="28"/>
          <w:szCs w:val="28"/>
        </w:rPr>
        <w:t>ценивани</w:t>
      </w:r>
      <w:r>
        <w:rPr>
          <w:sz w:val="28"/>
          <w:szCs w:val="28"/>
        </w:rPr>
        <w:t>е</w:t>
      </w:r>
      <w:r w:rsidR="00F4101D">
        <w:rPr>
          <w:sz w:val="28"/>
          <w:szCs w:val="28"/>
        </w:rPr>
        <w:t xml:space="preserve"> результатов </w:t>
      </w:r>
      <w:r w:rsidR="00251B38">
        <w:rPr>
          <w:sz w:val="28"/>
          <w:szCs w:val="28"/>
        </w:rPr>
        <w:t>не</w:t>
      </w:r>
      <w:r w:rsidR="00F4101D">
        <w:rPr>
          <w:sz w:val="28"/>
          <w:szCs w:val="28"/>
        </w:rPr>
        <w:t>дифференцированн</w:t>
      </w:r>
      <w:r w:rsidR="00ED3A32">
        <w:rPr>
          <w:sz w:val="28"/>
          <w:szCs w:val="28"/>
        </w:rPr>
        <w:t>ого письменного зачета</w:t>
      </w:r>
      <w:r w:rsidR="000B37C6">
        <w:rPr>
          <w:sz w:val="28"/>
          <w:szCs w:val="28"/>
        </w:rPr>
        <w:t>, реализуемого в форме теста,</w:t>
      </w:r>
      <w:r w:rsidR="00F4101D">
        <w:rPr>
          <w:sz w:val="28"/>
          <w:szCs w:val="28"/>
        </w:rPr>
        <w:t xml:space="preserve"> </w:t>
      </w:r>
      <w:r w:rsidR="00922667">
        <w:rPr>
          <w:sz w:val="28"/>
          <w:szCs w:val="28"/>
        </w:rPr>
        <w:t xml:space="preserve">осуществляется с </w:t>
      </w:r>
      <w:r w:rsidR="00F4101D">
        <w:rPr>
          <w:sz w:val="28"/>
          <w:szCs w:val="28"/>
        </w:rPr>
        <w:t>использ</w:t>
      </w:r>
      <w:r w:rsidR="00922667">
        <w:rPr>
          <w:sz w:val="28"/>
          <w:szCs w:val="28"/>
        </w:rPr>
        <w:t xml:space="preserve">ованием </w:t>
      </w:r>
      <w:r w:rsidR="000B37C6">
        <w:rPr>
          <w:sz w:val="28"/>
          <w:szCs w:val="28"/>
        </w:rPr>
        <w:t xml:space="preserve">принятой в Учебном центре профессиональной квалификации </w:t>
      </w:r>
      <w:r w:rsidR="00922667">
        <w:rPr>
          <w:sz w:val="28"/>
          <w:szCs w:val="28"/>
        </w:rPr>
        <w:t>следующей</w:t>
      </w:r>
      <w:r w:rsidR="00F4101D">
        <w:rPr>
          <w:sz w:val="28"/>
          <w:szCs w:val="28"/>
        </w:rPr>
        <w:t xml:space="preserve"> оценочн</w:t>
      </w:r>
      <w:r w:rsidR="00922667">
        <w:rPr>
          <w:sz w:val="28"/>
          <w:szCs w:val="28"/>
        </w:rPr>
        <w:t>ой шкалы:</w:t>
      </w:r>
      <w:r w:rsidR="00ED3A32">
        <w:rPr>
          <w:sz w:val="28"/>
          <w:szCs w:val="28"/>
        </w:rPr>
        <w:t xml:space="preserve"> </w:t>
      </w:r>
    </w:p>
    <w:tbl>
      <w:tblPr>
        <w:tblStyle w:val="a9"/>
        <w:tblW w:w="0" w:type="auto"/>
        <w:tblLook w:val="04A0" w:firstRow="1" w:lastRow="0" w:firstColumn="1" w:lastColumn="0" w:noHBand="0" w:noVBand="1"/>
      </w:tblPr>
      <w:tblGrid>
        <w:gridCol w:w="4672"/>
        <w:gridCol w:w="4672"/>
      </w:tblGrid>
      <w:tr w:rsidR="00F32892" w14:paraId="3D65C1AA" w14:textId="77777777" w:rsidTr="00F32892">
        <w:tc>
          <w:tcPr>
            <w:tcW w:w="4672" w:type="dxa"/>
            <w:shd w:val="clear" w:color="auto" w:fill="D9D9D9" w:themeFill="background1" w:themeFillShade="D9"/>
            <w:vAlign w:val="center"/>
          </w:tcPr>
          <w:p w14:paraId="659686C9" w14:textId="0F758843" w:rsidR="00F32892" w:rsidRDefault="00F32892" w:rsidP="00ED3A32">
            <w:pPr>
              <w:pStyle w:val="a7"/>
              <w:spacing w:after="120"/>
              <w:ind w:left="0"/>
              <w:contextualSpacing w:val="0"/>
              <w:jc w:val="both"/>
              <w:rPr>
                <w:sz w:val="28"/>
                <w:szCs w:val="28"/>
              </w:rPr>
            </w:pPr>
            <w:r w:rsidRPr="00ED3A32">
              <w:rPr>
                <w:b/>
              </w:rPr>
              <w:t>Набранные баллы</w:t>
            </w:r>
            <w:r>
              <w:rPr>
                <w:b/>
              </w:rPr>
              <w:t xml:space="preserve"> (% правильных ответов от общего числа тестовых заданий)</w:t>
            </w:r>
          </w:p>
        </w:tc>
        <w:tc>
          <w:tcPr>
            <w:tcW w:w="4672" w:type="dxa"/>
            <w:shd w:val="clear" w:color="auto" w:fill="D9D9D9" w:themeFill="background1" w:themeFillShade="D9"/>
            <w:vAlign w:val="center"/>
          </w:tcPr>
          <w:p w14:paraId="5ABDC61A" w14:textId="44D39695" w:rsidR="00F32892" w:rsidRDefault="00F32892" w:rsidP="00F32892">
            <w:pPr>
              <w:pStyle w:val="a7"/>
              <w:spacing w:after="120"/>
              <w:ind w:left="0"/>
              <w:contextualSpacing w:val="0"/>
              <w:jc w:val="center"/>
              <w:rPr>
                <w:sz w:val="28"/>
                <w:szCs w:val="28"/>
              </w:rPr>
            </w:pPr>
            <w:r>
              <w:rPr>
                <w:b/>
              </w:rPr>
              <w:t>Вариант оценки</w:t>
            </w:r>
          </w:p>
        </w:tc>
      </w:tr>
      <w:tr w:rsidR="00F32892" w14:paraId="38CADD2E" w14:textId="77777777" w:rsidTr="00443160">
        <w:tc>
          <w:tcPr>
            <w:tcW w:w="4672" w:type="dxa"/>
            <w:vAlign w:val="center"/>
          </w:tcPr>
          <w:p w14:paraId="03C37805" w14:textId="5856D739" w:rsidR="00F32892" w:rsidRDefault="00F32892" w:rsidP="00F32892">
            <w:pPr>
              <w:pStyle w:val="a7"/>
              <w:spacing w:after="120"/>
              <w:ind w:left="0"/>
              <w:contextualSpacing w:val="0"/>
              <w:jc w:val="center"/>
              <w:rPr>
                <w:sz w:val="28"/>
                <w:szCs w:val="28"/>
              </w:rPr>
            </w:pPr>
            <w:r w:rsidRPr="00251B38">
              <w:rPr>
                <w:color w:val="000000"/>
              </w:rPr>
              <w:t>&lt;</w:t>
            </w:r>
            <w:r>
              <w:rPr>
                <w:color w:val="000000"/>
              </w:rPr>
              <w:t xml:space="preserve"> 6</w:t>
            </w:r>
            <w:r w:rsidRPr="00251B38">
              <w:rPr>
                <w:color w:val="000000"/>
              </w:rPr>
              <w:t>1</w:t>
            </w:r>
          </w:p>
        </w:tc>
        <w:tc>
          <w:tcPr>
            <w:tcW w:w="4672" w:type="dxa"/>
            <w:vAlign w:val="center"/>
          </w:tcPr>
          <w:p w14:paraId="7CE00272" w14:textId="168B9534" w:rsidR="00F32892" w:rsidRDefault="00F32892" w:rsidP="00F32892">
            <w:pPr>
              <w:pStyle w:val="a7"/>
              <w:spacing w:after="120"/>
              <w:ind w:left="0"/>
              <w:contextualSpacing w:val="0"/>
              <w:jc w:val="center"/>
              <w:rPr>
                <w:sz w:val="28"/>
                <w:szCs w:val="28"/>
              </w:rPr>
            </w:pPr>
            <w:r>
              <w:rPr>
                <w:color w:val="000000"/>
              </w:rPr>
              <w:t>6</w:t>
            </w:r>
            <w:r w:rsidRPr="00251B38">
              <w:rPr>
                <w:color w:val="000000"/>
              </w:rPr>
              <w:t>1-100</w:t>
            </w:r>
          </w:p>
        </w:tc>
      </w:tr>
      <w:tr w:rsidR="00F32892" w14:paraId="40856E63" w14:textId="77777777" w:rsidTr="00443160">
        <w:tc>
          <w:tcPr>
            <w:tcW w:w="4672" w:type="dxa"/>
            <w:vAlign w:val="center"/>
          </w:tcPr>
          <w:p w14:paraId="5993FAA9" w14:textId="03E7AA29" w:rsidR="00F32892" w:rsidRDefault="00F32892" w:rsidP="00F32892">
            <w:pPr>
              <w:pStyle w:val="a7"/>
              <w:spacing w:after="120"/>
              <w:ind w:left="0"/>
              <w:contextualSpacing w:val="0"/>
              <w:jc w:val="center"/>
              <w:rPr>
                <w:sz w:val="28"/>
                <w:szCs w:val="28"/>
              </w:rPr>
            </w:pPr>
            <w:r>
              <w:rPr>
                <w:color w:val="000000"/>
              </w:rPr>
              <w:t>Не зачтено</w:t>
            </w:r>
          </w:p>
        </w:tc>
        <w:tc>
          <w:tcPr>
            <w:tcW w:w="4672" w:type="dxa"/>
            <w:vAlign w:val="center"/>
          </w:tcPr>
          <w:p w14:paraId="1D041424" w14:textId="69779832" w:rsidR="00F32892" w:rsidRDefault="00F32892" w:rsidP="00F32892">
            <w:pPr>
              <w:pStyle w:val="a7"/>
              <w:spacing w:after="120"/>
              <w:ind w:left="0"/>
              <w:contextualSpacing w:val="0"/>
              <w:jc w:val="center"/>
              <w:rPr>
                <w:sz w:val="28"/>
                <w:szCs w:val="28"/>
              </w:rPr>
            </w:pPr>
            <w:r w:rsidRPr="00251B38">
              <w:rPr>
                <w:color w:val="000000"/>
              </w:rPr>
              <w:t>Зачтено</w:t>
            </w:r>
          </w:p>
        </w:tc>
      </w:tr>
    </w:tbl>
    <w:p w14:paraId="489EDBD6" w14:textId="2F595C93" w:rsidR="002736CA" w:rsidRPr="001A7C61" w:rsidRDefault="00042076" w:rsidP="00B00581">
      <w:pPr>
        <w:pStyle w:val="a7"/>
        <w:spacing w:after="120"/>
        <w:ind w:left="0"/>
        <w:contextualSpacing w:val="0"/>
        <w:jc w:val="center"/>
        <w:rPr>
          <w:sz w:val="28"/>
          <w:szCs w:val="28"/>
        </w:rPr>
      </w:pPr>
      <w:r>
        <w:rPr>
          <w:b/>
          <w:sz w:val="28"/>
          <w:szCs w:val="28"/>
        </w:rPr>
        <w:t xml:space="preserve">8. </w:t>
      </w:r>
      <w:r w:rsidR="002736CA" w:rsidRPr="001A7C61">
        <w:rPr>
          <w:b/>
          <w:sz w:val="28"/>
          <w:szCs w:val="28"/>
        </w:rPr>
        <w:t>Организационно-методические у</w:t>
      </w:r>
      <w:r w:rsidR="001A7C61" w:rsidRPr="001A7C61">
        <w:rPr>
          <w:b/>
          <w:sz w:val="28"/>
          <w:szCs w:val="28"/>
        </w:rPr>
        <w:t xml:space="preserve">словия реализации </w:t>
      </w:r>
      <w:r w:rsidR="00644AEC">
        <w:rPr>
          <w:b/>
          <w:sz w:val="28"/>
          <w:szCs w:val="28"/>
        </w:rPr>
        <w:t>П</w:t>
      </w:r>
      <w:r w:rsidR="001A7C61" w:rsidRPr="001A7C61">
        <w:rPr>
          <w:b/>
          <w:sz w:val="28"/>
          <w:szCs w:val="28"/>
        </w:rPr>
        <w:t>рограммы</w:t>
      </w:r>
    </w:p>
    <w:p w14:paraId="30632112" w14:textId="0EF4D23A" w:rsidR="001A7C61" w:rsidRDefault="00042076" w:rsidP="001A7C61">
      <w:pPr>
        <w:pStyle w:val="a7"/>
        <w:ind w:left="0"/>
        <w:jc w:val="center"/>
        <w:rPr>
          <w:b/>
          <w:sz w:val="28"/>
          <w:szCs w:val="28"/>
        </w:rPr>
      </w:pPr>
      <w:r>
        <w:rPr>
          <w:b/>
          <w:sz w:val="28"/>
          <w:szCs w:val="28"/>
        </w:rPr>
        <w:t xml:space="preserve">8.1. </w:t>
      </w:r>
      <w:r w:rsidR="001A7C61" w:rsidRPr="001A7C61">
        <w:rPr>
          <w:b/>
          <w:sz w:val="28"/>
          <w:szCs w:val="28"/>
        </w:rPr>
        <w:t xml:space="preserve">Учебно-методическое и информационное обеспечение </w:t>
      </w:r>
      <w:r w:rsidR="00644AEC">
        <w:rPr>
          <w:b/>
          <w:sz w:val="28"/>
          <w:szCs w:val="28"/>
        </w:rPr>
        <w:t>П</w:t>
      </w:r>
      <w:r w:rsidR="001A7C61" w:rsidRPr="001A7C61">
        <w:rPr>
          <w:b/>
          <w:sz w:val="28"/>
          <w:szCs w:val="28"/>
        </w:rPr>
        <w:t>рограммы</w:t>
      </w:r>
    </w:p>
    <w:p w14:paraId="0DD15D1D" w14:textId="6B3FF207" w:rsidR="00F32892" w:rsidRDefault="002736CA" w:rsidP="00750622">
      <w:pPr>
        <w:pStyle w:val="a7"/>
        <w:spacing w:before="120"/>
        <w:ind w:left="0" w:firstLine="709"/>
        <w:contextualSpacing w:val="0"/>
        <w:jc w:val="both"/>
        <w:rPr>
          <w:sz w:val="28"/>
          <w:szCs w:val="28"/>
        </w:rPr>
      </w:pPr>
      <w:r w:rsidRPr="001A7C61">
        <w:rPr>
          <w:sz w:val="28"/>
          <w:szCs w:val="28"/>
        </w:rPr>
        <w:t xml:space="preserve">При проведении учебных занятий основные усилия </w:t>
      </w:r>
      <w:r w:rsidR="00F32892">
        <w:rPr>
          <w:sz w:val="28"/>
          <w:szCs w:val="28"/>
        </w:rPr>
        <w:t xml:space="preserve">преподавателей </w:t>
      </w:r>
      <w:r w:rsidRPr="001A7C61">
        <w:rPr>
          <w:sz w:val="28"/>
          <w:szCs w:val="28"/>
        </w:rPr>
        <w:t>необходимо сосредоточить на овладении слушателями правовых, организационных</w:t>
      </w:r>
      <w:r w:rsidR="00F32892">
        <w:rPr>
          <w:sz w:val="28"/>
          <w:szCs w:val="28"/>
        </w:rPr>
        <w:t xml:space="preserve"> (тактико-специальных, технических)</w:t>
      </w:r>
      <w:r w:rsidRPr="001A7C61">
        <w:rPr>
          <w:sz w:val="28"/>
          <w:szCs w:val="28"/>
        </w:rPr>
        <w:t xml:space="preserve"> и психолог</w:t>
      </w:r>
      <w:r w:rsidR="00F32892">
        <w:rPr>
          <w:sz w:val="28"/>
          <w:szCs w:val="28"/>
        </w:rPr>
        <w:t>и</w:t>
      </w:r>
      <w:r w:rsidRPr="001A7C61">
        <w:rPr>
          <w:sz w:val="28"/>
          <w:szCs w:val="28"/>
        </w:rPr>
        <w:t xml:space="preserve">ческих основ </w:t>
      </w:r>
      <w:r w:rsidR="00F32892">
        <w:rPr>
          <w:sz w:val="28"/>
          <w:szCs w:val="28"/>
        </w:rPr>
        <w:t>профессиональной деятельности, обеспечивающих успешное выполнение трудовых функций в соответствии с уровнем квалификации</w:t>
      </w:r>
      <w:r w:rsidR="004E4065">
        <w:rPr>
          <w:sz w:val="28"/>
          <w:szCs w:val="28"/>
        </w:rPr>
        <w:t xml:space="preserve"> профессионального стандарта «Работник по обеспечению охраны образовательных организаций»</w:t>
      </w:r>
      <w:r w:rsidR="00F32892">
        <w:rPr>
          <w:sz w:val="28"/>
          <w:szCs w:val="28"/>
        </w:rPr>
        <w:t>.</w:t>
      </w:r>
    </w:p>
    <w:p w14:paraId="2AF32F71" w14:textId="5F78A722" w:rsidR="002736CA" w:rsidRPr="001A7C61" w:rsidRDefault="002736CA" w:rsidP="00F32892">
      <w:pPr>
        <w:pStyle w:val="a7"/>
        <w:ind w:left="0" w:firstLine="709"/>
        <w:contextualSpacing w:val="0"/>
        <w:jc w:val="both"/>
        <w:rPr>
          <w:sz w:val="28"/>
          <w:szCs w:val="28"/>
        </w:rPr>
      </w:pPr>
      <w:r w:rsidRPr="001A7C61">
        <w:rPr>
          <w:sz w:val="28"/>
          <w:szCs w:val="28"/>
        </w:rPr>
        <w:t xml:space="preserve">Основными видами учебных занятий являются лекции и практические занятия. Лекции имеют целью дать систематизированные основы знаний по наиболее сложным теоретическим аспектам </w:t>
      </w:r>
      <w:r w:rsidR="00BE1621">
        <w:rPr>
          <w:sz w:val="28"/>
          <w:szCs w:val="28"/>
        </w:rPr>
        <w:t>профессиональной</w:t>
      </w:r>
      <w:r w:rsidRPr="001A7C61">
        <w:rPr>
          <w:sz w:val="28"/>
          <w:szCs w:val="28"/>
        </w:rPr>
        <w:t xml:space="preserve"> деятельности. В ходе проведения лекционных занятий следует обращать внимание </w:t>
      </w:r>
      <w:r w:rsidRPr="001A7C61">
        <w:rPr>
          <w:sz w:val="28"/>
          <w:szCs w:val="28"/>
        </w:rPr>
        <w:lastRenderedPageBreak/>
        <w:t>слушателей на проблемные вопросы, активно применять мультимедийное оборудование для реализации принципа наглядности в обучении.</w:t>
      </w:r>
    </w:p>
    <w:p w14:paraId="4E6FDC30" w14:textId="14E0F6A1" w:rsidR="002736CA" w:rsidRDefault="002736CA" w:rsidP="00F32892">
      <w:pPr>
        <w:pStyle w:val="a7"/>
        <w:ind w:left="0" w:firstLine="709"/>
        <w:contextualSpacing w:val="0"/>
        <w:jc w:val="both"/>
        <w:rPr>
          <w:sz w:val="28"/>
          <w:szCs w:val="28"/>
        </w:rPr>
      </w:pPr>
      <w:r w:rsidRPr="001A7C61">
        <w:rPr>
          <w:sz w:val="28"/>
          <w:szCs w:val="28"/>
        </w:rPr>
        <w:t xml:space="preserve">Проведение практических занятий направлено на формирование </w:t>
      </w:r>
      <w:r w:rsidR="003A6B87">
        <w:rPr>
          <w:sz w:val="28"/>
          <w:szCs w:val="28"/>
        </w:rPr>
        <w:t>профессиональных</w:t>
      </w:r>
      <w:r w:rsidR="003A6B87" w:rsidRPr="001A7C61">
        <w:rPr>
          <w:sz w:val="28"/>
          <w:szCs w:val="28"/>
        </w:rPr>
        <w:t xml:space="preserve"> умений </w:t>
      </w:r>
      <w:r w:rsidRPr="001A7C61">
        <w:rPr>
          <w:sz w:val="28"/>
          <w:szCs w:val="28"/>
        </w:rPr>
        <w:t xml:space="preserve">и </w:t>
      </w:r>
      <w:r w:rsidR="00BE1621" w:rsidRPr="001A7C61">
        <w:rPr>
          <w:sz w:val="28"/>
          <w:szCs w:val="28"/>
        </w:rPr>
        <w:t>закреплени</w:t>
      </w:r>
      <w:r w:rsidR="00BE1621">
        <w:rPr>
          <w:sz w:val="28"/>
          <w:szCs w:val="28"/>
        </w:rPr>
        <w:t xml:space="preserve">е их в форме </w:t>
      </w:r>
      <w:r w:rsidR="003A6B87">
        <w:rPr>
          <w:sz w:val="28"/>
          <w:szCs w:val="28"/>
        </w:rPr>
        <w:t xml:space="preserve">специальных </w:t>
      </w:r>
      <w:r w:rsidR="003A6B87" w:rsidRPr="001A7C61">
        <w:rPr>
          <w:sz w:val="28"/>
          <w:szCs w:val="28"/>
        </w:rPr>
        <w:t xml:space="preserve">навыков </w:t>
      </w:r>
      <w:r w:rsidR="00BE1621">
        <w:rPr>
          <w:sz w:val="28"/>
          <w:szCs w:val="28"/>
        </w:rPr>
        <w:t xml:space="preserve">по </w:t>
      </w:r>
      <w:r w:rsidRPr="001A7C61">
        <w:rPr>
          <w:sz w:val="28"/>
          <w:szCs w:val="28"/>
        </w:rPr>
        <w:t>осуществлени</w:t>
      </w:r>
      <w:r w:rsidR="00BE1621">
        <w:rPr>
          <w:sz w:val="28"/>
          <w:szCs w:val="28"/>
        </w:rPr>
        <w:t>ю</w:t>
      </w:r>
      <w:r w:rsidRPr="001A7C61">
        <w:rPr>
          <w:sz w:val="28"/>
          <w:szCs w:val="28"/>
        </w:rPr>
        <w:t xml:space="preserve"> деятельности </w:t>
      </w:r>
      <w:r w:rsidR="00BE1621">
        <w:rPr>
          <w:sz w:val="28"/>
          <w:szCs w:val="28"/>
        </w:rPr>
        <w:t>в сфере охраны объектов образования</w:t>
      </w:r>
      <w:r w:rsidRPr="001A7C61">
        <w:rPr>
          <w:sz w:val="28"/>
          <w:szCs w:val="28"/>
        </w:rPr>
        <w:t>. В качестве разновидности практического занятия в учебную программу</w:t>
      </w:r>
      <w:r w:rsidR="00BE1621">
        <w:rPr>
          <w:sz w:val="28"/>
          <w:szCs w:val="28"/>
        </w:rPr>
        <w:t xml:space="preserve"> включены</w:t>
      </w:r>
      <w:r w:rsidRPr="001A7C61">
        <w:rPr>
          <w:sz w:val="28"/>
          <w:szCs w:val="28"/>
        </w:rPr>
        <w:t xml:space="preserve"> ситуационные задачи, позволяющие слушателям закрепить полученные знания и практические навыки деятельности по обеспечения </w:t>
      </w:r>
      <w:r w:rsidR="00BE1621">
        <w:rPr>
          <w:sz w:val="28"/>
          <w:szCs w:val="28"/>
        </w:rPr>
        <w:t>охраны ОО</w:t>
      </w:r>
      <w:r w:rsidRPr="001A7C61">
        <w:rPr>
          <w:sz w:val="28"/>
          <w:szCs w:val="28"/>
        </w:rPr>
        <w:t>. В ходе практических занятий рекомендуется разбирать и обсуждать конкретные ситуации как подготовленные преподавателем, так и из личного опыта слушателей.</w:t>
      </w:r>
      <w:r w:rsidR="00BE1621">
        <w:rPr>
          <w:sz w:val="28"/>
          <w:szCs w:val="28"/>
        </w:rPr>
        <w:t xml:space="preserve"> </w:t>
      </w:r>
    </w:p>
    <w:p w14:paraId="321FEFCE" w14:textId="6C25C777" w:rsidR="00BE1621" w:rsidRPr="001A7C61" w:rsidRDefault="00BE1621" w:rsidP="00F32892">
      <w:pPr>
        <w:pStyle w:val="a7"/>
        <w:ind w:left="0" w:firstLine="709"/>
        <w:contextualSpacing w:val="0"/>
        <w:jc w:val="both"/>
        <w:rPr>
          <w:sz w:val="28"/>
          <w:szCs w:val="28"/>
        </w:rPr>
      </w:pPr>
      <w:r>
        <w:rPr>
          <w:sz w:val="28"/>
          <w:szCs w:val="28"/>
        </w:rPr>
        <w:t>При очно-заочной форме обучения (2 уровень квалификации) часть учебного материала представлена на самостоятельное изучение. При этом в помощь слушателям предусмотрено проведение консультаций преподавателями программы.</w:t>
      </w:r>
    </w:p>
    <w:p w14:paraId="345F0AFC" w14:textId="76B74B96" w:rsidR="002736CA" w:rsidRPr="001A7C61" w:rsidRDefault="00BE1621" w:rsidP="003761F7">
      <w:pPr>
        <w:pStyle w:val="a7"/>
        <w:ind w:left="0" w:firstLine="709"/>
        <w:contextualSpacing w:val="0"/>
        <w:jc w:val="both"/>
        <w:rPr>
          <w:sz w:val="28"/>
          <w:szCs w:val="28"/>
        </w:rPr>
      </w:pPr>
      <w:r>
        <w:rPr>
          <w:sz w:val="28"/>
          <w:szCs w:val="28"/>
        </w:rPr>
        <w:t>Программой предусмотрен т</w:t>
      </w:r>
      <w:r w:rsidR="002736CA" w:rsidRPr="001A7C61">
        <w:rPr>
          <w:sz w:val="28"/>
          <w:szCs w:val="28"/>
        </w:rPr>
        <w:t>екущий</w:t>
      </w:r>
      <w:r>
        <w:rPr>
          <w:sz w:val="28"/>
          <w:szCs w:val="28"/>
        </w:rPr>
        <w:t>, промежуточный и итоговый контроль.</w:t>
      </w:r>
      <w:r w:rsidR="003761F7">
        <w:rPr>
          <w:sz w:val="28"/>
          <w:szCs w:val="28"/>
        </w:rPr>
        <w:t xml:space="preserve"> Текущий</w:t>
      </w:r>
      <w:r w:rsidR="002736CA" w:rsidRPr="001A7C61">
        <w:rPr>
          <w:sz w:val="28"/>
          <w:szCs w:val="28"/>
        </w:rPr>
        <w:t xml:space="preserve"> контроль</w:t>
      </w:r>
      <w:r>
        <w:rPr>
          <w:sz w:val="28"/>
          <w:szCs w:val="28"/>
        </w:rPr>
        <w:t>,</w:t>
      </w:r>
      <w:r w:rsidR="002736CA" w:rsidRPr="001A7C61">
        <w:rPr>
          <w:sz w:val="28"/>
          <w:szCs w:val="28"/>
        </w:rPr>
        <w:t xml:space="preserve"> предназначен</w:t>
      </w:r>
      <w:r>
        <w:rPr>
          <w:sz w:val="28"/>
          <w:szCs w:val="28"/>
        </w:rPr>
        <w:t>ный</w:t>
      </w:r>
      <w:r w:rsidR="002736CA" w:rsidRPr="001A7C61">
        <w:rPr>
          <w:sz w:val="28"/>
          <w:szCs w:val="28"/>
        </w:rPr>
        <w:t xml:space="preserve"> для проверки качес</w:t>
      </w:r>
      <w:r w:rsidR="003761F7">
        <w:rPr>
          <w:sz w:val="28"/>
          <w:szCs w:val="28"/>
        </w:rPr>
        <w:t>тва усвоения учебного материала и</w:t>
      </w:r>
      <w:r w:rsidR="002736CA" w:rsidRPr="001A7C61">
        <w:rPr>
          <w:sz w:val="28"/>
          <w:szCs w:val="28"/>
        </w:rPr>
        <w:t xml:space="preserve"> стимулирования учебной работы слушателей</w:t>
      </w:r>
      <w:r w:rsidR="003761F7">
        <w:rPr>
          <w:sz w:val="28"/>
          <w:szCs w:val="28"/>
        </w:rPr>
        <w:t xml:space="preserve">, рекомендовано проводить на лекциях в форме контрольного опроса. Промежуточный контроль представляет собой недифференцированный письменный зачет. </w:t>
      </w:r>
      <w:r w:rsidR="003761F7" w:rsidRPr="001A7C61">
        <w:rPr>
          <w:sz w:val="28"/>
          <w:szCs w:val="28"/>
        </w:rPr>
        <w:t xml:space="preserve">Обучение завершается итоговой аттестацией </w:t>
      </w:r>
      <w:r w:rsidR="003761F7">
        <w:rPr>
          <w:sz w:val="28"/>
          <w:szCs w:val="28"/>
        </w:rPr>
        <w:t xml:space="preserve">в форме квалификационного экзамена.  </w:t>
      </w:r>
    </w:p>
    <w:p w14:paraId="42D39BB6" w14:textId="2F329E5E" w:rsidR="006B3BF8" w:rsidRDefault="002736CA" w:rsidP="00F32892">
      <w:pPr>
        <w:pStyle w:val="a7"/>
        <w:ind w:left="0" w:firstLine="709"/>
        <w:contextualSpacing w:val="0"/>
        <w:jc w:val="both"/>
        <w:rPr>
          <w:sz w:val="28"/>
          <w:szCs w:val="28"/>
        </w:rPr>
      </w:pPr>
      <w:r w:rsidRPr="001A7C61">
        <w:rPr>
          <w:sz w:val="28"/>
          <w:szCs w:val="28"/>
        </w:rPr>
        <w:t xml:space="preserve">Все слушатели </w:t>
      </w:r>
      <w:r w:rsidR="00E950F0">
        <w:rPr>
          <w:sz w:val="28"/>
          <w:szCs w:val="28"/>
        </w:rPr>
        <w:t>П</w:t>
      </w:r>
      <w:r w:rsidR="003761F7">
        <w:rPr>
          <w:sz w:val="28"/>
          <w:szCs w:val="28"/>
        </w:rPr>
        <w:t xml:space="preserve">рограммы </w:t>
      </w:r>
      <w:r w:rsidRPr="001A7C61">
        <w:rPr>
          <w:sz w:val="28"/>
          <w:szCs w:val="28"/>
        </w:rPr>
        <w:t>обеспечиваются комплектом обяз</w:t>
      </w:r>
      <w:r w:rsidR="003761F7">
        <w:rPr>
          <w:sz w:val="28"/>
          <w:szCs w:val="28"/>
        </w:rPr>
        <w:t>ательных и дополнительных учебных</w:t>
      </w:r>
      <w:r w:rsidRPr="001A7C61">
        <w:rPr>
          <w:sz w:val="28"/>
          <w:szCs w:val="28"/>
        </w:rPr>
        <w:t xml:space="preserve"> материалов в </w:t>
      </w:r>
      <w:r w:rsidR="003761F7">
        <w:rPr>
          <w:sz w:val="28"/>
          <w:szCs w:val="28"/>
        </w:rPr>
        <w:t>бумажном и электронном виде</w:t>
      </w:r>
      <w:r w:rsidR="00A9041F">
        <w:rPr>
          <w:sz w:val="28"/>
          <w:szCs w:val="28"/>
        </w:rPr>
        <w:t xml:space="preserve"> (литература по программе, лекции, учебные фильмы, презентации)</w:t>
      </w:r>
      <w:r w:rsidR="003761F7">
        <w:rPr>
          <w:sz w:val="28"/>
          <w:szCs w:val="28"/>
        </w:rPr>
        <w:t>.</w:t>
      </w:r>
    </w:p>
    <w:p w14:paraId="1AF702B6" w14:textId="324B7EC2" w:rsidR="002736CA" w:rsidRDefault="00042076" w:rsidP="00ED185F">
      <w:pPr>
        <w:pStyle w:val="a7"/>
        <w:spacing w:before="120"/>
        <w:ind w:left="0"/>
        <w:contextualSpacing w:val="0"/>
        <w:jc w:val="center"/>
        <w:rPr>
          <w:b/>
          <w:sz w:val="28"/>
          <w:szCs w:val="28"/>
        </w:rPr>
      </w:pPr>
      <w:r>
        <w:rPr>
          <w:b/>
          <w:sz w:val="28"/>
          <w:szCs w:val="28"/>
        </w:rPr>
        <w:t xml:space="preserve">8.2. </w:t>
      </w:r>
      <w:r w:rsidR="002736CA" w:rsidRPr="00A9041F">
        <w:rPr>
          <w:b/>
          <w:sz w:val="28"/>
          <w:szCs w:val="28"/>
        </w:rPr>
        <w:t xml:space="preserve">Материально-техническое обеспечение </w:t>
      </w:r>
      <w:r w:rsidR="00E950F0">
        <w:rPr>
          <w:b/>
          <w:sz w:val="28"/>
          <w:szCs w:val="28"/>
        </w:rPr>
        <w:t>П</w:t>
      </w:r>
      <w:r w:rsidR="002736CA" w:rsidRPr="00A9041F">
        <w:rPr>
          <w:b/>
          <w:sz w:val="28"/>
          <w:szCs w:val="28"/>
        </w:rPr>
        <w:t>рограммы</w:t>
      </w:r>
    </w:p>
    <w:p w14:paraId="112FC222" w14:textId="0CE7543B" w:rsidR="002736CA" w:rsidRPr="00F32892" w:rsidRDefault="002736CA" w:rsidP="00750622">
      <w:pPr>
        <w:pStyle w:val="a7"/>
        <w:spacing w:before="120"/>
        <w:ind w:left="0" w:firstLine="709"/>
        <w:contextualSpacing w:val="0"/>
        <w:jc w:val="both"/>
        <w:rPr>
          <w:sz w:val="28"/>
          <w:szCs w:val="28"/>
        </w:rPr>
      </w:pPr>
      <w:r w:rsidRPr="00F32892">
        <w:rPr>
          <w:sz w:val="28"/>
          <w:szCs w:val="28"/>
        </w:rPr>
        <w:t>1. Лекционные классы с мультимедийным оборудованием</w:t>
      </w:r>
      <w:r w:rsidR="00A9041F">
        <w:rPr>
          <w:sz w:val="28"/>
          <w:szCs w:val="28"/>
        </w:rPr>
        <w:t xml:space="preserve"> (мультимедиа проектор, проекционный экран)</w:t>
      </w:r>
      <w:r w:rsidRPr="00F32892">
        <w:rPr>
          <w:sz w:val="28"/>
          <w:szCs w:val="28"/>
        </w:rPr>
        <w:t>.</w:t>
      </w:r>
    </w:p>
    <w:p w14:paraId="703746CC" w14:textId="18AEF9AB" w:rsidR="002736CA" w:rsidRPr="00F32892" w:rsidRDefault="002736CA" w:rsidP="00F32892">
      <w:pPr>
        <w:pStyle w:val="a7"/>
        <w:ind w:left="0" w:firstLine="709"/>
        <w:contextualSpacing w:val="0"/>
        <w:jc w:val="both"/>
        <w:rPr>
          <w:sz w:val="28"/>
          <w:szCs w:val="28"/>
        </w:rPr>
      </w:pPr>
      <w:r w:rsidRPr="00F32892">
        <w:rPr>
          <w:sz w:val="28"/>
          <w:szCs w:val="28"/>
        </w:rPr>
        <w:t xml:space="preserve">2. </w:t>
      </w:r>
      <w:r w:rsidR="00A9041F">
        <w:rPr>
          <w:sz w:val="28"/>
          <w:szCs w:val="28"/>
        </w:rPr>
        <w:t>ПК и офисная о</w:t>
      </w:r>
      <w:r w:rsidRPr="00F32892">
        <w:rPr>
          <w:sz w:val="28"/>
          <w:szCs w:val="28"/>
        </w:rPr>
        <w:t>ргтехника</w:t>
      </w:r>
      <w:r w:rsidR="00A9041F">
        <w:rPr>
          <w:sz w:val="28"/>
          <w:szCs w:val="28"/>
        </w:rPr>
        <w:t xml:space="preserve"> (ксерокс, принтер, сканер).</w:t>
      </w:r>
      <w:r w:rsidRPr="00F32892">
        <w:rPr>
          <w:sz w:val="28"/>
          <w:szCs w:val="28"/>
        </w:rPr>
        <w:t xml:space="preserve"> </w:t>
      </w:r>
    </w:p>
    <w:p w14:paraId="07830DBE" w14:textId="721BABE3" w:rsidR="002736CA" w:rsidRPr="002736CA" w:rsidRDefault="00A9041F" w:rsidP="00ED185F">
      <w:pPr>
        <w:pStyle w:val="a7"/>
        <w:ind w:left="0" w:firstLine="709"/>
        <w:contextualSpacing w:val="0"/>
        <w:jc w:val="both"/>
        <w:rPr>
          <w:b/>
          <w:sz w:val="28"/>
          <w:szCs w:val="28"/>
        </w:rPr>
      </w:pPr>
      <w:r>
        <w:rPr>
          <w:sz w:val="28"/>
          <w:szCs w:val="28"/>
        </w:rPr>
        <w:t>3. Индивидуальные планшетные компьютеры.</w:t>
      </w:r>
    </w:p>
    <w:sectPr w:rsidR="002736CA" w:rsidRPr="002736CA" w:rsidSect="008D458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2D13" w14:textId="77777777" w:rsidR="001876DC" w:rsidRDefault="001876DC" w:rsidP="00A54B57">
      <w:r>
        <w:separator/>
      </w:r>
    </w:p>
  </w:endnote>
  <w:endnote w:type="continuationSeparator" w:id="0">
    <w:p w14:paraId="73E6968E" w14:textId="77777777" w:rsidR="001876DC" w:rsidRDefault="001876DC" w:rsidP="00A5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277639"/>
      <w:docPartObj>
        <w:docPartGallery w:val="Page Numbers (Bottom of Page)"/>
        <w:docPartUnique/>
      </w:docPartObj>
    </w:sdtPr>
    <w:sdtContent>
      <w:p w14:paraId="2FF956D6" w14:textId="1F12CB29" w:rsidR="00B926D2" w:rsidRPr="00DE3C63" w:rsidRDefault="00B926D2">
        <w:pPr>
          <w:pStyle w:val="a5"/>
          <w:jc w:val="right"/>
        </w:pPr>
        <w:r w:rsidRPr="00DE3C63">
          <w:fldChar w:fldCharType="begin"/>
        </w:r>
        <w:r w:rsidRPr="00DE3C63">
          <w:instrText>PAGE   \* MERGEFORMAT</w:instrText>
        </w:r>
        <w:r w:rsidRPr="00DE3C63">
          <w:fldChar w:fldCharType="separate"/>
        </w:r>
        <w:r w:rsidR="00B9487D">
          <w:rPr>
            <w:noProof/>
          </w:rPr>
          <w:t>2</w:t>
        </w:r>
        <w:r w:rsidRPr="00DE3C63">
          <w:fldChar w:fldCharType="end"/>
        </w:r>
      </w:p>
    </w:sdtContent>
  </w:sdt>
  <w:p w14:paraId="0B85132E" w14:textId="77777777" w:rsidR="00B926D2" w:rsidRDefault="00B92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3402" w14:textId="77777777" w:rsidR="001876DC" w:rsidRDefault="001876DC" w:rsidP="00A54B57">
      <w:r>
        <w:separator/>
      </w:r>
    </w:p>
  </w:footnote>
  <w:footnote w:type="continuationSeparator" w:id="0">
    <w:p w14:paraId="4B603597" w14:textId="77777777" w:rsidR="001876DC" w:rsidRDefault="001876DC" w:rsidP="00A5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0"/>
        </w:tabs>
        <w:ind w:left="1374" w:hanging="360"/>
      </w:pPr>
      <w:rPr>
        <w:rFonts w:ascii="Symbol" w:hAnsi="Symbol" w:cs="Times New Roman"/>
      </w:rPr>
    </w:lvl>
  </w:abstractNum>
  <w:abstractNum w:abstractNumId="1" w15:restartNumberingAfterBreak="0">
    <w:nsid w:val="0B6857F3"/>
    <w:multiLevelType w:val="hybridMultilevel"/>
    <w:tmpl w:val="9306C7DA"/>
    <w:lvl w:ilvl="0" w:tplc="83AE4B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C926D7C"/>
    <w:multiLevelType w:val="multilevel"/>
    <w:tmpl w:val="C8C612DC"/>
    <w:lvl w:ilvl="0">
      <w:start w:val="5"/>
      <w:numFmt w:val="decimal"/>
      <w:lvlText w:val="%1."/>
      <w:lvlJc w:val="left"/>
      <w:pPr>
        <w:ind w:left="1211" w:hanging="360"/>
      </w:pPr>
      <w:rPr>
        <w:rFonts w:hint="default"/>
        <w:b/>
      </w:rPr>
    </w:lvl>
    <w:lvl w:ilvl="1">
      <w:start w:val="2"/>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E76061A"/>
    <w:multiLevelType w:val="hybridMultilevel"/>
    <w:tmpl w:val="9A0E87F4"/>
    <w:lvl w:ilvl="0" w:tplc="ADDC519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83C2A"/>
    <w:multiLevelType w:val="hybridMultilevel"/>
    <w:tmpl w:val="CAC0B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3D432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820462"/>
    <w:multiLevelType w:val="hybridMultilevel"/>
    <w:tmpl w:val="9A0E87F4"/>
    <w:lvl w:ilvl="0" w:tplc="ADDC519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16646"/>
    <w:multiLevelType w:val="hybridMultilevel"/>
    <w:tmpl w:val="D1ECDA12"/>
    <w:lvl w:ilvl="0" w:tplc="83AE4B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1C6C1261"/>
    <w:multiLevelType w:val="multilevel"/>
    <w:tmpl w:val="73CA976E"/>
    <w:lvl w:ilvl="0">
      <w:start w:val="7"/>
      <w:numFmt w:val="decimal"/>
      <w:lvlText w:val="%1."/>
      <w:lvlJc w:val="left"/>
      <w:pPr>
        <w:ind w:left="675" w:hanging="675"/>
      </w:pPr>
      <w:rPr>
        <w:rFonts w:hint="default"/>
      </w:rPr>
    </w:lvl>
    <w:lvl w:ilvl="1">
      <w:start w:val="2"/>
      <w:numFmt w:val="decimal"/>
      <w:lvlText w:val="%1.%2."/>
      <w:lvlJc w:val="left"/>
      <w:pPr>
        <w:ind w:left="1249" w:hanging="720"/>
      </w:pPr>
      <w:rPr>
        <w:rFonts w:hint="default"/>
      </w:rPr>
    </w:lvl>
    <w:lvl w:ilvl="2">
      <w:start w:val="2"/>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9" w15:restartNumberingAfterBreak="0">
    <w:nsid w:val="21F73BC9"/>
    <w:multiLevelType w:val="multilevel"/>
    <w:tmpl w:val="E570844A"/>
    <w:lvl w:ilvl="0">
      <w:start w:val="1"/>
      <w:numFmt w:val="decimal"/>
      <w:lvlText w:val="%1."/>
      <w:lvlJc w:val="left"/>
      <w:pPr>
        <w:ind w:left="1495" w:hanging="360"/>
      </w:pPr>
      <w:rPr>
        <w:rFonts w:hint="default"/>
        <w:sz w:val="28"/>
        <w:szCs w:val="28"/>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1713" w:hanging="720"/>
      </w:pPr>
      <w:rPr>
        <w:rFonts w:hint="default"/>
        <w:color w:val="000000"/>
      </w:rPr>
    </w:lvl>
    <w:lvl w:ilvl="3">
      <w:start w:val="1"/>
      <w:numFmt w:val="decimal"/>
      <w:isLgl/>
      <w:lvlText w:val="%1.%2.%3.%4."/>
      <w:lvlJc w:val="left"/>
      <w:pPr>
        <w:ind w:left="2073" w:hanging="1080"/>
      </w:pPr>
      <w:rPr>
        <w:rFonts w:hint="default"/>
        <w:color w:val="000000"/>
      </w:rPr>
    </w:lvl>
    <w:lvl w:ilvl="4">
      <w:start w:val="1"/>
      <w:numFmt w:val="decimal"/>
      <w:isLgl/>
      <w:lvlText w:val="%1.%2.%3.%4.%5."/>
      <w:lvlJc w:val="left"/>
      <w:pPr>
        <w:ind w:left="2073" w:hanging="1080"/>
      </w:pPr>
      <w:rPr>
        <w:rFonts w:hint="default"/>
        <w:color w:val="000000"/>
      </w:rPr>
    </w:lvl>
    <w:lvl w:ilvl="5">
      <w:start w:val="1"/>
      <w:numFmt w:val="decimal"/>
      <w:isLgl/>
      <w:lvlText w:val="%1.%2.%3.%4.%5.%6."/>
      <w:lvlJc w:val="left"/>
      <w:pPr>
        <w:ind w:left="2433" w:hanging="1440"/>
      </w:pPr>
      <w:rPr>
        <w:rFonts w:hint="default"/>
        <w:color w:val="000000"/>
      </w:rPr>
    </w:lvl>
    <w:lvl w:ilvl="6">
      <w:start w:val="1"/>
      <w:numFmt w:val="decimal"/>
      <w:isLgl/>
      <w:lvlText w:val="%1.%2.%3.%4.%5.%6.%7."/>
      <w:lvlJc w:val="left"/>
      <w:pPr>
        <w:ind w:left="2793" w:hanging="1800"/>
      </w:pPr>
      <w:rPr>
        <w:rFonts w:hint="default"/>
        <w:color w:val="000000"/>
      </w:rPr>
    </w:lvl>
    <w:lvl w:ilvl="7">
      <w:start w:val="1"/>
      <w:numFmt w:val="decimal"/>
      <w:isLgl/>
      <w:lvlText w:val="%1.%2.%3.%4.%5.%6.%7.%8."/>
      <w:lvlJc w:val="left"/>
      <w:pPr>
        <w:ind w:left="2793" w:hanging="1800"/>
      </w:pPr>
      <w:rPr>
        <w:rFonts w:hint="default"/>
        <w:color w:val="000000"/>
      </w:rPr>
    </w:lvl>
    <w:lvl w:ilvl="8">
      <w:start w:val="1"/>
      <w:numFmt w:val="decimal"/>
      <w:isLgl/>
      <w:lvlText w:val="%1.%2.%3.%4.%5.%6.%7.%8.%9."/>
      <w:lvlJc w:val="left"/>
      <w:pPr>
        <w:ind w:left="3153" w:hanging="2160"/>
      </w:pPr>
      <w:rPr>
        <w:rFonts w:hint="default"/>
        <w:color w:val="000000"/>
      </w:rPr>
    </w:lvl>
  </w:abstractNum>
  <w:abstractNum w:abstractNumId="10" w15:restartNumberingAfterBreak="0">
    <w:nsid w:val="24B028F7"/>
    <w:multiLevelType w:val="multilevel"/>
    <w:tmpl w:val="96E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13977"/>
    <w:multiLevelType w:val="multilevel"/>
    <w:tmpl w:val="A2BA405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2" w15:restartNumberingAfterBreak="0">
    <w:nsid w:val="27FE7B52"/>
    <w:multiLevelType w:val="hybridMultilevel"/>
    <w:tmpl w:val="D3BC9384"/>
    <w:lvl w:ilvl="0" w:tplc="B336C39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5F6C33"/>
    <w:multiLevelType w:val="hybridMultilevel"/>
    <w:tmpl w:val="D1ECDA12"/>
    <w:lvl w:ilvl="0" w:tplc="83AE4B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296E0D6D"/>
    <w:multiLevelType w:val="hybridMultilevel"/>
    <w:tmpl w:val="CF6A9386"/>
    <w:lvl w:ilvl="0" w:tplc="04190011">
      <w:start w:val="1"/>
      <w:numFmt w:val="decimal"/>
      <w:lvlText w:val="%1)"/>
      <w:lvlJc w:val="left"/>
      <w:pPr>
        <w:ind w:left="1080" w:hanging="360"/>
      </w:pPr>
    </w:lvl>
    <w:lvl w:ilvl="1" w:tplc="0A34B33E">
      <w:start w:val="1"/>
      <w:numFmt w:val="decimal"/>
      <w:lvlText w:val="%2."/>
      <w:lvlJc w:val="left"/>
      <w:pPr>
        <w:ind w:left="2370" w:hanging="930"/>
      </w:pPr>
      <w:rPr>
        <w:rFonts w:hint="default"/>
        <w:b w:val="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024341"/>
    <w:multiLevelType w:val="multilevel"/>
    <w:tmpl w:val="A2228218"/>
    <w:lvl w:ilvl="0">
      <w:start w:val="7"/>
      <w:numFmt w:val="decimal"/>
      <w:lvlText w:val="%1."/>
      <w:lvlJc w:val="left"/>
      <w:pPr>
        <w:ind w:left="675" w:hanging="675"/>
      </w:pPr>
      <w:rPr>
        <w:rFonts w:hint="default"/>
      </w:rPr>
    </w:lvl>
    <w:lvl w:ilvl="1">
      <w:start w:val="3"/>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7140" w:hanging="180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16" w15:restartNumberingAfterBreak="0">
    <w:nsid w:val="2CD108D5"/>
    <w:multiLevelType w:val="multilevel"/>
    <w:tmpl w:val="C55A9A66"/>
    <w:lvl w:ilvl="0">
      <w:start w:val="1"/>
      <w:numFmt w:val="decimal"/>
      <w:lvlText w:val="%1."/>
      <w:lvlJc w:val="left"/>
      <w:pPr>
        <w:ind w:left="720" w:hanging="360"/>
      </w:pPr>
      <w:rPr>
        <w:rFonts w:hint="default"/>
      </w:rPr>
    </w:lvl>
    <w:lvl w:ilvl="1">
      <w:start w:val="1"/>
      <w:numFmt w:val="decimal"/>
      <w:isLgl/>
      <w:lvlText w:val="%1.%2."/>
      <w:lvlJc w:val="left"/>
      <w:pPr>
        <w:ind w:left="1410" w:hanging="720"/>
      </w:pPr>
      <w:rPr>
        <w:rFonts w:hint="default"/>
        <w:b/>
      </w:rPr>
    </w:lvl>
    <w:lvl w:ilvl="2">
      <w:start w:val="1"/>
      <w:numFmt w:val="decimal"/>
      <w:isLgl/>
      <w:lvlText w:val="%1.%2.%3."/>
      <w:lvlJc w:val="left"/>
      <w:pPr>
        <w:ind w:left="174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450" w:hanging="1440"/>
      </w:pPr>
      <w:rPr>
        <w:rFonts w:hint="default"/>
        <w:b/>
      </w:rPr>
    </w:lvl>
    <w:lvl w:ilvl="6">
      <w:start w:val="1"/>
      <w:numFmt w:val="decimal"/>
      <w:isLgl/>
      <w:lvlText w:val="%1.%2.%3.%4.%5.%6.%7."/>
      <w:lvlJc w:val="left"/>
      <w:pPr>
        <w:ind w:left="4140" w:hanging="1800"/>
      </w:pPr>
      <w:rPr>
        <w:rFonts w:hint="default"/>
        <w:b/>
      </w:rPr>
    </w:lvl>
    <w:lvl w:ilvl="7">
      <w:start w:val="1"/>
      <w:numFmt w:val="decimal"/>
      <w:isLgl/>
      <w:lvlText w:val="%1.%2.%3.%4.%5.%6.%7.%8."/>
      <w:lvlJc w:val="left"/>
      <w:pPr>
        <w:ind w:left="4470" w:hanging="1800"/>
      </w:pPr>
      <w:rPr>
        <w:rFonts w:hint="default"/>
        <w:b/>
      </w:rPr>
    </w:lvl>
    <w:lvl w:ilvl="8">
      <w:start w:val="1"/>
      <w:numFmt w:val="decimal"/>
      <w:isLgl/>
      <w:lvlText w:val="%1.%2.%3.%4.%5.%6.%7.%8.%9."/>
      <w:lvlJc w:val="left"/>
      <w:pPr>
        <w:ind w:left="5160" w:hanging="2160"/>
      </w:pPr>
      <w:rPr>
        <w:rFonts w:hint="default"/>
        <w:b/>
      </w:rPr>
    </w:lvl>
  </w:abstractNum>
  <w:abstractNum w:abstractNumId="17" w15:restartNumberingAfterBreak="0">
    <w:nsid w:val="331B5A16"/>
    <w:multiLevelType w:val="hybridMultilevel"/>
    <w:tmpl w:val="E2126F74"/>
    <w:lvl w:ilvl="0" w:tplc="04190011">
      <w:start w:val="1"/>
      <w:numFmt w:val="decimal"/>
      <w:lvlText w:val="%1)"/>
      <w:lvlJc w:val="left"/>
      <w:pPr>
        <w:ind w:left="1080" w:hanging="360"/>
      </w:pPr>
    </w:lvl>
    <w:lvl w:ilvl="1" w:tplc="23EC61E6">
      <w:start w:val="1"/>
      <w:numFmt w:val="decimal"/>
      <w:lvlText w:val="%2."/>
      <w:lvlJc w:val="left"/>
      <w:pPr>
        <w:ind w:left="2445" w:hanging="100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7FB6019"/>
    <w:multiLevelType w:val="hybridMultilevel"/>
    <w:tmpl w:val="D1ECDA12"/>
    <w:lvl w:ilvl="0" w:tplc="83AE4B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15:restartNumberingAfterBreak="0">
    <w:nsid w:val="39D43A9A"/>
    <w:multiLevelType w:val="hybridMultilevel"/>
    <w:tmpl w:val="00CC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85D68"/>
    <w:multiLevelType w:val="hybridMultilevel"/>
    <w:tmpl w:val="32F06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0A169A7"/>
    <w:multiLevelType w:val="hybridMultilevel"/>
    <w:tmpl w:val="FD8C7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0E32A22"/>
    <w:multiLevelType w:val="hybridMultilevel"/>
    <w:tmpl w:val="07BE7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295665"/>
    <w:multiLevelType w:val="hybridMultilevel"/>
    <w:tmpl w:val="CE7A9636"/>
    <w:lvl w:ilvl="0" w:tplc="AF6AF258">
      <w:start w:val="1"/>
      <w:numFmt w:val="decimal"/>
      <w:lvlText w:val="%1."/>
      <w:lvlJc w:val="left"/>
      <w:pPr>
        <w:ind w:left="36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15:restartNumberingAfterBreak="0">
    <w:nsid w:val="636325D3"/>
    <w:multiLevelType w:val="multilevel"/>
    <w:tmpl w:val="EB38660E"/>
    <w:lvl w:ilvl="0">
      <w:start w:val="6"/>
      <w:numFmt w:val="decimal"/>
      <w:lvlText w:val="%1."/>
      <w:lvlJc w:val="left"/>
      <w:pPr>
        <w:ind w:left="675" w:hanging="675"/>
      </w:pPr>
      <w:rPr>
        <w:rFonts w:ascii="Times New Roman" w:hAnsi="Times New Roman" w:cs="Times New Roman" w:hint="default"/>
        <w:b/>
      </w:rPr>
    </w:lvl>
    <w:lvl w:ilvl="1">
      <w:start w:val="2"/>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5" w15:restartNumberingAfterBreak="0">
    <w:nsid w:val="63F9193A"/>
    <w:multiLevelType w:val="hybridMultilevel"/>
    <w:tmpl w:val="A5342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6FF1F93"/>
    <w:multiLevelType w:val="hybridMultilevel"/>
    <w:tmpl w:val="B2641A2C"/>
    <w:lvl w:ilvl="0" w:tplc="8390BBDA">
      <w:start w:val="3"/>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B1422D1"/>
    <w:multiLevelType w:val="multilevel"/>
    <w:tmpl w:val="1DF6DA10"/>
    <w:lvl w:ilvl="0">
      <w:start w:val="1"/>
      <w:numFmt w:val="decimal"/>
      <w:lvlText w:val="%1."/>
      <w:lvlJc w:val="left"/>
      <w:pPr>
        <w:ind w:left="1069" w:hanging="360"/>
      </w:pPr>
      <w:rPr>
        <w:rFonts w:hint="default"/>
        <w:b w:val="0"/>
      </w:rPr>
    </w:lvl>
    <w:lvl w:ilvl="1">
      <w:start w:val="2"/>
      <w:numFmt w:val="decimal"/>
      <w:isLgl/>
      <w:lvlText w:val="%1.%2."/>
      <w:lvlJc w:val="left"/>
      <w:pPr>
        <w:ind w:left="1290" w:hanging="540"/>
      </w:pPr>
      <w:rPr>
        <w:rFonts w:hint="default"/>
      </w:rPr>
    </w:lvl>
    <w:lvl w:ilvl="2">
      <w:start w:val="3"/>
      <w:numFmt w:val="decimal"/>
      <w:isLgl/>
      <w:lvlText w:val="%1.%2.%3."/>
      <w:lvlJc w:val="left"/>
      <w:pPr>
        <w:ind w:left="1511" w:hanging="720"/>
      </w:pPr>
      <w:rPr>
        <w:rFonts w:hint="default"/>
        <w:b/>
      </w:rPr>
    </w:lvl>
    <w:lvl w:ilvl="3">
      <w:start w:val="1"/>
      <w:numFmt w:val="decimal"/>
      <w:isLgl/>
      <w:lvlText w:val="%1.%2.%3.%4."/>
      <w:lvlJc w:val="left"/>
      <w:pPr>
        <w:ind w:left="1552"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1994" w:hanging="108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436" w:hanging="1440"/>
      </w:pPr>
      <w:rPr>
        <w:rFonts w:hint="default"/>
      </w:rPr>
    </w:lvl>
    <w:lvl w:ilvl="8">
      <w:start w:val="1"/>
      <w:numFmt w:val="decimal"/>
      <w:isLgl/>
      <w:lvlText w:val="%1.%2.%3.%4.%5.%6.%7.%8.%9."/>
      <w:lvlJc w:val="left"/>
      <w:pPr>
        <w:ind w:left="2837" w:hanging="1800"/>
      </w:pPr>
      <w:rPr>
        <w:rFonts w:hint="default"/>
      </w:rPr>
    </w:lvl>
  </w:abstractNum>
  <w:abstractNum w:abstractNumId="28" w15:restartNumberingAfterBreak="0">
    <w:nsid w:val="6B514BD8"/>
    <w:multiLevelType w:val="hybridMultilevel"/>
    <w:tmpl w:val="F82406E4"/>
    <w:lvl w:ilvl="0" w:tplc="BA828F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E706B8"/>
    <w:multiLevelType w:val="hybridMultilevel"/>
    <w:tmpl w:val="9306C7DA"/>
    <w:lvl w:ilvl="0" w:tplc="83AE4B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15:restartNumberingAfterBreak="0">
    <w:nsid w:val="737A4E16"/>
    <w:multiLevelType w:val="multilevel"/>
    <w:tmpl w:val="39C6BAF2"/>
    <w:lvl w:ilvl="0">
      <w:start w:val="1"/>
      <w:numFmt w:val="decimal"/>
      <w:lvlText w:val="%1."/>
      <w:lvlJc w:val="left"/>
      <w:pPr>
        <w:ind w:left="8015"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0"/>
  </w:num>
  <w:num w:numId="2">
    <w:abstractNumId w:val="2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6"/>
  </w:num>
  <w:num w:numId="6">
    <w:abstractNumId w:val="17"/>
  </w:num>
  <w:num w:numId="7">
    <w:abstractNumId w:val="9"/>
  </w:num>
  <w:num w:numId="8">
    <w:abstractNumId w:val="4"/>
  </w:num>
  <w:num w:numId="9">
    <w:abstractNumId w:val="21"/>
  </w:num>
  <w:num w:numId="10">
    <w:abstractNumId w:val="16"/>
  </w:num>
  <w:num w:numId="11">
    <w:abstractNumId w:val="11"/>
  </w:num>
  <w:num w:numId="12">
    <w:abstractNumId w:val="22"/>
  </w:num>
  <w:num w:numId="13">
    <w:abstractNumId w:val="10"/>
  </w:num>
  <w:num w:numId="14">
    <w:abstractNumId w:val="20"/>
  </w:num>
  <w:num w:numId="15">
    <w:abstractNumId w:val="14"/>
  </w:num>
  <w:num w:numId="16">
    <w:abstractNumId w:val="2"/>
  </w:num>
  <w:num w:numId="17">
    <w:abstractNumId w:val="6"/>
  </w:num>
  <w:num w:numId="18">
    <w:abstractNumId w:val="3"/>
  </w:num>
  <w:num w:numId="19">
    <w:abstractNumId w:val="19"/>
  </w:num>
  <w:num w:numId="20">
    <w:abstractNumId w:val="0"/>
  </w:num>
  <w:num w:numId="21">
    <w:abstractNumId w:val="27"/>
  </w:num>
  <w:num w:numId="22">
    <w:abstractNumId w:val="2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64"/>
    <w:rsid w:val="0001148A"/>
    <w:rsid w:val="00011539"/>
    <w:rsid w:val="0001318F"/>
    <w:rsid w:val="0001327A"/>
    <w:rsid w:val="000148EC"/>
    <w:rsid w:val="00014AEF"/>
    <w:rsid w:val="00016B30"/>
    <w:rsid w:val="0002118E"/>
    <w:rsid w:val="00021244"/>
    <w:rsid w:val="0002203D"/>
    <w:rsid w:val="000248D4"/>
    <w:rsid w:val="00024A03"/>
    <w:rsid w:val="00026D97"/>
    <w:rsid w:val="000319DC"/>
    <w:rsid w:val="00036D82"/>
    <w:rsid w:val="000407F7"/>
    <w:rsid w:val="00042076"/>
    <w:rsid w:val="00045FCB"/>
    <w:rsid w:val="00047FD8"/>
    <w:rsid w:val="00050B37"/>
    <w:rsid w:val="00056805"/>
    <w:rsid w:val="00061216"/>
    <w:rsid w:val="00061A46"/>
    <w:rsid w:val="00062EB5"/>
    <w:rsid w:val="00064AB5"/>
    <w:rsid w:val="00065D6E"/>
    <w:rsid w:val="000716F8"/>
    <w:rsid w:val="00073F35"/>
    <w:rsid w:val="000741B4"/>
    <w:rsid w:val="00080F34"/>
    <w:rsid w:val="0008574F"/>
    <w:rsid w:val="0008657B"/>
    <w:rsid w:val="00086C9F"/>
    <w:rsid w:val="00086E37"/>
    <w:rsid w:val="000916F3"/>
    <w:rsid w:val="00093D96"/>
    <w:rsid w:val="000A1988"/>
    <w:rsid w:val="000A7EB9"/>
    <w:rsid w:val="000B00A0"/>
    <w:rsid w:val="000B048E"/>
    <w:rsid w:val="000B1F1B"/>
    <w:rsid w:val="000B3506"/>
    <w:rsid w:val="000B37C6"/>
    <w:rsid w:val="000B73E7"/>
    <w:rsid w:val="000C0780"/>
    <w:rsid w:val="000C2450"/>
    <w:rsid w:val="000C454D"/>
    <w:rsid w:val="000C48A3"/>
    <w:rsid w:val="000D50DD"/>
    <w:rsid w:val="000D6747"/>
    <w:rsid w:val="000D6986"/>
    <w:rsid w:val="000D6C48"/>
    <w:rsid w:val="000E098E"/>
    <w:rsid w:val="000E3D9E"/>
    <w:rsid w:val="000E3E56"/>
    <w:rsid w:val="000E5A62"/>
    <w:rsid w:val="000E744E"/>
    <w:rsid w:val="000F1438"/>
    <w:rsid w:val="000F2A84"/>
    <w:rsid w:val="000F2D8B"/>
    <w:rsid w:val="000F3361"/>
    <w:rsid w:val="00103CB1"/>
    <w:rsid w:val="00104804"/>
    <w:rsid w:val="00105AB3"/>
    <w:rsid w:val="001135BA"/>
    <w:rsid w:val="00113ACE"/>
    <w:rsid w:val="0011419E"/>
    <w:rsid w:val="00115226"/>
    <w:rsid w:val="001163DC"/>
    <w:rsid w:val="00120B78"/>
    <w:rsid w:val="00124CBC"/>
    <w:rsid w:val="00126BFC"/>
    <w:rsid w:val="00127232"/>
    <w:rsid w:val="00132D49"/>
    <w:rsid w:val="00134F3F"/>
    <w:rsid w:val="00136DD6"/>
    <w:rsid w:val="0014563D"/>
    <w:rsid w:val="00146069"/>
    <w:rsid w:val="001463B6"/>
    <w:rsid w:val="0014771D"/>
    <w:rsid w:val="00150F84"/>
    <w:rsid w:val="00153ED9"/>
    <w:rsid w:val="00157788"/>
    <w:rsid w:val="001623F0"/>
    <w:rsid w:val="001635E6"/>
    <w:rsid w:val="0016468D"/>
    <w:rsid w:val="001647B8"/>
    <w:rsid w:val="001673AD"/>
    <w:rsid w:val="00175C22"/>
    <w:rsid w:val="00181758"/>
    <w:rsid w:val="00181D7B"/>
    <w:rsid w:val="00182E86"/>
    <w:rsid w:val="001855AF"/>
    <w:rsid w:val="001876DC"/>
    <w:rsid w:val="00187D3C"/>
    <w:rsid w:val="00191355"/>
    <w:rsid w:val="0019306C"/>
    <w:rsid w:val="00197656"/>
    <w:rsid w:val="001A4156"/>
    <w:rsid w:val="001A45AE"/>
    <w:rsid w:val="001A7C61"/>
    <w:rsid w:val="001D139F"/>
    <w:rsid w:val="001E1DF1"/>
    <w:rsid w:val="001E4A62"/>
    <w:rsid w:val="001E7AF7"/>
    <w:rsid w:val="001E7B6F"/>
    <w:rsid w:val="001E7C73"/>
    <w:rsid w:val="001E7E0E"/>
    <w:rsid w:val="001F1EEB"/>
    <w:rsid w:val="001F218B"/>
    <w:rsid w:val="001F3B73"/>
    <w:rsid w:val="001F59F0"/>
    <w:rsid w:val="0020107B"/>
    <w:rsid w:val="0020263A"/>
    <w:rsid w:val="00205BB8"/>
    <w:rsid w:val="002060CC"/>
    <w:rsid w:val="002071EF"/>
    <w:rsid w:val="00207BF2"/>
    <w:rsid w:val="0022017C"/>
    <w:rsid w:val="00220196"/>
    <w:rsid w:val="00223130"/>
    <w:rsid w:val="002322B0"/>
    <w:rsid w:val="00232FFE"/>
    <w:rsid w:val="00233461"/>
    <w:rsid w:val="00234B3F"/>
    <w:rsid w:val="00240A29"/>
    <w:rsid w:val="00242F13"/>
    <w:rsid w:val="00246D8B"/>
    <w:rsid w:val="00251B38"/>
    <w:rsid w:val="00261833"/>
    <w:rsid w:val="002736CA"/>
    <w:rsid w:val="002738D9"/>
    <w:rsid w:val="00276B39"/>
    <w:rsid w:val="00277864"/>
    <w:rsid w:val="0028068A"/>
    <w:rsid w:val="00285864"/>
    <w:rsid w:val="00285B28"/>
    <w:rsid w:val="00290A57"/>
    <w:rsid w:val="00291037"/>
    <w:rsid w:val="0029405E"/>
    <w:rsid w:val="002A0703"/>
    <w:rsid w:val="002A579E"/>
    <w:rsid w:val="002B016F"/>
    <w:rsid w:val="002B068E"/>
    <w:rsid w:val="002B1840"/>
    <w:rsid w:val="002B3394"/>
    <w:rsid w:val="002B42EF"/>
    <w:rsid w:val="002B756C"/>
    <w:rsid w:val="002B7701"/>
    <w:rsid w:val="002C4712"/>
    <w:rsid w:val="002D09BF"/>
    <w:rsid w:val="002D379E"/>
    <w:rsid w:val="002D40F1"/>
    <w:rsid w:val="002D63B6"/>
    <w:rsid w:val="002E4586"/>
    <w:rsid w:val="002E66A6"/>
    <w:rsid w:val="002F05E6"/>
    <w:rsid w:val="002F131F"/>
    <w:rsid w:val="002F2EF8"/>
    <w:rsid w:val="002F3EBE"/>
    <w:rsid w:val="002F4546"/>
    <w:rsid w:val="002F50E1"/>
    <w:rsid w:val="002F7D74"/>
    <w:rsid w:val="00300BB3"/>
    <w:rsid w:val="00301C12"/>
    <w:rsid w:val="00302371"/>
    <w:rsid w:val="0030392D"/>
    <w:rsid w:val="003064E7"/>
    <w:rsid w:val="003073D0"/>
    <w:rsid w:val="0031460E"/>
    <w:rsid w:val="00315291"/>
    <w:rsid w:val="00323922"/>
    <w:rsid w:val="003245C3"/>
    <w:rsid w:val="00325581"/>
    <w:rsid w:val="00330E40"/>
    <w:rsid w:val="00337C69"/>
    <w:rsid w:val="00342EE9"/>
    <w:rsid w:val="00344993"/>
    <w:rsid w:val="00347A9A"/>
    <w:rsid w:val="00350056"/>
    <w:rsid w:val="003509EC"/>
    <w:rsid w:val="00350AF3"/>
    <w:rsid w:val="00351626"/>
    <w:rsid w:val="003535EA"/>
    <w:rsid w:val="0035521E"/>
    <w:rsid w:val="003554D7"/>
    <w:rsid w:val="003579A3"/>
    <w:rsid w:val="00362417"/>
    <w:rsid w:val="00363991"/>
    <w:rsid w:val="0037096C"/>
    <w:rsid w:val="00373785"/>
    <w:rsid w:val="00374D83"/>
    <w:rsid w:val="00375CDC"/>
    <w:rsid w:val="003761F7"/>
    <w:rsid w:val="00382A32"/>
    <w:rsid w:val="003856D7"/>
    <w:rsid w:val="00393150"/>
    <w:rsid w:val="00394FEC"/>
    <w:rsid w:val="00395672"/>
    <w:rsid w:val="003A5D77"/>
    <w:rsid w:val="003A6B87"/>
    <w:rsid w:val="003B6159"/>
    <w:rsid w:val="003B7377"/>
    <w:rsid w:val="003B7FD0"/>
    <w:rsid w:val="003C141B"/>
    <w:rsid w:val="003C1EBF"/>
    <w:rsid w:val="003C27DB"/>
    <w:rsid w:val="003C6172"/>
    <w:rsid w:val="003D1EE8"/>
    <w:rsid w:val="003D4215"/>
    <w:rsid w:val="003D573E"/>
    <w:rsid w:val="003D636A"/>
    <w:rsid w:val="003E05F5"/>
    <w:rsid w:val="003E0882"/>
    <w:rsid w:val="003F232A"/>
    <w:rsid w:val="003F3213"/>
    <w:rsid w:val="003F4476"/>
    <w:rsid w:val="0040378F"/>
    <w:rsid w:val="00405219"/>
    <w:rsid w:val="004052CA"/>
    <w:rsid w:val="00410C6A"/>
    <w:rsid w:val="0041184F"/>
    <w:rsid w:val="00421330"/>
    <w:rsid w:val="00423FEB"/>
    <w:rsid w:val="00424976"/>
    <w:rsid w:val="00425AE1"/>
    <w:rsid w:val="00431260"/>
    <w:rsid w:val="00432B25"/>
    <w:rsid w:val="00433379"/>
    <w:rsid w:val="00433F9B"/>
    <w:rsid w:val="0043403E"/>
    <w:rsid w:val="00443160"/>
    <w:rsid w:val="0045414E"/>
    <w:rsid w:val="00455EA2"/>
    <w:rsid w:val="00456391"/>
    <w:rsid w:val="004571FE"/>
    <w:rsid w:val="004579F7"/>
    <w:rsid w:val="004616C8"/>
    <w:rsid w:val="00464BEB"/>
    <w:rsid w:val="00472A36"/>
    <w:rsid w:val="00477AAF"/>
    <w:rsid w:val="00481BE3"/>
    <w:rsid w:val="00483303"/>
    <w:rsid w:val="004835EF"/>
    <w:rsid w:val="00493825"/>
    <w:rsid w:val="00496270"/>
    <w:rsid w:val="004968C5"/>
    <w:rsid w:val="00497093"/>
    <w:rsid w:val="004A1E8C"/>
    <w:rsid w:val="004B29B9"/>
    <w:rsid w:val="004B3420"/>
    <w:rsid w:val="004B3905"/>
    <w:rsid w:val="004B3C8C"/>
    <w:rsid w:val="004B53CA"/>
    <w:rsid w:val="004B5978"/>
    <w:rsid w:val="004B6F8A"/>
    <w:rsid w:val="004B7DAA"/>
    <w:rsid w:val="004C3C1D"/>
    <w:rsid w:val="004D5751"/>
    <w:rsid w:val="004D6E22"/>
    <w:rsid w:val="004D7BD8"/>
    <w:rsid w:val="004D7EF2"/>
    <w:rsid w:val="004E1671"/>
    <w:rsid w:val="004E33D9"/>
    <w:rsid w:val="004E35D3"/>
    <w:rsid w:val="004E4065"/>
    <w:rsid w:val="004F2301"/>
    <w:rsid w:val="004F6997"/>
    <w:rsid w:val="004F7263"/>
    <w:rsid w:val="005008B8"/>
    <w:rsid w:val="005011EA"/>
    <w:rsid w:val="00501E9D"/>
    <w:rsid w:val="00503A99"/>
    <w:rsid w:val="0050436E"/>
    <w:rsid w:val="005053E3"/>
    <w:rsid w:val="00512F11"/>
    <w:rsid w:val="00514394"/>
    <w:rsid w:val="00514FDD"/>
    <w:rsid w:val="00515790"/>
    <w:rsid w:val="005173CD"/>
    <w:rsid w:val="00517895"/>
    <w:rsid w:val="00523296"/>
    <w:rsid w:val="00524365"/>
    <w:rsid w:val="00527776"/>
    <w:rsid w:val="005366A7"/>
    <w:rsid w:val="00536787"/>
    <w:rsid w:val="00536E73"/>
    <w:rsid w:val="005403B7"/>
    <w:rsid w:val="005419FD"/>
    <w:rsid w:val="005443C3"/>
    <w:rsid w:val="00550639"/>
    <w:rsid w:val="005508E9"/>
    <w:rsid w:val="005521FC"/>
    <w:rsid w:val="00554952"/>
    <w:rsid w:val="0055554B"/>
    <w:rsid w:val="00556299"/>
    <w:rsid w:val="005618CD"/>
    <w:rsid w:val="005723B6"/>
    <w:rsid w:val="00574091"/>
    <w:rsid w:val="005768D3"/>
    <w:rsid w:val="00577312"/>
    <w:rsid w:val="00580B27"/>
    <w:rsid w:val="0058200C"/>
    <w:rsid w:val="00582822"/>
    <w:rsid w:val="00590773"/>
    <w:rsid w:val="005A08B1"/>
    <w:rsid w:val="005A6621"/>
    <w:rsid w:val="005B6185"/>
    <w:rsid w:val="005B6F58"/>
    <w:rsid w:val="005C5683"/>
    <w:rsid w:val="005C56C4"/>
    <w:rsid w:val="005C653E"/>
    <w:rsid w:val="005C732A"/>
    <w:rsid w:val="005C7930"/>
    <w:rsid w:val="005D1938"/>
    <w:rsid w:val="005D6595"/>
    <w:rsid w:val="005D6CF4"/>
    <w:rsid w:val="005E0CF7"/>
    <w:rsid w:val="005E4C69"/>
    <w:rsid w:val="005E4E02"/>
    <w:rsid w:val="005E67D9"/>
    <w:rsid w:val="005F336E"/>
    <w:rsid w:val="005F61B0"/>
    <w:rsid w:val="005F6974"/>
    <w:rsid w:val="00601BC9"/>
    <w:rsid w:val="006025E3"/>
    <w:rsid w:val="00602FE2"/>
    <w:rsid w:val="00603D1D"/>
    <w:rsid w:val="00603E7C"/>
    <w:rsid w:val="00605189"/>
    <w:rsid w:val="00605EBB"/>
    <w:rsid w:val="006067BA"/>
    <w:rsid w:val="00612100"/>
    <w:rsid w:val="00613987"/>
    <w:rsid w:val="00622E8A"/>
    <w:rsid w:val="00632422"/>
    <w:rsid w:val="0064055A"/>
    <w:rsid w:val="00644AEC"/>
    <w:rsid w:val="00644FF4"/>
    <w:rsid w:val="006504DD"/>
    <w:rsid w:val="0066462A"/>
    <w:rsid w:val="00664975"/>
    <w:rsid w:val="00670315"/>
    <w:rsid w:val="0067095E"/>
    <w:rsid w:val="00676287"/>
    <w:rsid w:val="006818C4"/>
    <w:rsid w:val="00684A17"/>
    <w:rsid w:val="00684B17"/>
    <w:rsid w:val="00685C42"/>
    <w:rsid w:val="00695DB6"/>
    <w:rsid w:val="006A1E78"/>
    <w:rsid w:val="006A4558"/>
    <w:rsid w:val="006A6B09"/>
    <w:rsid w:val="006B3BF8"/>
    <w:rsid w:val="006B6A77"/>
    <w:rsid w:val="006C313F"/>
    <w:rsid w:val="006C4056"/>
    <w:rsid w:val="006C6C78"/>
    <w:rsid w:val="006C7661"/>
    <w:rsid w:val="006D0AFB"/>
    <w:rsid w:val="006D24EF"/>
    <w:rsid w:val="006D360A"/>
    <w:rsid w:val="006D6A37"/>
    <w:rsid w:val="006D7304"/>
    <w:rsid w:val="006D7CFD"/>
    <w:rsid w:val="006E51D6"/>
    <w:rsid w:val="006E7934"/>
    <w:rsid w:val="006F05A0"/>
    <w:rsid w:val="006F2D59"/>
    <w:rsid w:val="006F3BD4"/>
    <w:rsid w:val="006F5195"/>
    <w:rsid w:val="006F7243"/>
    <w:rsid w:val="006F7A74"/>
    <w:rsid w:val="0070039A"/>
    <w:rsid w:val="0070367E"/>
    <w:rsid w:val="00703DDE"/>
    <w:rsid w:val="0070463C"/>
    <w:rsid w:val="00704813"/>
    <w:rsid w:val="00706EBE"/>
    <w:rsid w:val="00706F50"/>
    <w:rsid w:val="00711934"/>
    <w:rsid w:val="0072738E"/>
    <w:rsid w:val="007331DE"/>
    <w:rsid w:val="007336DA"/>
    <w:rsid w:val="007362C5"/>
    <w:rsid w:val="00737F55"/>
    <w:rsid w:val="0074008F"/>
    <w:rsid w:val="007418CF"/>
    <w:rsid w:val="00741931"/>
    <w:rsid w:val="007428D2"/>
    <w:rsid w:val="00743B1B"/>
    <w:rsid w:val="007500C8"/>
    <w:rsid w:val="00750622"/>
    <w:rsid w:val="00750748"/>
    <w:rsid w:val="00751EDF"/>
    <w:rsid w:val="00754A3D"/>
    <w:rsid w:val="00757ADC"/>
    <w:rsid w:val="00757ECA"/>
    <w:rsid w:val="00762B10"/>
    <w:rsid w:val="00765915"/>
    <w:rsid w:val="00771061"/>
    <w:rsid w:val="00771A71"/>
    <w:rsid w:val="007722C9"/>
    <w:rsid w:val="007733DF"/>
    <w:rsid w:val="0077594C"/>
    <w:rsid w:val="00777BD4"/>
    <w:rsid w:val="007A0EA1"/>
    <w:rsid w:val="007A166F"/>
    <w:rsid w:val="007A2685"/>
    <w:rsid w:val="007A3322"/>
    <w:rsid w:val="007A45F9"/>
    <w:rsid w:val="007A6524"/>
    <w:rsid w:val="007B4456"/>
    <w:rsid w:val="007C0614"/>
    <w:rsid w:val="007C46D0"/>
    <w:rsid w:val="007D3844"/>
    <w:rsid w:val="007D5B87"/>
    <w:rsid w:val="007D70D2"/>
    <w:rsid w:val="007E372B"/>
    <w:rsid w:val="007F3CE5"/>
    <w:rsid w:val="007F50EC"/>
    <w:rsid w:val="007F51AC"/>
    <w:rsid w:val="007F766F"/>
    <w:rsid w:val="00801124"/>
    <w:rsid w:val="00801563"/>
    <w:rsid w:val="00802890"/>
    <w:rsid w:val="008031D3"/>
    <w:rsid w:val="00804515"/>
    <w:rsid w:val="00806A27"/>
    <w:rsid w:val="008138CB"/>
    <w:rsid w:val="00814500"/>
    <w:rsid w:val="00814AD9"/>
    <w:rsid w:val="00820462"/>
    <w:rsid w:val="00823548"/>
    <w:rsid w:val="008235C4"/>
    <w:rsid w:val="008271B3"/>
    <w:rsid w:val="0083080E"/>
    <w:rsid w:val="00842498"/>
    <w:rsid w:val="00843F2E"/>
    <w:rsid w:val="008468EC"/>
    <w:rsid w:val="00847254"/>
    <w:rsid w:val="0085204B"/>
    <w:rsid w:val="00852CB8"/>
    <w:rsid w:val="008547DF"/>
    <w:rsid w:val="00856CF4"/>
    <w:rsid w:val="008579C1"/>
    <w:rsid w:val="00860F1A"/>
    <w:rsid w:val="008626F5"/>
    <w:rsid w:val="00865A1C"/>
    <w:rsid w:val="00865DCF"/>
    <w:rsid w:val="00866F82"/>
    <w:rsid w:val="00870C50"/>
    <w:rsid w:val="008711DA"/>
    <w:rsid w:val="008739A2"/>
    <w:rsid w:val="0087445E"/>
    <w:rsid w:val="00880EA9"/>
    <w:rsid w:val="0088305A"/>
    <w:rsid w:val="00883D15"/>
    <w:rsid w:val="00885155"/>
    <w:rsid w:val="00886ED9"/>
    <w:rsid w:val="008966A7"/>
    <w:rsid w:val="008A1622"/>
    <w:rsid w:val="008A1A75"/>
    <w:rsid w:val="008A40BD"/>
    <w:rsid w:val="008A7730"/>
    <w:rsid w:val="008B2072"/>
    <w:rsid w:val="008B23B8"/>
    <w:rsid w:val="008B357E"/>
    <w:rsid w:val="008B444D"/>
    <w:rsid w:val="008B506F"/>
    <w:rsid w:val="008B6911"/>
    <w:rsid w:val="008C028D"/>
    <w:rsid w:val="008C02B5"/>
    <w:rsid w:val="008C43E1"/>
    <w:rsid w:val="008C5112"/>
    <w:rsid w:val="008C68ED"/>
    <w:rsid w:val="008C6FAB"/>
    <w:rsid w:val="008D2BFA"/>
    <w:rsid w:val="008D458E"/>
    <w:rsid w:val="008D5324"/>
    <w:rsid w:val="008D7246"/>
    <w:rsid w:val="008E05D9"/>
    <w:rsid w:val="008E3332"/>
    <w:rsid w:val="008E655B"/>
    <w:rsid w:val="008E774A"/>
    <w:rsid w:val="008F2754"/>
    <w:rsid w:val="008F320F"/>
    <w:rsid w:val="008F3B4F"/>
    <w:rsid w:val="008F5545"/>
    <w:rsid w:val="008F5AAA"/>
    <w:rsid w:val="008F67D7"/>
    <w:rsid w:val="008F68EF"/>
    <w:rsid w:val="008F7063"/>
    <w:rsid w:val="008F7C55"/>
    <w:rsid w:val="009002B2"/>
    <w:rsid w:val="009006BF"/>
    <w:rsid w:val="009023DA"/>
    <w:rsid w:val="00903312"/>
    <w:rsid w:val="00903CDF"/>
    <w:rsid w:val="00907140"/>
    <w:rsid w:val="009109D2"/>
    <w:rsid w:val="00912669"/>
    <w:rsid w:val="009148C1"/>
    <w:rsid w:val="00914B68"/>
    <w:rsid w:val="00916419"/>
    <w:rsid w:val="00916E89"/>
    <w:rsid w:val="00917B31"/>
    <w:rsid w:val="00922667"/>
    <w:rsid w:val="00923CC0"/>
    <w:rsid w:val="00931656"/>
    <w:rsid w:val="00933530"/>
    <w:rsid w:val="00934308"/>
    <w:rsid w:val="00942961"/>
    <w:rsid w:val="009436A1"/>
    <w:rsid w:val="00950EE4"/>
    <w:rsid w:val="00952E2D"/>
    <w:rsid w:val="009538F5"/>
    <w:rsid w:val="00955955"/>
    <w:rsid w:val="0096042C"/>
    <w:rsid w:val="00965A83"/>
    <w:rsid w:val="00975D0F"/>
    <w:rsid w:val="00976C75"/>
    <w:rsid w:val="00981ADF"/>
    <w:rsid w:val="00981F95"/>
    <w:rsid w:val="009839BA"/>
    <w:rsid w:val="00990B1D"/>
    <w:rsid w:val="009937AD"/>
    <w:rsid w:val="00994617"/>
    <w:rsid w:val="009A2196"/>
    <w:rsid w:val="009A2C70"/>
    <w:rsid w:val="009B2623"/>
    <w:rsid w:val="009B344D"/>
    <w:rsid w:val="009C133B"/>
    <w:rsid w:val="009D094D"/>
    <w:rsid w:val="009D0E19"/>
    <w:rsid w:val="009D4E8D"/>
    <w:rsid w:val="009D602B"/>
    <w:rsid w:val="009E003A"/>
    <w:rsid w:val="009E0AE0"/>
    <w:rsid w:val="009E228D"/>
    <w:rsid w:val="009E3BDA"/>
    <w:rsid w:val="009F29FB"/>
    <w:rsid w:val="009F3B20"/>
    <w:rsid w:val="009F4439"/>
    <w:rsid w:val="00A00CA6"/>
    <w:rsid w:val="00A01BC1"/>
    <w:rsid w:val="00A02EBF"/>
    <w:rsid w:val="00A128A1"/>
    <w:rsid w:val="00A1324C"/>
    <w:rsid w:val="00A133E5"/>
    <w:rsid w:val="00A2103A"/>
    <w:rsid w:val="00A22593"/>
    <w:rsid w:val="00A235A6"/>
    <w:rsid w:val="00A34114"/>
    <w:rsid w:val="00A34C14"/>
    <w:rsid w:val="00A361A8"/>
    <w:rsid w:val="00A36CB9"/>
    <w:rsid w:val="00A414CE"/>
    <w:rsid w:val="00A4244E"/>
    <w:rsid w:val="00A45AB4"/>
    <w:rsid w:val="00A51BDC"/>
    <w:rsid w:val="00A54B57"/>
    <w:rsid w:val="00A54C15"/>
    <w:rsid w:val="00A56660"/>
    <w:rsid w:val="00A574B3"/>
    <w:rsid w:val="00A62AD2"/>
    <w:rsid w:val="00A662DD"/>
    <w:rsid w:val="00A71BEE"/>
    <w:rsid w:val="00A761D2"/>
    <w:rsid w:val="00A76E0C"/>
    <w:rsid w:val="00A85A6E"/>
    <w:rsid w:val="00A9041F"/>
    <w:rsid w:val="00A937DB"/>
    <w:rsid w:val="00A97F01"/>
    <w:rsid w:val="00AA0401"/>
    <w:rsid w:val="00AA2CDA"/>
    <w:rsid w:val="00AB0A33"/>
    <w:rsid w:val="00AB696F"/>
    <w:rsid w:val="00AB77E8"/>
    <w:rsid w:val="00AB7DE5"/>
    <w:rsid w:val="00AD279C"/>
    <w:rsid w:val="00AD6E64"/>
    <w:rsid w:val="00AE1576"/>
    <w:rsid w:val="00AE1FF8"/>
    <w:rsid w:val="00AE36D6"/>
    <w:rsid w:val="00AF0008"/>
    <w:rsid w:val="00AF04C5"/>
    <w:rsid w:val="00AF4381"/>
    <w:rsid w:val="00AF5651"/>
    <w:rsid w:val="00B00581"/>
    <w:rsid w:val="00B00924"/>
    <w:rsid w:val="00B01B49"/>
    <w:rsid w:val="00B0551C"/>
    <w:rsid w:val="00B07231"/>
    <w:rsid w:val="00B07FF6"/>
    <w:rsid w:val="00B130D5"/>
    <w:rsid w:val="00B135AE"/>
    <w:rsid w:val="00B13E12"/>
    <w:rsid w:val="00B2301C"/>
    <w:rsid w:val="00B233F9"/>
    <w:rsid w:val="00B2374B"/>
    <w:rsid w:val="00B23D3A"/>
    <w:rsid w:val="00B244A3"/>
    <w:rsid w:val="00B258C1"/>
    <w:rsid w:val="00B31B15"/>
    <w:rsid w:val="00B41274"/>
    <w:rsid w:val="00B41B6D"/>
    <w:rsid w:val="00B41CDE"/>
    <w:rsid w:val="00B4438C"/>
    <w:rsid w:val="00B46879"/>
    <w:rsid w:val="00B4692B"/>
    <w:rsid w:val="00B519C4"/>
    <w:rsid w:val="00B52E30"/>
    <w:rsid w:val="00B55591"/>
    <w:rsid w:val="00B64F29"/>
    <w:rsid w:val="00B66F42"/>
    <w:rsid w:val="00B7329F"/>
    <w:rsid w:val="00B74A31"/>
    <w:rsid w:val="00B8083A"/>
    <w:rsid w:val="00B810A0"/>
    <w:rsid w:val="00B90E41"/>
    <w:rsid w:val="00B926D2"/>
    <w:rsid w:val="00B9487D"/>
    <w:rsid w:val="00B97BF5"/>
    <w:rsid w:val="00BA07B9"/>
    <w:rsid w:val="00BA3DA8"/>
    <w:rsid w:val="00BA4F84"/>
    <w:rsid w:val="00BA635A"/>
    <w:rsid w:val="00BA7ECD"/>
    <w:rsid w:val="00BB1B11"/>
    <w:rsid w:val="00BC1AD8"/>
    <w:rsid w:val="00BC3907"/>
    <w:rsid w:val="00BC5472"/>
    <w:rsid w:val="00BE1621"/>
    <w:rsid w:val="00BE2ECD"/>
    <w:rsid w:val="00BE59FD"/>
    <w:rsid w:val="00BE672E"/>
    <w:rsid w:val="00BF1160"/>
    <w:rsid w:val="00BF4236"/>
    <w:rsid w:val="00BF5B78"/>
    <w:rsid w:val="00BF787E"/>
    <w:rsid w:val="00C00653"/>
    <w:rsid w:val="00C02EDE"/>
    <w:rsid w:val="00C04335"/>
    <w:rsid w:val="00C05CFE"/>
    <w:rsid w:val="00C062C1"/>
    <w:rsid w:val="00C13DE2"/>
    <w:rsid w:val="00C211E2"/>
    <w:rsid w:val="00C321A9"/>
    <w:rsid w:val="00C3224B"/>
    <w:rsid w:val="00C32988"/>
    <w:rsid w:val="00C43475"/>
    <w:rsid w:val="00C459EF"/>
    <w:rsid w:val="00C46B46"/>
    <w:rsid w:val="00C51AF2"/>
    <w:rsid w:val="00C5330B"/>
    <w:rsid w:val="00C5695D"/>
    <w:rsid w:val="00C63C81"/>
    <w:rsid w:val="00C65FAC"/>
    <w:rsid w:val="00C66723"/>
    <w:rsid w:val="00C67602"/>
    <w:rsid w:val="00C725D0"/>
    <w:rsid w:val="00C90A6E"/>
    <w:rsid w:val="00C90AD5"/>
    <w:rsid w:val="00C939CC"/>
    <w:rsid w:val="00C940B5"/>
    <w:rsid w:val="00C94CB7"/>
    <w:rsid w:val="00C976A3"/>
    <w:rsid w:val="00CA1531"/>
    <w:rsid w:val="00CA359E"/>
    <w:rsid w:val="00CB22F1"/>
    <w:rsid w:val="00CB277A"/>
    <w:rsid w:val="00CC3A60"/>
    <w:rsid w:val="00CC4104"/>
    <w:rsid w:val="00CC430C"/>
    <w:rsid w:val="00CC53BA"/>
    <w:rsid w:val="00CC631F"/>
    <w:rsid w:val="00CD3241"/>
    <w:rsid w:val="00CD4085"/>
    <w:rsid w:val="00CE15D6"/>
    <w:rsid w:val="00CE1B74"/>
    <w:rsid w:val="00CE417D"/>
    <w:rsid w:val="00CE72E1"/>
    <w:rsid w:val="00CE7BE5"/>
    <w:rsid w:val="00CF0C58"/>
    <w:rsid w:val="00CF1D4C"/>
    <w:rsid w:val="00CF542B"/>
    <w:rsid w:val="00CF549F"/>
    <w:rsid w:val="00CF6E42"/>
    <w:rsid w:val="00D02F29"/>
    <w:rsid w:val="00D04862"/>
    <w:rsid w:val="00D06D8E"/>
    <w:rsid w:val="00D10564"/>
    <w:rsid w:val="00D11822"/>
    <w:rsid w:val="00D131C5"/>
    <w:rsid w:val="00D13D9D"/>
    <w:rsid w:val="00D15503"/>
    <w:rsid w:val="00D17052"/>
    <w:rsid w:val="00D30594"/>
    <w:rsid w:val="00D30BF1"/>
    <w:rsid w:val="00D31E28"/>
    <w:rsid w:val="00D450DF"/>
    <w:rsid w:val="00D50320"/>
    <w:rsid w:val="00D51271"/>
    <w:rsid w:val="00D54321"/>
    <w:rsid w:val="00D549BD"/>
    <w:rsid w:val="00D57643"/>
    <w:rsid w:val="00D57B0C"/>
    <w:rsid w:val="00D657AE"/>
    <w:rsid w:val="00D707E2"/>
    <w:rsid w:val="00D71476"/>
    <w:rsid w:val="00D74DD7"/>
    <w:rsid w:val="00D762C5"/>
    <w:rsid w:val="00D8269E"/>
    <w:rsid w:val="00D83C32"/>
    <w:rsid w:val="00D8526F"/>
    <w:rsid w:val="00D85F8E"/>
    <w:rsid w:val="00D90B31"/>
    <w:rsid w:val="00D93A43"/>
    <w:rsid w:val="00DA2943"/>
    <w:rsid w:val="00DA5757"/>
    <w:rsid w:val="00DA592A"/>
    <w:rsid w:val="00DA6E36"/>
    <w:rsid w:val="00DB4A1A"/>
    <w:rsid w:val="00DB5899"/>
    <w:rsid w:val="00DC2B63"/>
    <w:rsid w:val="00DC3537"/>
    <w:rsid w:val="00DD2BC0"/>
    <w:rsid w:val="00DD379D"/>
    <w:rsid w:val="00DD4CEB"/>
    <w:rsid w:val="00DE135A"/>
    <w:rsid w:val="00DE2619"/>
    <w:rsid w:val="00DE3C63"/>
    <w:rsid w:val="00DE618E"/>
    <w:rsid w:val="00DF29F6"/>
    <w:rsid w:val="00DF33EC"/>
    <w:rsid w:val="00DF3447"/>
    <w:rsid w:val="00DF4713"/>
    <w:rsid w:val="00DF52F6"/>
    <w:rsid w:val="00DF7614"/>
    <w:rsid w:val="00E02375"/>
    <w:rsid w:val="00E02E62"/>
    <w:rsid w:val="00E05895"/>
    <w:rsid w:val="00E065E2"/>
    <w:rsid w:val="00E10657"/>
    <w:rsid w:val="00E10C1B"/>
    <w:rsid w:val="00E12460"/>
    <w:rsid w:val="00E13449"/>
    <w:rsid w:val="00E243CF"/>
    <w:rsid w:val="00E254BE"/>
    <w:rsid w:val="00E33A27"/>
    <w:rsid w:val="00E33D8F"/>
    <w:rsid w:val="00E34844"/>
    <w:rsid w:val="00E3551B"/>
    <w:rsid w:val="00E45220"/>
    <w:rsid w:val="00E45E08"/>
    <w:rsid w:val="00E51B4D"/>
    <w:rsid w:val="00E57AC4"/>
    <w:rsid w:val="00E6053A"/>
    <w:rsid w:val="00E6279C"/>
    <w:rsid w:val="00E746D8"/>
    <w:rsid w:val="00E800CA"/>
    <w:rsid w:val="00E83253"/>
    <w:rsid w:val="00E83C06"/>
    <w:rsid w:val="00E84028"/>
    <w:rsid w:val="00E85C24"/>
    <w:rsid w:val="00E877BE"/>
    <w:rsid w:val="00E9421F"/>
    <w:rsid w:val="00E94E94"/>
    <w:rsid w:val="00E950F0"/>
    <w:rsid w:val="00E950FB"/>
    <w:rsid w:val="00E97080"/>
    <w:rsid w:val="00EA1567"/>
    <w:rsid w:val="00EA218A"/>
    <w:rsid w:val="00EA236C"/>
    <w:rsid w:val="00EA6AB7"/>
    <w:rsid w:val="00EB0218"/>
    <w:rsid w:val="00EB129A"/>
    <w:rsid w:val="00EB1E79"/>
    <w:rsid w:val="00EB1FA3"/>
    <w:rsid w:val="00EB3BDB"/>
    <w:rsid w:val="00EC15C2"/>
    <w:rsid w:val="00EC39FD"/>
    <w:rsid w:val="00EC544A"/>
    <w:rsid w:val="00EC7EA2"/>
    <w:rsid w:val="00ED185F"/>
    <w:rsid w:val="00ED317F"/>
    <w:rsid w:val="00ED35A5"/>
    <w:rsid w:val="00ED3A32"/>
    <w:rsid w:val="00EE2068"/>
    <w:rsid w:val="00EE2143"/>
    <w:rsid w:val="00EE246C"/>
    <w:rsid w:val="00EE2D4C"/>
    <w:rsid w:val="00EE703B"/>
    <w:rsid w:val="00EF71E5"/>
    <w:rsid w:val="00F026C4"/>
    <w:rsid w:val="00F0434D"/>
    <w:rsid w:val="00F13B36"/>
    <w:rsid w:val="00F25BF6"/>
    <w:rsid w:val="00F26F8E"/>
    <w:rsid w:val="00F32892"/>
    <w:rsid w:val="00F3605B"/>
    <w:rsid w:val="00F373C7"/>
    <w:rsid w:val="00F374A7"/>
    <w:rsid w:val="00F4101D"/>
    <w:rsid w:val="00F531E4"/>
    <w:rsid w:val="00F547F7"/>
    <w:rsid w:val="00F5536C"/>
    <w:rsid w:val="00F55B3E"/>
    <w:rsid w:val="00F57DF9"/>
    <w:rsid w:val="00F60987"/>
    <w:rsid w:val="00F67A68"/>
    <w:rsid w:val="00F72F78"/>
    <w:rsid w:val="00F771CD"/>
    <w:rsid w:val="00F77ECD"/>
    <w:rsid w:val="00F816A4"/>
    <w:rsid w:val="00F81FD5"/>
    <w:rsid w:val="00F82D72"/>
    <w:rsid w:val="00F84D1E"/>
    <w:rsid w:val="00F85D6D"/>
    <w:rsid w:val="00F8726A"/>
    <w:rsid w:val="00F8792F"/>
    <w:rsid w:val="00F9668F"/>
    <w:rsid w:val="00F96836"/>
    <w:rsid w:val="00F96996"/>
    <w:rsid w:val="00FA7A69"/>
    <w:rsid w:val="00FB0522"/>
    <w:rsid w:val="00FB6756"/>
    <w:rsid w:val="00FB6A5D"/>
    <w:rsid w:val="00FC0CB4"/>
    <w:rsid w:val="00FC3A8C"/>
    <w:rsid w:val="00FC43CB"/>
    <w:rsid w:val="00FC4AF3"/>
    <w:rsid w:val="00FC5300"/>
    <w:rsid w:val="00FC5505"/>
    <w:rsid w:val="00FC6DCD"/>
    <w:rsid w:val="00FC6F1D"/>
    <w:rsid w:val="00FC7B4C"/>
    <w:rsid w:val="00FD44C2"/>
    <w:rsid w:val="00FD4594"/>
    <w:rsid w:val="00FD7A08"/>
    <w:rsid w:val="00FE09CC"/>
    <w:rsid w:val="00FE523F"/>
    <w:rsid w:val="00FF01D1"/>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42E7"/>
  <w15:docId w15:val="{96D6BAE6-535C-4125-9E92-95114700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64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414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D10564"/>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394FEC"/>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B2301C"/>
    <w:pPr>
      <w:widowControl w:val="0"/>
      <w:snapToGrid w:val="0"/>
      <w:spacing w:after="0" w:line="256" w:lineRule="auto"/>
      <w:ind w:firstLine="400"/>
    </w:pPr>
    <w:rPr>
      <w:rFonts w:ascii="Times New Roman" w:eastAsia="Times New Roman" w:hAnsi="Times New Roman" w:cs="Times New Roman"/>
      <w:sz w:val="18"/>
      <w:szCs w:val="20"/>
      <w:lang w:eastAsia="ru-RU"/>
    </w:rPr>
  </w:style>
  <w:style w:type="paragraph" w:styleId="a3">
    <w:name w:val="header"/>
    <w:basedOn w:val="a"/>
    <w:link w:val="a4"/>
    <w:uiPriority w:val="99"/>
    <w:unhideWhenUsed/>
    <w:rsid w:val="00A54B57"/>
    <w:pPr>
      <w:tabs>
        <w:tab w:val="center" w:pos="4677"/>
        <w:tab w:val="right" w:pos="9355"/>
      </w:tabs>
    </w:pPr>
  </w:style>
  <w:style w:type="character" w:customStyle="1" w:styleId="a4">
    <w:name w:val="Верхний колонтитул Знак"/>
    <w:basedOn w:val="a0"/>
    <w:link w:val="a3"/>
    <w:uiPriority w:val="99"/>
    <w:rsid w:val="00A54B5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54B57"/>
    <w:pPr>
      <w:tabs>
        <w:tab w:val="center" w:pos="4677"/>
        <w:tab w:val="right" w:pos="9355"/>
      </w:tabs>
    </w:pPr>
  </w:style>
  <w:style w:type="character" w:customStyle="1" w:styleId="a6">
    <w:name w:val="Нижний колонтитул Знак"/>
    <w:basedOn w:val="a0"/>
    <w:link w:val="a5"/>
    <w:uiPriority w:val="99"/>
    <w:rsid w:val="00A54B57"/>
    <w:rPr>
      <w:rFonts w:ascii="Times New Roman" w:eastAsia="Times New Roman" w:hAnsi="Times New Roman" w:cs="Times New Roman"/>
      <w:sz w:val="24"/>
      <w:szCs w:val="24"/>
      <w:lang w:eastAsia="ru-RU"/>
    </w:rPr>
  </w:style>
  <w:style w:type="paragraph" w:styleId="a7">
    <w:name w:val="List Paragraph"/>
    <w:basedOn w:val="a"/>
    <w:uiPriority w:val="34"/>
    <w:qFormat/>
    <w:rsid w:val="009A2C70"/>
    <w:pPr>
      <w:ind w:left="720"/>
      <w:contextualSpacing/>
    </w:pPr>
  </w:style>
  <w:style w:type="character" w:customStyle="1" w:styleId="apple-converted-space">
    <w:name w:val="apple-converted-space"/>
    <w:basedOn w:val="a0"/>
    <w:rsid w:val="00554952"/>
  </w:style>
  <w:style w:type="paragraph" w:styleId="a8">
    <w:name w:val="No Spacing"/>
    <w:uiPriority w:val="1"/>
    <w:qFormat/>
    <w:rsid w:val="00524365"/>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E3C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33379"/>
    <w:rPr>
      <w:rFonts w:ascii="Segoe UI" w:hAnsi="Segoe UI" w:cs="Segoe UI"/>
      <w:sz w:val="18"/>
      <w:szCs w:val="18"/>
    </w:rPr>
  </w:style>
  <w:style w:type="character" w:customStyle="1" w:styleId="ab">
    <w:name w:val="Текст выноски Знак"/>
    <w:basedOn w:val="a0"/>
    <w:link w:val="aa"/>
    <w:uiPriority w:val="99"/>
    <w:semiHidden/>
    <w:rsid w:val="00433379"/>
    <w:rPr>
      <w:rFonts w:ascii="Segoe UI" w:eastAsia="Times New Roman" w:hAnsi="Segoe UI" w:cs="Segoe UI"/>
      <w:sz w:val="18"/>
      <w:szCs w:val="18"/>
      <w:lang w:eastAsia="ru-RU"/>
    </w:rPr>
  </w:style>
  <w:style w:type="character" w:styleId="ac">
    <w:name w:val="Hyperlink"/>
    <w:basedOn w:val="a0"/>
    <w:uiPriority w:val="99"/>
    <w:unhideWhenUsed/>
    <w:rsid w:val="00916419"/>
    <w:rPr>
      <w:color w:val="0000FF"/>
      <w:u w:val="single"/>
    </w:rPr>
  </w:style>
  <w:style w:type="character" w:customStyle="1" w:styleId="s10">
    <w:name w:val="s_10"/>
    <w:basedOn w:val="a0"/>
    <w:rsid w:val="00916419"/>
  </w:style>
  <w:style w:type="paragraph" w:customStyle="1" w:styleId="s1">
    <w:name w:val="s_1"/>
    <w:basedOn w:val="a"/>
    <w:rsid w:val="00916419"/>
    <w:pPr>
      <w:spacing w:before="100" w:beforeAutospacing="1" w:after="100" w:afterAutospacing="1"/>
    </w:pPr>
  </w:style>
  <w:style w:type="character" w:customStyle="1" w:styleId="10">
    <w:name w:val="Заголовок 1 Знак"/>
    <w:basedOn w:val="a0"/>
    <w:link w:val="1"/>
    <w:uiPriority w:val="9"/>
    <w:rsid w:val="00916419"/>
    <w:rPr>
      <w:rFonts w:asciiTheme="majorHAnsi" w:eastAsiaTheme="majorEastAsia" w:hAnsiTheme="majorHAnsi" w:cstheme="majorBidi"/>
      <w:b/>
      <w:bCs/>
      <w:color w:val="2E74B5" w:themeColor="accent1" w:themeShade="BF"/>
      <w:sz w:val="28"/>
      <w:szCs w:val="28"/>
      <w:lang w:eastAsia="ru-RU"/>
    </w:rPr>
  </w:style>
  <w:style w:type="character" w:customStyle="1" w:styleId="60">
    <w:name w:val="Заголовок 6 Знак"/>
    <w:basedOn w:val="a0"/>
    <w:link w:val="6"/>
    <w:uiPriority w:val="9"/>
    <w:rsid w:val="00394FEC"/>
    <w:rPr>
      <w:rFonts w:asciiTheme="majorHAnsi" w:eastAsiaTheme="majorEastAsia" w:hAnsiTheme="majorHAnsi" w:cstheme="majorBidi"/>
      <w:color w:val="1F4D78" w:themeColor="accent1" w:themeShade="7F"/>
      <w:sz w:val="24"/>
      <w:szCs w:val="24"/>
      <w:lang w:eastAsia="ru-RU"/>
    </w:rPr>
  </w:style>
  <w:style w:type="character" w:styleId="ad">
    <w:name w:val="annotation reference"/>
    <w:basedOn w:val="a0"/>
    <w:uiPriority w:val="99"/>
    <w:semiHidden/>
    <w:unhideWhenUsed/>
    <w:rsid w:val="00C51AF2"/>
    <w:rPr>
      <w:sz w:val="16"/>
      <w:szCs w:val="16"/>
    </w:rPr>
  </w:style>
  <w:style w:type="paragraph" w:styleId="ae">
    <w:name w:val="annotation text"/>
    <w:basedOn w:val="a"/>
    <w:link w:val="af"/>
    <w:uiPriority w:val="99"/>
    <w:semiHidden/>
    <w:unhideWhenUsed/>
    <w:rsid w:val="00C51AF2"/>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C51AF2"/>
    <w:rPr>
      <w:rFonts w:eastAsiaTheme="minorEastAsia"/>
      <w:sz w:val="20"/>
      <w:szCs w:val="20"/>
      <w:lang w:eastAsia="ru-RU"/>
    </w:rPr>
  </w:style>
  <w:style w:type="paragraph" w:customStyle="1" w:styleId="s16">
    <w:name w:val="s_16"/>
    <w:basedOn w:val="a"/>
    <w:rsid w:val="00C51AF2"/>
    <w:pPr>
      <w:spacing w:before="100" w:beforeAutospacing="1" w:after="100" w:afterAutospacing="1"/>
    </w:pPr>
  </w:style>
  <w:style w:type="paragraph" w:customStyle="1" w:styleId="headertext">
    <w:name w:val="headertext"/>
    <w:basedOn w:val="a"/>
    <w:rsid w:val="008D458E"/>
    <w:pPr>
      <w:spacing w:before="100" w:beforeAutospacing="1" w:after="100" w:afterAutospacing="1"/>
    </w:pPr>
  </w:style>
  <w:style w:type="paragraph" w:customStyle="1" w:styleId="ConsPlusTitle">
    <w:name w:val="ConsPlusTitle"/>
    <w:rsid w:val="004B39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22">
    <w:name w:val="s_22"/>
    <w:basedOn w:val="a"/>
    <w:rsid w:val="00D31E28"/>
    <w:pPr>
      <w:spacing w:before="100" w:beforeAutospacing="1" w:after="100" w:afterAutospacing="1"/>
    </w:pPr>
  </w:style>
  <w:style w:type="character" w:customStyle="1" w:styleId="40">
    <w:name w:val="Заголовок 4 Знак"/>
    <w:basedOn w:val="a0"/>
    <w:link w:val="4"/>
    <w:uiPriority w:val="9"/>
    <w:semiHidden/>
    <w:rsid w:val="00D10564"/>
    <w:rPr>
      <w:rFonts w:asciiTheme="majorHAnsi" w:eastAsiaTheme="majorEastAsia" w:hAnsiTheme="majorHAnsi" w:cstheme="majorBidi"/>
      <w:i/>
      <w:iCs/>
      <w:color w:val="2E74B5" w:themeColor="accent1" w:themeShade="BF"/>
      <w:sz w:val="24"/>
      <w:szCs w:val="24"/>
      <w:lang w:eastAsia="ru-RU"/>
    </w:rPr>
  </w:style>
  <w:style w:type="paragraph" w:customStyle="1" w:styleId="s3">
    <w:name w:val="s_3"/>
    <w:basedOn w:val="a"/>
    <w:rsid w:val="00D10564"/>
    <w:pPr>
      <w:spacing w:before="100" w:beforeAutospacing="1" w:after="100" w:afterAutospacing="1"/>
    </w:pPr>
  </w:style>
  <w:style w:type="paragraph" w:customStyle="1" w:styleId="s52">
    <w:name w:val="s_52"/>
    <w:basedOn w:val="a"/>
    <w:rsid w:val="00D10564"/>
    <w:pPr>
      <w:spacing w:before="100" w:beforeAutospacing="1" w:after="100" w:afterAutospacing="1"/>
    </w:pPr>
  </w:style>
  <w:style w:type="character" w:customStyle="1" w:styleId="20">
    <w:name w:val="Заголовок 2 Знак"/>
    <w:basedOn w:val="a0"/>
    <w:link w:val="2"/>
    <w:uiPriority w:val="9"/>
    <w:semiHidden/>
    <w:rsid w:val="00A414CE"/>
    <w:rPr>
      <w:rFonts w:asciiTheme="majorHAnsi" w:eastAsiaTheme="majorEastAsia" w:hAnsiTheme="majorHAnsi" w:cstheme="majorBidi"/>
      <w:color w:val="2E74B5" w:themeColor="accent1" w:themeShade="BF"/>
      <w:sz w:val="26"/>
      <w:szCs w:val="26"/>
      <w:lang w:eastAsia="ru-RU"/>
    </w:rPr>
  </w:style>
  <w:style w:type="character" w:styleId="af0">
    <w:name w:val="Strong"/>
    <w:basedOn w:val="a0"/>
    <w:uiPriority w:val="22"/>
    <w:qFormat/>
    <w:rsid w:val="000F2A84"/>
    <w:rPr>
      <w:b/>
      <w:bCs/>
    </w:rPr>
  </w:style>
  <w:style w:type="paragraph" w:customStyle="1" w:styleId="Default">
    <w:name w:val="Default"/>
    <w:rsid w:val="003E0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basedOn w:val="a"/>
    <w:uiPriority w:val="99"/>
    <w:semiHidden/>
    <w:unhideWhenUsed/>
    <w:rsid w:val="00187D3C"/>
    <w:pPr>
      <w:spacing w:before="100" w:beforeAutospacing="1" w:after="100" w:afterAutospacing="1"/>
    </w:pPr>
  </w:style>
  <w:style w:type="paragraph" w:customStyle="1" w:styleId="af2">
    <w:name w:val="Нормальный"/>
    <w:basedOn w:val="a"/>
    <w:rsid w:val="002736CA"/>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412">
      <w:bodyDiv w:val="1"/>
      <w:marLeft w:val="0"/>
      <w:marRight w:val="0"/>
      <w:marTop w:val="0"/>
      <w:marBottom w:val="0"/>
      <w:divBdr>
        <w:top w:val="none" w:sz="0" w:space="0" w:color="auto"/>
        <w:left w:val="none" w:sz="0" w:space="0" w:color="auto"/>
        <w:bottom w:val="none" w:sz="0" w:space="0" w:color="auto"/>
        <w:right w:val="none" w:sz="0" w:space="0" w:color="auto"/>
      </w:divBdr>
    </w:div>
    <w:div w:id="304286404">
      <w:bodyDiv w:val="1"/>
      <w:marLeft w:val="0"/>
      <w:marRight w:val="0"/>
      <w:marTop w:val="0"/>
      <w:marBottom w:val="0"/>
      <w:divBdr>
        <w:top w:val="none" w:sz="0" w:space="0" w:color="auto"/>
        <w:left w:val="none" w:sz="0" w:space="0" w:color="auto"/>
        <w:bottom w:val="none" w:sz="0" w:space="0" w:color="auto"/>
        <w:right w:val="none" w:sz="0" w:space="0" w:color="auto"/>
      </w:divBdr>
      <w:divsChild>
        <w:div w:id="2056390907">
          <w:marLeft w:val="0"/>
          <w:marRight w:val="0"/>
          <w:marTop w:val="0"/>
          <w:marBottom w:val="0"/>
          <w:divBdr>
            <w:top w:val="none" w:sz="0" w:space="0" w:color="auto"/>
            <w:left w:val="none" w:sz="0" w:space="0" w:color="auto"/>
            <w:bottom w:val="none" w:sz="0" w:space="0" w:color="auto"/>
            <w:right w:val="none" w:sz="0" w:space="0" w:color="auto"/>
          </w:divBdr>
        </w:div>
      </w:divsChild>
    </w:div>
    <w:div w:id="326056918">
      <w:bodyDiv w:val="1"/>
      <w:marLeft w:val="0"/>
      <w:marRight w:val="0"/>
      <w:marTop w:val="0"/>
      <w:marBottom w:val="0"/>
      <w:divBdr>
        <w:top w:val="none" w:sz="0" w:space="0" w:color="auto"/>
        <w:left w:val="none" w:sz="0" w:space="0" w:color="auto"/>
        <w:bottom w:val="none" w:sz="0" w:space="0" w:color="auto"/>
        <w:right w:val="none" w:sz="0" w:space="0" w:color="auto"/>
      </w:divBdr>
    </w:div>
    <w:div w:id="334843403">
      <w:bodyDiv w:val="1"/>
      <w:marLeft w:val="0"/>
      <w:marRight w:val="0"/>
      <w:marTop w:val="0"/>
      <w:marBottom w:val="0"/>
      <w:divBdr>
        <w:top w:val="none" w:sz="0" w:space="0" w:color="auto"/>
        <w:left w:val="none" w:sz="0" w:space="0" w:color="auto"/>
        <w:bottom w:val="none" w:sz="0" w:space="0" w:color="auto"/>
        <w:right w:val="none" w:sz="0" w:space="0" w:color="auto"/>
      </w:divBdr>
    </w:div>
    <w:div w:id="496968677">
      <w:bodyDiv w:val="1"/>
      <w:marLeft w:val="0"/>
      <w:marRight w:val="0"/>
      <w:marTop w:val="0"/>
      <w:marBottom w:val="0"/>
      <w:divBdr>
        <w:top w:val="none" w:sz="0" w:space="0" w:color="auto"/>
        <w:left w:val="none" w:sz="0" w:space="0" w:color="auto"/>
        <w:bottom w:val="none" w:sz="0" w:space="0" w:color="auto"/>
        <w:right w:val="none" w:sz="0" w:space="0" w:color="auto"/>
      </w:divBdr>
    </w:div>
    <w:div w:id="601232210">
      <w:bodyDiv w:val="1"/>
      <w:marLeft w:val="0"/>
      <w:marRight w:val="0"/>
      <w:marTop w:val="0"/>
      <w:marBottom w:val="0"/>
      <w:divBdr>
        <w:top w:val="none" w:sz="0" w:space="0" w:color="auto"/>
        <w:left w:val="none" w:sz="0" w:space="0" w:color="auto"/>
        <w:bottom w:val="none" w:sz="0" w:space="0" w:color="auto"/>
        <w:right w:val="none" w:sz="0" w:space="0" w:color="auto"/>
      </w:divBdr>
    </w:div>
    <w:div w:id="668405120">
      <w:bodyDiv w:val="1"/>
      <w:marLeft w:val="0"/>
      <w:marRight w:val="0"/>
      <w:marTop w:val="0"/>
      <w:marBottom w:val="0"/>
      <w:divBdr>
        <w:top w:val="none" w:sz="0" w:space="0" w:color="auto"/>
        <w:left w:val="none" w:sz="0" w:space="0" w:color="auto"/>
        <w:bottom w:val="none" w:sz="0" w:space="0" w:color="auto"/>
        <w:right w:val="none" w:sz="0" w:space="0" w:color="auto"/>
      </w:divBdr>
    </w:div>
    <w:div w:id="671227129">
      <w:bodyDiv w:val="1"/>
      <w:marLeft w:val="0"/>
      <w:marRight w:val="0"/>
      <w:marTop w:val="0"/>
      <w:marBottom w:val="0"/>
      <w:divBdr>
        <w:top w:val="none" w:sz="0" w:space="0" w:color="auto"/>
        <w:left w:val="none" w:sz="0" w:space="0" w:color="auto"/>
        <w:bottom w:val="none" w:sz="0" w:space="0" w:color="auto"/>
        <w:right w:val="none" w:sz="0" w:space="0" w:color="auto"/>
      </w:divBdr>
    </w:div>
    <w:div w:id="759764015">
      <w:bodyDiv w:val="1"/>
      <w:marLeft w:val="0"/>
      <w:marRight w:val="0"/>
      <w:marTop w:val="0"/>
      <w:marBottom w:val="0"/>
      <w:divBdr>
        <w:top w:val="none" w:sz="0" w:space="0" w:color="auto"/>
        <w:left w:val="none" w:sz="0" w:space="0" w:color="auto"/>
        <w:bottom w:val="none" w:sz="0" w:space="0" w:color="auto"/>
        <w:right w:val="none" w:sz="0" w:space="0" w:color="auto"/>
      </w:divBdr>
    </w:div>
    <w:div w:id="1118255497">
      <w:bodyDiv w:val="1"/>
      <w:marLeft w:val="0"/>
      <w:marRight w:val="0"/>
      <w:marTop w:val="0"/>
      <w:marBottom w:val="0"/>
      <w:divBdr>
        <w:top w:val="none" w:sz="0" w:space="0" w:color="auto"/>
        <w:left w:val="none" w:sz="0" w:space="0" w:color="auto"/>
        <w:bottom w:val="none" w:sz="0" w:space="0" w:color="auto"/>
        <w:right w:val="none" w:sz="0" w:space="0" w:color="auto"/>
      </w:divBdr>
    </w:div>
    <w:div w:id="1210649408">
      <w:bodyDiv w:val="1"/>
      <w:marLeft w:val="0"/>
      <w:marRight w:val="0"/>
      <w:marTop w:val="0"/>
      <w:marBottom w:val="0"/>
      <w:divBdr>
        <w:top w:val="none" w:sz="0" w:space="0" w:color="auto"/>
        <w:left w:val="none" w:sz="0" w:space="0" w:color="auto"/>
        <w:bottom w:val="none" w:sz="0" w:space="0" w:color="auto"/>
        <w:right w:val="none" w:sz="0" w:space="0" w:color="auto"/>
      </w:divBdr>
    </w:div>
    <w:div w:id="1293245267">
      <w:bodyDiv w:val="1"/>
      <w:marLeft w:val="0"/>
      <w:marRight w:val="0"/>
      <w:marTop w:val="0"/>
      <w:marBottom w:val="0"/>
      <w:divBdr>
        <w:top w:val="none" w:sz="0" w:space="0" w:color="auto"/>
        <w:left w:val="none" w:sz="0" w:space="0" w:color="auto"/>
        <w:bottom w:val="none" w:sz="0" w:space="0" w:color="auto"/>
        <w:right w:val="none" w:sz="0" w:space="0" w:color="auto"/>
      </w:divBdr>
    </w:div>
    <w:div w:id="1434279424">
      <w:bodyDiv w:val="1"/>
      <w:marLeft w:val="0"/>
      <w:marRight w:val="0"/>
      <w:marTop w:val="0"/>
      <w:marBottom w:val="0"/>
      <w:divBdr>
        <w:top w:val="none" w:sz="0" w:space="0" w:color="auto"/>
        <w:left w:val="none" w:sz="0" w:space="0" w:color="auto"/>
        <w:bottom w:val="none" w:sz="0" w:space="0" w:color="auto"/>
        <w:right w:val="none" w:sz="0" w:space="0" w:color="auto"/>
      </w:divBdr>
    </w:div>
    <w:div w:id="1501505911">
      <w:bodyDiv w:val="1"/>
      <w:marLeft w:val="0"/>
      <w:marRight w:val="0"/>
      <w:marTop w:val="0"/>
      <w:marBottom w:val="0"/>
      <w:divBdr>
        <w:top w:val="none" w:sz="0" w:space="0" w:color="auto"/>
        <w:left w:val="none" w:sz="0" w:space="0" w:color="auto"/>
        <w:bottom w:val="none" w:sz="0" w:space="0" w:color="auto"/>
        <w:right w:val="none" w:sz="0" w:space="0" w:color="auto"/>
      </w:divBdr>
    </w:div>
    <w:div w:id="1527210405">
      <w:bodyDiv w:val="1"/>
      <w:marLeft w:val="0"/>
      <w:marRight w:val="0"/>
      <w:marTop w:val="0"/>
      <w:marBottom w:val="0"/>
      <w:divBdr>
        <w:top w:val="none" w:sz="0" w:space="0" w:color="auto"/>
        <w:left w:val="none" w:sz="0" w:space="0" w:color="auto"/>
        <w:bottom w:val="none" w:sz="0" w:space="0" w:color="auto"/>
        <w:right w:val="none" w:sz="0" w:space="0" w:color="auto"/>
      </w:divBdr>
    </w:div>
    <w:div w:id="1555892803">
      <w:bodyDiv w:val="1"/>
      <w:marLeft w:val="0"/>
      <w:marRight w:val="0"/>
      <w:marTop w:val="0"/>
      <w:marBottom w:val="0"/>
      <w:divBdr>
        <w:top w:val="none" w:sz="0" w:space="0" w:color="auto"/>
        <w:left w:val="none" w:sz="0" w:space="0" w:color="auto"/>
        <w:bottom w:val="none" w:sz="0" w:space="0" w:color="auto"/>
        <w:right w:val="none" w:sz="0" w:space="0" w:color="auto"/>
      </w:divBdr>
    </w:div>
    <w:div w:id="1794398278">
      <w:bodyDiv w:val="1"/>
      <w:marLeft w:val="0"/>
      <w:marRight w:val="0"/>
      <w:marTop w:val="0"/>
      <w:marBottom w:val="0"/>
      <w:divBdr>
        <w:top w:val="none" w:sz="0" w:space="0" w:color="auto"/>
        <w:left w:val="none" w:sz="0" w:space="0" w:color="auto"/>
        <w:bottom w:val="none" w:sz="0" w:space="0" w:color="auto"/>
        <w:right w:val="none" w:sz="0" w:space="0" w:color="auto"/>
      </w:divBdr>
    </w:div>
    <w:div w:id="1804232483">
      <w:bodyDiv w:val="1"/>
      <w:marLeft w:val="0"/>
      <w:marRight w:val="0"/>
      <w:marTop w:val="0"/>
      <w:marBottom w:val="0"/>
      <w:divBdr>
        <w:top w:val="none" w:sz="0" w:space="0" w:color="auto"/>
        <w:left w:val="none" w:sz="0" w:space="0" w:color="auto"/>
        <w:bottom w:val="none" w:sz="0" w:space="0" w:color="auto"/>
        <w:right w:val="none" w:sz="0" w:space="0" w:color="auto"/>
      </w:divBdr>
    </w:div>
    <w:div w:id="1924988984">
      <w:bodyDiv w:val="1"/>
      <w:marLeft w:val="0"/>
      <w:marRight w:val="0"/>
      <w:marTop w:val="0"/>
      <w:marBottom w:val="0"/>
      <w:divBdr>
        <w:top w:val="none" w:sz="0" w:space="0" w:color="auto"/>
        <w:left w:val="none" w:sz="0" w:space="0" w:color="auto"/>
        <w:bottom w:val="none" w:sz="0" w:space="0" w:color="auto"/>
        <w:right w:val="none" w:sz="0" w:space="0" w:color="auto"/>
      </w:divBdr>
    </w:div>
    <w:div w:id="1950776179">
      <w:bodyDiv w:val="1"/>
      <w:marLeft w:val="0"/>
      <w:marRight w:val="0"/>
      <w:marTop w:val="0"/>
      <w:marBottom w:val="0"/>
      <w:divBdr>
        <w:top w:val="none" w:sz="0" w:space="0" w:color="auto"/>
        <w:left w:val="none" w:sz="0" w:space="0" w:color="auto"/>
        <w:bottom w:val="none" w:sz="0" w:space="0" w:color="auto"/>
        <w:right w:val="none" w:sz="0" w:space="0" w:color="auto"/>
      </w:divBdr>
    </w:div>
    <w:div w:id="19917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5%D0%B0%D1%80%D0%B0%D0%BA%D1%82%D0%B5%D1%80" TargetMode="External"/><Relationship Id="rId5" Type="http://schemas.openxmlformats.org/officeDocument/2006/relationships/webSettings" Target="webSettings.xml"/><Relationship Id="rId10" Type="http://schemas.openxmlformats.org/officeDocument/2006/relationships/hyperlink" Target="https://ru.wikipedia.org/wiki/%D0%92%D0%B7%D0%B0%D0%B8%D0%BC%D0%BE%D0%B4%D0%B5%D0%B9%D1%81%D1%82%D0%B2%D0%B8%D0%B5" TargetMode="External"/><Relationship Id="rId4" Type="http://schemas.openxmlformats.org/officeDocument/2006/relationships/settings" Target="settings.xml"/><Relationship Id="rId9" Type="http://schemas.openxmlformats.org/officeDocument/2006/relationships/hyperlink" Target="http://base.garant.ru/70429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BC48-67AC-4776-9DE3-F1905A97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26542</Words>
  <Characters>151291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О. Красанов</dc:creator>
  <cp:lastModifiedBy>1</cp:lastModifiedBy>
  <cp:revision>15</cp:revision>
  <cp:lastPrinted>2024-03-18T07:12:00Z</cp:lastPrinted>
  <dcterms:created xsi:type="dcterms:W3CDTF">2018-11-19T05:58:00Z</dcterms:created>
  <dcterms:modified xsi:type="dcterms:W3CDTF">2024-03-18T07:24:00Z</dcterms:modified>
</cp:coreProperties>
</file>